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8D" w:rsidRPr="00E02B35" w:rsidRDefault="0085008D" w:rsidP="0085008D">
      <w:r w:rsidRPr="00E02B35">
        <w:rPr>
          <w:noProof/>
          <w:lang w:val="en-GB" w:eastAsia="en-GB"/>
        </w:rPr>
        <w:drawing>
          <wp:anchor distT="0" distB="0" distL="114300" distR="114300" simplePos="0" relativeHeight="251663360" behindDoc="0" locked="0" layoutInCell="1" allowOverlap="1">
            <wp:simplePos x="0" y="0"/>
            <wp:positionH relativeFrom="column">
              <wp:posOffset>78740</wp:posOffset>
            </wp:positionH>
            <wp:positionV relativeFrom="paragraph">
              <wp:posOffset>-57785</wp:posOffset>
            </wp:positionV>
            <wp:extent cx="3094381" cy="900000"/>
            <wp:effectExtent l="0" t="0" r="0" b="0"/>
            <wp:wrapNone/>
            <wp:docPr id="1" name="obrázek 1" descr="https://lh3.googleusercontent.com/H4jUujtHpS5fhVlartlqsuRSdEVny848PknKpwEak_ugDAaGJ9aQMq-KPPLoAnK0OtcZVhrqAUF3kLmOpsKOwLIwpbApltSoLP9iQcfKi-JM9VJU8_AMnn47IlPJ7u7EVZ53KD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4jUujtHpS5fhVlartlqsuRSdEVny848PknKpwEak_ugDAaGJ9aQMq-KPPLoAnK0OtcZVhrqAUF3kLmOpsKOwLIwpbApltSoLP9iQcfKi-JM9VJU8_AMnn47IlPJ7u7EVZ53KDc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4381" cy="900000"/>
                    </a:xfrm>
                    <a:prstGeom prst="rect">
                      <a:avLst/>
                    </a:prstGeom>
                    <a:noFill/>
                    <a:ln w="9525">
                      <a:noFill/>
                      <a:miter lim="800000"/>
                      <a:headEnd/>
                      <a:tailEnd/>
                    </a:ln>
                  </pic:spPr>
                </pic:pic>
              </a:graphicData>
            </a:graphic>
          </wp:anchor>
        </w:drawing>
      </w:r>
    </w:p>
    <w:p w:rsidR="0085008D" w:rsidRPr="00E02B35" w:rsidRDefault="0085008D" w:rsidP="0085008D"/>
    <w:p w:rsidR="0085008D" w:rsidRPr="00E02B35" w:rsidRDefault="0085008D" w:rsidP="0085008D"/>
    <w:p w:rsidR="0085008D" w:rsidRPr="00E02B35" w:rsidRDefault="0085008D" w:rsidP="0085008D"/>
    <w:p w:rsidR="0085008D" w:rsidRPr="00E02B35" w:rsidRDefault="0085008D" w:rsidP="0085008D"/>
    <w:p w:rsidR="0085008D" w:rsidRPr="00E02B35" w:rsidRDefault="0085008D" w:rsidP="0085008D"/>
    <w:p w:rsidR="0085008D" w:rsidRPr="00E02B35" w:rsidRDefault="0085008D" w:rsidP="00E9719A">
      <w:pPr>
        <w:rPr>
          <w:b/>
          <w:sz w:val="96"/>
          <w:lang w:eastAsia="en-GB"/>
        </w:rPr>
      </w:pPr>
      <w:r w:rsidRPr="00E02B35">
        <w:rPr>
          <w:noProof/>
          <w:lang w:val="en-GB" w:eastAsia="en-GB"/>
        </w:rPr>
        <w:drawing>
          <wp:anchor distT="0" distB="0" distL="0" distR="0" simplePos="0" relativeHeight="251665408" behindDoc="1" locked="0" layoutInCell="1" allowOverlap="1">
            <wp:simplePos x="0" y="0"/>
            <wp:positionH relativeFrom="page">
              <wp:posOffset>-2421255</wp:posOffset>
            </wp:positionH>
            <wp:positionV relativeFrom="page">
              <wp:posOffset>3193415</wp:posOffset>
            </wp:positionV>
            <wp:extent cx="5762516" cy="5168936"/>
            <wp:effectExtent l="0" t="0" r="0" b="0"/>
            <wp:wrapNone/>
            <wp:docPr id="10737418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762516" cy="5168936"/>
                    </a:xfrm>
                    <a:prstGeom prst="rect">
                      <a:avLst/>
                    </a:prstGeom>
                    <a:ln/>
                  </pic:spPr>
                </pic:pic>
              </a:graphicData>
            </a:graphic>
          </wp:anchor>
        </w:drawing>
      </w:r>
      <w:r w:rsidRPr="00E02B35">
        <w:rPr>
          <w:b/>
          <w:noProof/>
          <w:sz w:val="40"/>
          <w:lang w:val="en-GB" w:eastAsia="en-GB"/>
        </w:rPr>
        <w:drawing>
          <wp:anchor distT="0" distB="0" distL="114300" distR="114300" simplePos="0" relativeHeight="251664384" behindDoc="0" locked="0" layoutInCell="1" allowOverlap="1">
            <wp:simplePos x="0" y="0"/>
            <wp:positionH relativeFrom="column">
              <wp:posOffset>5064760</wp:posOffset>
            </wp:positionH>
            <wp:positionV relativeFrom="paragraph">
              <wp:posOffset>-1343025</wp:posOffset>
            </wp:positionV>
            <wp:extent cx="937728" cy="1152000"/>
            <wp:effectExtent l="0" t="0" r="0" b="0"/>
            <wp:wrapNone/>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3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728" cy="1152000"/>
                    </a:xfrm>
                    <a:prstGeom prst="rect">
                      <a:avLst/>
                    </a:prstGeom>
                    <a:noFill/>
                    <a:ln>
                      <a:noFill/>
                    </a:ln>
                    <a:effectLst/>
                    <a:extLst/>
                  </pic:spPr>
                </pic:pic>
              </a:graphicData>
            </a:graphic>
          </wp:anchor>
        </w:drawing>
      </w:r>
    </w:p>
    <w:p w:rsidR="00E12D5E" w:rsidRPr="00E9719A" w:rsidRDefault="00E12D5E" w:rsidP="00E12D5E">
      <w:pPr>
        <w:jc w:val="center"/>
        <w:rPr>
          <w:b/>
          <w:sz w:val="72"/>
          <w:lang w:eastAsia="en-GB"/>
        </w:rPr>
      </w:pPr>
      <w:r w:rsidRPr="00E9719A">
        <w:rPr>
          <w:b/>
          <w:sz w:val="72"/>
          <w:lang w:eastAsia="en-GB"/>
        </w:rPr>
        <w:t xml:space="preserve">Pomůcka </w:t>
      </w:r>
    </w:p>
    <w:p w:rsidR="00E12D5E" w:rsidRPr="00E02B35" w:rsidRDefault="00E12D5E" w:rsidP="00E12D5E">
      <w:pPr>
        <w:jc w:val="center"/>
        <w:rPr>
          <w:b/>
          <w:sz w:val="96"/>
          <w:lang w:eastAsia="en-GB"/>
        </w:rPr>
      </w:pPr>
      <w:r w:rsidRPr="00E9719A">
        <w:rPr>
          <w:b/>
          <w:sz w:val="72"/>
          <w:lang w:eastAsia="en-GB"/>
        </w:rPr>
        <w:t xml:space="preserve">pro sebehodnocení dovedností řízení kariéry </w:t>
      </w:r>
    </w:p>
    <w:p w:rsidR="00B87A84" w:rsidRPr="00E02B35" w:rsidRDefault="00B87A84" w:rsidP="0085008D">
      <w:pPr>
        <w:jc w:val="center"/>
        <w:rPr>
          <w:b/>
          <w:sz w:val="44"/>
          <w:lang w:eastAsia="en-GB"/>
        </w:rPr>
      </w:pPr>
    </w:p>
    <w:p w:rsidR="0085008D" w:rsidRPr="00E9719A" w:rsidRDefault="0085008D" w:rsidP="0085008D">
      <w:pPr>
        <w:jc w:val="center"/>
        <w:rPr>
          <w:b/>
          <w:sz w:val="40"/>
          <w:lang w:eastAsia="en-GB"/>
        </w:rPr>
      </w:pPr>
    </w:p>
    <w:p w:rsidR="0085008D" w:rsidRPr="00E02B35" w:rsidRDefault="0085008D" w:rsidP="0085008D">
      <w:pPr>
        <w:jc w:val="center"/>
        <w:rPr>
          <w:b/>
          <w:sz w:val="44"/>
          <w:lang w:eastAsia="en-GB"/>
        </w:rPr>
      </w:pPr>
    </w:p>
    <w:p w:rsidR="0085008D" w:rsidRDefault="0085008D" w:rsidP="0085008D">
      <w:pPr>
        <w:jc w:val="center"/>
        <w:rPr>
          <w:b/>
          <w:sz w:val="44"/>
          <w:lang w:eastAsia="en-GB"/>
        </w:rPr>
      </w:pPr>
    </w:p>
    <w:p w:rsidR="00E9719A" w:rsidRDefault="00E9719A" w:rsidP="0085008D">
      <w:pPr>
        <w:jc w:val="center"/>
        <w:rPr>
          <w:b/>
          <w:sz w:val="44"/>
          <w:lang w:eastAsia="en-GB"/>
        </w:rPr>
      </w:pPr>
    </w:p>
    <w:p w:rsidR="00E9719A" w:rsidRDefault="00E9719A" w:rsidP="0085008D">
      <w:pPr>
        <w:jc w:val="center"/>
        <w:rPr>
          <w:b/>
          <w:sz w:val="44"/>
          <w:lang w:eastAsia="en-GB"/>
        </w:rPr>
      </w:pPr>
    </w:p>
    <w:p w:rsidR="00E9719A" w:rsidRDefault="00E9719A" w:rsidP="0085008D">
      <w:pPr>
        <w:jc w:val="center"/>
        <w:rPr>
          <w:b/>
          <w:sz w:val="44"/>
          <w:lang w:eastAsia="en-GB"/>
        </w:rPr>
      </w:pPr>
    </w:p>
    <w:p w:rsidR="00E9719A" w:rsidRDefault="00E9719A" w:rsidP="0085008D">
      <w:pPr>
        <w:jc w:val="center"/>
        <w:rPr>
          <w:b/>
          <w:sz w:val="44"/>
          <w:lang w:eastAsia="en-GB"/>
        </w:rPr>
      </w:pPr>
    </w:p>
    <w:p w:rsidR="00E9719A" w:rsidRPr="00E02B35" w:rsidRDefault="00E9719A" w:rsidP="0085008D">
      <w:pPr>
        <w:jc w:val="center"/>
        <w:rPr>
          <w:b/>
          <w:sz w:val="44"/>
          <w:lang w:eastAsia="en-GB"/>
        </w:rPr>
      </w:pPr>
    </w:p>
    <w:p w:rsidR="0002050F" w:rsidRPr="00E02B35" w:rsidRDefault="0002050F" w:rsidP="0085008D">
      <w:pPr>
        <w:jc w:val="center"/>
        <w:rPr>
          <w:b/>
          <w:sz w:val="44"/>
          <w:lang w:eastAsia="en-GB"/>
        </w:rPr>
      </w:pPr>
    </w:p>
    <w:p w:rsidR="0085008D" w:rsidRPr="00E02B35" w:rsidRDefault="0085008D" w:rsidP="0085008D">
      <w:pPr>
        <w:jc w:val="center"/>
        <w:rPr>
          <w:b/>
          <w:sz w:val="44"/>
          <w:lang w:eastAsia="en-GB"/>
        </w:rPr>
      </w:pPr>
      <w:r w:rsidRPr="00E02B35">
        <w:rPr>
          <w:b/>
          <w:sz w:val="44"/>
          <w:lang w:eastAsia="en-GB"/>
        </w:rPr>
        <w:t>202</w:t>
      </w:r>
      <w:r w:rsidR="00E80412" w:rsidRPr="00E02B35">
        <w:rPr>
          <w:b/>
          <w:sz w:val="44"/>
          <w:lang w:eastAsia="en-GB"/>
        </w:rPr>
        <w:t>2</w:t>
      </w:r>
    </w:p>
    <w:p w:rsidR="00E02B35" w:rsidRDefault="00E02B35" w:rsidP="0085008D">
      <w:pPr>
        <w:rPr>
          <w:b/>
          <w:sz w:val="56"/>
          <w:lang w:eastAsia="en-GB"/>
        </w:rPr>
      </w:pPr>
    </w:p>
    <w:p w:rsidR="00E02B35" w:rsidRDefault="00E02B35">
      <w:pPr>
        <w:rPr>
          <w:b/>
          <w:sz w:val="56"/>
          <w:lang w:eastAsia="en-GB"/>
        </w:rPr>
      </w:pPr>
      <w:r>
        <w:rPr>
          <w:b/>
          <w:sz w:val="56"/>
          <w:lang w:eastAsia="en-GB"/>
        </w:rPr>
        <w:br w:type="page"/>
      </w:r>
    </w:p>
    <w:p w:rsidR="0085008D" w:rsidRPr="00E02B35" w:rsidRDefault="00B87A84" w:rsidP="0085008D">
      <w:pPr>
        <w:rPr>
          <w:b/>
          <w:noProof/>
          <w:sz w:val="44"/>
          <w:szCs w:val="44"/>
        </w:rPr>
      </w:pPr>
      <w:r w:rsidRPr="00E02B35">
        <w:rPr>
          <w:b/>
          <w:noProof/>
          <w:sz w:val="44"/>
          <w:szCs w:val="44"/>
        </w:rPr>
        <w:lastRenderedPageBreak/>
        <w:t>Contents</w:t>
      </w:r>
    </w:p>
    <w:p w:rsidR="00B87A84" w:rsidRPr="00E02B35" w:rsidRDefault="00B87A84" w:rsidP="0085008D">
      <w:pPr>
        <w:rPr>
          <w:noProof/>
        </w:rPr>
      </w:pPr>
    </w:p>
    <w:p w:rsidR="00D80EF9" w:rsidRDefault="001A5370">
      <w:pPr>
        <w:pStyle w:val="Obsah4"/>
        <w:rPr>
          <w:sz w:val="22"/>
        </w:rPr>
      </w:pPr>
      <w:r w:rsidRPr="00E02B35">
        <w:rPr>
          <w:szCs w:val="44"/>
        </w:rPr>
        <w:fldChar w:fldCharType="begin"/>
      </w:r>
      <w:r w:rsidR="00A765EF" w:rsidRPr="00E02B35">
        <w:rPr>
          <w:szCs w:val="44"/>
        </w:rPr>
        <w:instrText xml:space="preserve"> TOC \o "1-4" \u </w:instrText>
      </w:r>
      <w:r w:rsidRPr="00E02B35">
        <w:rPr>
          <w:szCs w:val="44"/>
        </w:rPr>
        <w:fldChar w:fldCharType="separate"/>
      </w:r>
      <w:bookmarkStart w:id="0" w:name="_GoBack"/>
      <w:bookmarkEnd w:id="0"/>
      <w:r w:rsidR="00D80EF9" w:rsidRPr="00C74A8D">
        <w:t>I.</w:t>
      </w:r>
      <w:r w:rsidR="00D80EF9">
        <w:rPr>
          <w:sz w:val="22"/>
        </w:rPr>
        <w:tab/>
      </w:r>
      <w:r w:rsidR="00D80EF9" w:rsidRPr="00C74A8D">
        <w:t>Projekt CAREERS AROUND ME</w:t>
      </w:r>
      <w:r w:rsidR="00D80EF9">
        <w:tab/>
      </w:r>
      <w:r>
        <w:fldChar w:fldCharType="begin"/>
      </w:r>
      <w:r w:rsidR="00D80EF9">
        <w:instrText xml:space="preserve"> PAGEREF _Toc101464122 \h </w:instrText>
      </w:r>
      <w:r>
        <w:fldChar w:fldCharType="separate"/>
      </w:r>
      <w:r w:rsidR="00B4707B">
        <w:t>4</w:t>
      </w:r>
      <w:r>
        <w:fldChar w:fldCharType="end"/>
      </w:r>
    </w:p>
    <w:p w:rsidR="00D80EF9" w:rsidRDefault="00D80EF9">
      <w:pPr>
        <w:pStyle w:val="Obsah3"/>
        <w:rPr>
          <w:rFonts w:eastAsiaTheme="minorEastAsia"/>
          <w:sz w:val="22"/>
          <w:lang w:eastAsia="cs-CZ"/>
        </w:rPr>
      </w:pPr>
      <w:r w:rsidRPr="00C74A8D">
        <w:t>Struktura pomůcky</w:t>
      </w:r>
      <w:r>
        <w:tab/>
      </w:r>
      <w:r w:rsidR="001A5370">
        <w:fldChar w:fldCharType="begin"/>
      </w:r>
      <w:r>
        <w:instrText xml:space="preserve"> PAGEREF _Toc101464123 \h </w:instrText>
      </w:r>
      <w:r w:rsidR="001A5370">
        <w:fldChar w:fldCharType="separate"/>
      </w:r>
      <w:r w:rsidR="00B4707B">
        <w:t>5</w:t>
      </w:r>
      <w:r w:rsidR="001A5370">
        <w:fldChar w:fldCharType="end"/>
      </w:r>
    </w:p>
    <w:p w:rsidR="00D80EF9" w:rsidRDefault="00D80EF9">
      <w:pPr>
        <w:pStyle w:val="Obsah4"/>
        <w:rPr>
          <w:sz w:val="22"/>
        </w:rPr>
      </w:pPr>
      <w:r w:rsidRPr="00C74A8D">
        <w:t>II.</w:t>
      </w:r>
      <w:r>
        <w:rPr>
          <w:sz w:val="22"/>
        </w:rPr>
        <w:tab/>
      </w:r>
      <w:r w:rsidRPr="00C74A8D">
        <w:t>Pomůcka k dovednostem řízení kariéry</w:t>
      </w:r>
      <w:r>
        <w:tab/>
      </w:r>
      <w:r w:rsidR="001A5370">
        <w:fldChar w:fldCharType="begin"/>
      </w:r>
      <w:r>
        <w:instrText xml:space="preserve"> PAGEREF _Toc101464124 \h </w:instrText>
      </w:r>
      <w:r w:rsidR="001A5370">
        <w:fldChar w:fldCharType="separate"/>
      </w:r>
      <w:r w:rsidR="00B4707B">
        <w:t>7</w:t>
      </w:r>
      <w:r w:rsidR="001A5370">
        <w:fldChar w:fldCharType="end"/>
      </w:r>
    </w:p>
    <w:p w:rsidR="00D80EF9" w:rsidRDefault="00D80EF9">
      <w:pPr>
        <w:pStyle w:val="Obsah1"/>
        <w:tabs>
          <w:tab w:val="left" w:pos="993"/>
        </w:tabs>
        <w:rPr>
          <w:rFonts w:eastAsiaTheme="minorEastAsia"/>
          <w:sz w:val="22"/>
          <w:szCs w:val="22"/>
          <w:lang w:val="cs-CZ" w:eastAsia="cs-CZ"/>
        </w:rPr>
      </w:pPr>
      <w:r>
        <w:t>1</w:t>
      </w:r>
      <w:r>
        <w:rPr>
          <w:rFonts w:eastAsiaTheme="minorEastAsia"/>
          <w:sz w:val="22"/>
          <w:szCs w:val="22"/>
          <w:lang w:val="cs-CZ" w:eastAsia="cs-CZ"/>
        </w:rPr>
        <w:tab/>
      </w:r>
      <w:r>
        <w:t>Sebepoznání  - objevování sebe sama</w:t>
      </w:r>
      <w:r>
        <w:tab/>
      </w:r>
      <w:r w:rsidR="001A5370">
        <w:fldChar w:fldCharType="begin"/>
      </w:r>
      <w:r>
        <w:instrText xml:space="preserve"> PAGEREF _Toc101464125 \h </w:instrText>
      </w:r>
      <w:r w:rsidR="001A5370">
        <w:fldChar w:fldCharType="separate"/>
      </w:r>
      <w:r w:rsidR="00B4707B">
        <w:t>7</w:t>
      </w:r>
      <w:r w:rsidR="001A5370">
        <w:fldChar w:fldCharType="end"/>
      </w:r>
    </w:p>
    <w:p w:rsidR="00D80EF9" w:rsidRDefault="00D80EF9">
      <w:pPr>
        <w:pStyle w:val="Obsah2"/>
        <w:tabs>
          <w:tab w:val="left" w:pos="1100"/>
        </w:tabs>
        <w:rPr>
          <w:rFonts w:eastAsiaTheme="minorEastAsia"/>
          <w:sz w:val="22"/>
          <w:lang w:eastAsia="cs-CZ"/>
        </w:rPr>
      </w:pPr>
      <w:r>
        <w:t>1.1</w:t>
      </w:r>
      <w:r>
        <w:rPr>
          <w:rFonts w:eastAsiaTheme="minorEastAsia"/>
          <w:sz w:val="22"/>
          <w:lang w:eastAsia="cs-CZ"/>
        </w:rPr>
        <w:tab/>
      </w:r>
      <w:r>
        <w:t>Uvědomění si sama sebe</w:t>
      </w:r>
      <w:r>
        <w:tab/>
      </w:r>
      <w:r w:rsidR="001A5370">
        <w:fldChar w:fldCharType="begin"/>
      </w:r>
      <w:r>
        <w:instrText xml:space="preserve"> PAGEREF _Toc101464126 \h </w:instrText>
      </w:r>
      <w:r w:rsidR="001A5370">
        <w:fldChar w:fldCharType="separate"/>
      </w:r>
      <w:r w:rsidR="00B4707B">
        <w:t>7</w:t>
      </w:r>
      <w:r w:rsidR="001A5370">
        <w:fldChar w:fldCharType="end"/>
      </w:r>
    </w:p>
    <w:p w:rsidR="00D80EF9" w:rsidRDefault="00D80EF9">
      <w:pPr>
        <w:pStyle w:val="Obsah2"/>
        <w:tabs>
          <w:tab w:val="left" w:pos="1100"/>
        </w:tabs>
        <w:rPr>
          <w:rFonts w:eastAsiaTheme="minorEastAsia"/>
          <w:sz w:val="22"/>
          <w:lang w:eastAsia="cs-CZ"/>
        </w:rPr>
      </w:pPr>
      <w:r>
        <w:t>1.2</w:t>
      </w:r>
      <w:r>
        <w:rPr>
          <w:rFonts w:eastAsiaTheme="minorEastAsia"/>
          <w:sz w:val="22"/>
          <w:lang w:eastAsia="cs-CZ"/>
        </w:rPr>
        <w:tab/>
      </w:r>
      <w:r>
        <w:t>Seberegulace</w:t>
      </w:r>
      <w:r>
        <w:tab/>
      </w:r>
      <w:r w:rsidR="001A5370">
        <w:fldChar w:fldCharType="begin"/>
      </w:r>
      <w:r>
        <w:instrText xml:space="preserve"> PAGEREF _Toc101464127 \h </w:instrText>
      </w:r>
      <w:r w:rsidR="001A5370">
        <w:fldChar w:fldCharType="separate"/>
      </w:r>
      <w:r w:rsidR="00B4707B">
        <w:t>8</w:t>
      </w:r>
      <w:r w:rsidR="001A5370">
        <w:fldChar w:fldCharType="end"/>
      </w:r>
    </w:p>
    <w:p w:rsidR="00D80EF9" w:rsidRDefault="00D80EF9">
      <w:pPr>
        <w:pStyle w:val="Obsah2"/>
        <w:tabs>
          <w:tab w:val="left" w:pos="1100"/>
        </w:tabs>
        <w:rPr>
          <w:rFonts w:eastAsiaTheme="minorEastAsia"/>
          <w:sz w:val="22"/>
          <w:lang w:eastAsia="cs-CZ"/>
        </w:rPr>
      </w:pPr>
      <w:r>
        <w:t>1.3</w:t>
      </w:r>
      <w:r>
        <w:rPr>
          <w:rFonts w:eastAsiaTheme="minorEastAsia"/>
          <w:sz w:val="22"/>
          <w:lang w:eastAsia="cs-CZ"/>
        </w:rPr>
        <w:tab/>
      </w:r>
      <w:r>
        <w:t>Růstové myšlení – rozvoj sebe sama</w:t>
      </w:r>
      <w:r>
        <w:tab/>
      </w:r>
      <w:r w:rsidR="001A5370">
        <w:fldChar w:fldCharType="begin"/>
      </w:r>
      <w:r>
        <w:instrText xml:space="preserve"> PAGEREF _Toc101464128 \h </w:instrText>
      </w:r>
      <w:r w:rsidR="001A5370">
        <w:fldChar w:fldCharType="separate"/>
      </w:r>
      <w:r w:rsidR="00B4707B">
        <w:t>8</w:t>
      </w:r>
      <w:r w:rsidR="001A5370">
        <w:fldChar w:fldCharType="end"/>
      </w:r>
    </w:p>
    <w:p w:rsidR="00D80EF9" w:rsidRDefault="00D80EF9">
      <w:pPr>
        <w:pStyle w:val="Obsah1"/>
        <w:tabs>
          <w:tab w:val="left" w:pos="993"/>
        </w:tabs>
        <w:rPr>
          <w:rFonts w:eastAsiaTheme="minorEastAsia"/>
          <w:sz w:val="22"/>
          <w:szCs w:val="22"/>
          <w:lang w:val="cs-CZ" w:eastAsia="cs-CZ"/>
        </w:rPr>
      </w:pPr>
      <w:r>
        <w:t>2</w:t>
      </w:r>
      <w:r>
        <w:rPr>
          <w:rFonts w:eastAsiaTheme="minorEastAsia"/>
          <w:sz w:val="22"/>
          <w:szCs w:val="22"/>
          <w:lang w:val="cs-CZ" w:eastAsia="cs-CZ"/>
        </w:rPr>
        <w:tab/>
      </w:r>
      <w:r>
        <w:t>Objevování nových obzorů</w:t>
      </w:r>
      <w:r>
        <w:tab/>
      </w:r>
      <w:r w:rsidR="001A5370">
        <w:fldChar w:fldCharType="begin"/>
      </w:r>
      <w:r>
        <w:instrText xml:space="preserve"> PAGEREF _Toc101464129 \h </w:instrText>
      </w:r>
      <w:r w:rsidR="001A5370">
        <w:fldChar w:fldCharType="separate"/>
      </w:r>
      <w:r w:rsidR="00B4707B">
        <w:t>9</w:t>
      </w:r>
      <w:r w:rsidR="001A5370">
        <w:fldChar w:fldCharType="end"/>
      </w:r>
    </w:p>
    <w:p w:rsidR="00D80EF9" w:rsidRDefault="00D80EF9">
      <w:pPr>
        <w:pStyle w:val="Obsah2"/>
        <w:tabs>
          <w:tab w:val="left" w:pos="1100"/>
        </w:tabs>
        <w:rPr>
          <w:rFonts w:eastAsiaTheme="minorEastAsia"/>
          <w:sz w:val="22"/>
          <w:lang w:eastAsia="cs-CZ"/>
        </w:rPr>
      </w:pPr>
      <w:r>
        <w:t>2.1</w:t>
      </w:r>
      <w:r>
        <w:rPr>
          <w:rFonts w:eastAsiaTheme="minorEastAsia"/>
          <w:sz w:val="22"/>
          <w:lang w:eastAsia="cs-CZ"/>
        </w:rPr>
        <w:tab/>
      </w:r>
      <w:r>
        <w:t>Porozumění aktuální složitosti společenských dějů a komplexitě světa</w:t>
      </w:r>
      <w:r>
        <w:tab/>
      </w:r>
      <w:r w:rsidR="001A5370">
        <w:fldChar w:fldCharType="begin"/>
      </w:r>
      <w:r>
        <w:instrText xml:space="preserve"> PAGEREF _Toc101464130 \h </w:instrText>
      </w:r>
      <w:r w:rsidR="001A5370">
        <w:fldChar w:fldCharType="separate"/>
      </w:r>
      <w:r w:rsidR="00B4707B">
        <w:t>9</w:t>
      </w:r>
      <w:r w:rsidR="001A5370">
        <w:fldChar w:fldCharType="end"/>
      </w:r>
    </w:p>
    <w:p w:rsidR="00D80EF9" w:rsidRDefault="00D80EF9">
      <w:pPr>
        <w:pStyle w:val="Obsah2"/>
        <w:tabs>
          <w:tab w:val="left" w:pos="1100"/>
        </w:tabs>
        <w:rPr>
          <w:rFonts w:eastAsiaTheme="minorEastAsia"/>
          <w:sz w:val="22"/>
          <w:lang w:eastAsia="cs-CZ"/>
        </w:rPr>
      </w:pPr>
      <w:r>
        <w:t>2.2</w:t>
      </w:r>
      <w:r>
        <w:rPr>
          <w:rFonts w:eastAsiaTheme="minorEastAsia"/>
          <w:sz w:val="22"/>
          <w:lang w:eastAsia="cs-CZ"/>
        </w:rPr>
        <w:tab/>
      </w:r>
      <w:r>
        <w:t>Porozumění kariéře a světu práce</w:t>
      </w:r>
      <w:r>
        <w:tab/>
      </w:r>
      <w:r w:rsidR="001A5370">
        <w:fldChar w:fldCharType="begin"/>
      </w:r>
      <w:r>
        <w:instrText xml:space="preserve"> PAGEREF _Toc101464131 \h </w:instrText>
      </w:r>
      <w:r w:rsidR="001A5370">
        <w:fldChar w:fldCharType="separate"/>
      </w:r>
      <w:r w:rsidR="00B4707B">
        <w:t>10</w:t>
      </w:r>
      <w:r w:rsidR="001A5370">
        <w:fldChar w:fldCharType="end"/>
      </w:r>
    </w:p>
    <w:p w:rsidR="00D80EF9" w:rsidRDefault="00D80EF9">
      <w:pPr>
        <w:pStyle w:val="Obsah2"/>
        <w:tabs>
          <w:tab w:val="left" w:pos="1100"/>
        </w:tabs>
        <w:rPr>
          <w:rFonts w:eastAsiaTheme="minorEastAsia"/>
          <w:sz w:val="22"/>
          <w:lang w:eastAsia="cs-CZ"/>
        </w:rPr>
      </w:pPr>
      <w:r>
        <w:t>2.3</w:t>
      </w:r>
      <w:r>
        <w:rPr>
          <w:rFonts w:eastAsiaTheme="minorEastAsia"/>
          <w:sz w:val="22"/>
          <w:lang w:eastAsia="cs-CZ"/>
        </w:rPr>
        <w:tab/>
      </w:r>
      <w:r>
        <w:t>Etické a udržitelné myšlení</w:t>
      </w:r>
      <w:r>
        <w:tab/>
      </w:r>
      <w:r w:rsidR="001A5370">
        <w:fldChar w:fldCharType="begin"/>
      </w:r>
      <w:r>
        <w:instrText xml:space="preserve"> PAGEREF _Toc101464132 \h </w:instrText>
      </w:r>
      <w:r w:rsidR="001A5370">
        <w:fldChar w:fldCharType="separate"/>
      </w:r>
      <w:r w:rsidR="00B4707B">
        <w:t>11</w:t>
      </w:r>
      <w:r w:rsidR="001A5370">
        <w:fldChar w:fldCharType="end"/>
      </w:r>
    </w:p>
    <w:p w:rsidR="00D80EF9" w:rsidRDefault="00D80EF9">
      <w:pPr>
        <w:pStyle w:val="Obsah1"/>
        <w:tabs>
          <w:tab w:val="left" w:pos="993"/>
        </w:tabs>
        <w:rPr>
          <w:rFonts w:eastAsiaTheme="minorEastAsia"/>
          <w:sz w:val="22"/>
          <w:szCs w:val="22"/>
          <w:lang w:val="cs-CZ" w:eastAsia="cs-CZ"/>
        </w:rPr>
      </w:pPr>
      <w:r>
        <w:t>3</w:t>
      </w:r>
      <w:r>
        <w:rPr>
          <w:rFonts w:eastAsiaTheme="minorEastAsia"/>
          <w:sz w:val="22"/>
          <w:szCs w:val="22"/>
          <w:lang w:val="cs-CZ" w:eastAsia="cs-CZ"/>
        </w:rPr>
        <w:tab/>
      </w:r>
      <w:r>
        <w:t>Budování vztahů</w:t>
      </w:r>
      <w:r>
        <w:tab/>
      </w:r>
      <w:r w:rsidR="001A5370">
        <w:fldChar w:fldCharType="begin"/>
      </w:r>
      <w:r>
        <w:instrText xml:space="preserve"> PAGEREF _Toc101464133 \h </w:instrText>
      </w:r>
      <w:r w:rsidR="001A5370">
        <w:fldChar w:fldCharType="separate"/>
      </w:r>
      <w:r w:rsidR="00B4707B">
        <w:t>12</w:t>
      </w:r>
      <w:r w:rsidR="001A5370">
        <w:fldChar w:fldCharType="end"/>
      </w:r>
    </w:p>
    <w:p w:rsidR="00D80EF9" w:rsidRDefault="00D80EF9">
      <w:pPr>
        <w:pStyle w:val="Obsah2"/>
        <w:tabs>
          <w:tab w:val="left" w:pos="1100"/>
        </w:tabs>
        <w:rPr>
          <w:rFonts w:eastAsiaTheme="minorEastAsia"/>
          <w:sz w:val="22"/>
          <w:lang w:eastAsia="cs-CZ"/>
        </w:rPr>
      </w:pPr>
      <w:r>
        <w:t>3.1</w:t>
      </w:r>
      <w:r>
        <w:rPr>
          <w:rFonts w:eastAsiaTheme="minorEastAsia"/>
          <w:sz w:val="22"/>
          <w:lang w:eastAsia="cs-CZ"/>
        </w:rPr>
        <w:tab/>
      </w:r>
      <w:r>
        <w:t>Empatie</w:t>
      </w:r>
      <w:r>
        <w:tab/>
      </w:r>
      <w:r w:rsidR="001A5370">
        <w:fldChar w:fldCharType="begin"/>
      </w:r>
      <w:r>
        <w:instrText xml:space="preserve"> PAGEREF _Toc101464134 \h </w:instrText>
      </w:r>
      <w:r w:rsidR="001A5370">
        <w:fldChar w:fldCharType="separate"/>
      </w:r>
      <w:r w:rsidR="00B4707B">
        <w:t>12</w:t>
      </w:r>
      <w:r w:rsidR="001A5370">
        <w:fldChar w:fldCharType="end"/>
      </w:r>
    </w:p>
    <w:p w:rsidR="00D80EF9" w:rsidRDefault="00D80EF9">
      <w:pPr>
        <w:pStyle w:val="Obsah2"/>
        <w:tabs>
          <w:tab w:val="left" w:pos="1100"/>
        </w:tabs>
        <w:rPr>
          <w:rFonts w:eastAsiaTheme="minorEastAsia"/>
          <w:sz w:val="22"/>
          <w:lang w:eastAsia="cs-CZ"/>
        </w:rPr>
      </w:pPr>
      <w:r>
        <w:t>3.2</w:t>
      </w:r>
      <w:r>
        <w:rPr>
          <w:rFonts w:eastAsiaTheme="minorEastAsia"/>
          <w:sz w:val="22"/>
          <w:lang w:eastAsia="cs-CZ"/>
        </w:rPr>
        <w:tab/>
      </w:r>
      <w:r>
        <w:t>Komunikace</w:t>
      </w:r>
      <w:r>
        <w:tab/>
      </w:r>
      <w:r w:rsidR="001A5370">
        <w:fldChar w:fldCharType="begin"/>
      </w:r>
      <w:r>
        <w:instrText xml:space="preserve"> PAGEREF _Toc101464135 \h </w:instrText>
      </w:r>
      <w:r w:rsidR="001A5370">
        <w:fldChar w:fldCharType="separate"/>
      </w:r>
      <w:r w:rsidR="00B4707B">
        <w:t>12</w:t>
      </w:r>
      <w:r w:rsidR="001A5370">
        <w:fldChar w:fldCharType="end"/>
      </w:r>
    </w:p>
    <w:p w:rsidR="00D80EF9" w:rsidRDefault="00D80EF9">
      <w:pPr>
        <w:pStyle w:val="Obsah2"/>
        <w:tabs>
          <w:tab w:val="left" w:pos="1100"/>
        </w:tabs>
        <w:rPr>
          <w:rFonts w:eastAsiaTheme="minorEastAsia"/>
          <w:sz w:val="22"/>
          <w:lang w:eastAsia="cs-CZ"/>
        </w:rPr>
      </w:pPr>
      <w:r>
        <w:t>3.3</w:t>
      </w:r>
      <w:r>
        <w:rPr>
          <w:rFonts w:eastAsiaTheme="minorEastAsia"/>
          <w:sz w:val="22"/>
          <w:lang w:eastAsia="cs-CZ"/>
        </w:rPr>
        <w:tab/>
      </w:r>
      <w:r>
        <w:t>Spolupráce</w:t>
      </w:r>
      <w:r>
        <w:tab/>
      </w:r>
      <w:r w:rsidR="001A5370">
        <w:fldChar w:fldCharType="begin"/>
      </w:r>
      <w:r>
        <w:instrText xml:space="preserve"> PAGEREF _Toc101464136 \h </w:instrText>
      </w:r>
      <w:r w:rsidR="001A5370">
        <w:fldChar w:fldCharType="separate"/>
      </w:r>
      <w:r w:rsidR="00B4707B">
        <w:t>13</w:t>
      </w:r>
      <w:r w:rsidR="001A5370">
        <w:fldChar w:fldCharType="end"/>
      </w:r>
    </w:p>
    <w:p w:rsidR="00D80EF9" w:rsidRDefault="00D80EF9">
      <w:pPr>
        <w:pStyle w:val="Obsah1"/>
        <w:tabs>
          <w:tab w:val="left" w:pos="993"/>
        </w:tabs>
        <w:rPr>
          <w:rFonts w:eastAsiaTheme="minorEastAsia"/>
          <w:sz w:val="22"/>
          <w:szCs w:val="22"/>
          <w:lang w:val="cs-CZ" w:eastAsia="cs-CZ"/>
        </w:rPr>
      </w:pPr>
      <w:r>
        <w:t>4</w:t>
      </w:r>
      <w:r>
        <w:rPr>
          <w:rFonts w:eastAsiaTheme="minorEastAsia"/>
          <w:sz w:val="22"/>
          <w:szCs w:val="22"/>
          <w:lang w:val="cs-CZ" w:eastAsia="cs-CZ"/>
        </w:rPr>
        <w:tab/>
      </w:r>
      <w:r>
        <w:t>Posilování silných stránek</w:t>
      </w:r>
      <w:r>
        <w:tab/>
      </w:r>
      <w:r w:rsidR="001A5370">
        <w:fldChar w:fldCharType="begin"/>
      </w:r>
      <w:r>
        <w:instrText xml:space="preserve"> PAGEREF _Toc101464137 \h </w:instrText>
      </w:r>
      <w:r w:rsidR="001A5370">
        <w:fldChar w:fldCharType="separate"/>
      </w:r>
      <w:r w:rsidR="00B4707B">
        <w:t>14</w:t>
      </w:r>
      <w:r w:rsidR="001A5370">
        <w:fldChar w:fldCharType="end"/>
      </w:r>
    </w:p>
    <w:p w:rsidR="00D80EF9" w:rsidRDefault="00D80EF9">
      <w:pPr>
        <w:pStyle w:val="Obsah2"/>
        <w:tabs>
          <w:tab w:val="left" w:pos="1100"/>
        </w:tabs>
        <w:rPr>
          <w:rFonts w:eastAsiaTheme="minorEastAsia"/>
          <w:sz w:val="22"/>
          <w:lang w:eastAsia="cs-CZ"/>
        </w:rPr>
      </w:pPr>
      <w:r>
        <w:t>4.1</w:t>
      </w:r>
      <w:r>
        <w:rPr>
          <w:rFonts w:eastAsiaTheme="minorEastAsia"/>
          <w:sz w:val="22"/>
          <w:lang w:eastAsia="cs-CZ"/>
        </w:rPr>
        <w:tab/>
      </w:r>
      <w:r>
        <w:t>Digitální gramotnost a myšlení</w:t>
      </w:r>
      <w:r>
        <w:tab/>
      </w:r>
      <w:r w:rsidR="001A5370">
        <w:fldChar w:fldCharType="begin"/>
      </w:r>
      <w:r>
        <w:instrText xml:space="preserve"> PAGEREF _Toc101464138 \h </w:instrText>
      </w:r>
      <w:r w:rsidR="001A5370">
        <w:fldChar w:fldCharType="separate"/>
      </w:r>
      <w:r w:rsidR="00B4707B">
        <w:t>14</w:t>
      </w:r>
      <w:r w:rsidR="001A5370">
        <w:fldChar w:fldCharType="end"/>
      </w:r>
    </w:p>
    <w:p w:rsidR="00D80EF9" w:rsidRDefault="00D80EF9">
      <w:pPr>
        <w:pStyle w:val="Obsah2"/>
        <w:tabs>
          <w:tab w:val="left" w:pos="1100"/>
        </w:tabs>
        <w:rPr>
          <w:rFonts w:eastAsiaTheme="minorEastAsia"/>
          <w:sz w:val="22"/>
          <w:lang w:eastAsia="cs-CZ"/>
        </w:rPr>
      </w:pPr>
      <w:r>
        <w:t>4.2</w:t>
      </w:r>
      <w:r>
        <w:rPr>
          <w:rFonts w:eastAsiaTheme="minorEastAsia"/>
          <w:sz w:val="22"/>
          <w:lang w:eastAsia="cs-CZ"/>
        </w:rPr>
        <w:tab/>
      </w:r>
      <w:r>
        <w:t>Kritické myšlení</w:t>
      </w:r>
      <w:r>
        <w:tab/>
      </w:r>
      <w:r w:rsidR="001A5370">
        <w:fldChar w:fldCharType="begin"/>
      </w:r>
      <w:r>
        <w:instrText xml:space="preserve"> PAGEREF _Toc101464139 \h </w:instrText>
      </w:r>
      <w:r w:rsidR="001A5370">
        <w:fldChar w:fldCharType="separate"/>
      </w:r>
      <w:r w:rsidR="00B4707B">
        <w:t>15</w:t>
      </w:r>
      <w:r w:rsidR="001A5370">
        <w:fldChar w:fldCharType="end"/>
      </w:r>
    </w:p>
    <w:p w:rsidR="00D80EF9" w:rsidRDefault="00D80EF9">
      <w:pPr>
        <w:pStyle w:val="Obsah2"/>
        <w:tabs>
          <w:tab w:val="left" w:pos="1100"/>
        </w:tabs>
        <w:rPr>
          <w:rFonts w:eastAsiaTheme="minorEastAsia"/>
          <w:sz w:val="22"/>
          <w:lang w:eastAsia="cs-CZ"/>
        </w:rPr>
      </w:pPr>
      <w:r>
        <w:t>4.3</w:t>
      </w:r>
      <w:r>
        <w:rPr>
          <w:rFonts w:eastAsiaTheme="minorEastAsia"/>
          <w:sz w:val="22"/>
          <w:lang w:eastAsia="cs-CZ"/>
        </w:rPr>
        <w:tab/>
      </w:r>
      <w:r>
        <w:t>Kariérová flexibilita</w:t>
      </w:r>
      <w:r>
        <w:tab/>
      </w:r>
      <w:r w:rsidR="001A5370">
        <w:fldChar w:fldCharType="begin"/>
      </w:r>
      <w:r>
        <w:instrText xml:space="preserve"> PAGEREF _Toc101464140 \h </w:instrText>
      </w:r>
      <w:r w:rsidR="001A5370">
        <w:fldChar w:fldCharType="separate"/>
      </w:r>
      <w:r w:rsidR="00B4707B">
        <w:t>16</w:t>
      </w:r>
      <w:r w:rsidR="001A5370">
        <w:fldChar w:fldCharType="end"/>
      </w:r>
    </w:p>
    <w:p w:rsidR="00D80EF9" w:rsidRDefault="00D80EF9">
      <w:pPr>
        <w:pStyle w:val="Obsah2"/>
        <w:tabs>
          <w:tab w:val="left" w:pos="1100"/>
        </w:tabs>
        <w:rPr>
          <w:rFonts w:eastAsiaTheme="minorEastAsia"/>
          <w:sz w:val="22"/>
          <w:lang w:eastAsia="cs-CZ"/>
        </w:rPr>
      </w:pPr>
      <w:r>
        <w:t>4.4</w:t>
      </w:r>
      <w:r>
        <w:rPr>
          <w:rFonts w:eastAsiaTheme="minorEastAsia"/>
          <w:sz w:val="22"/>
          <w:lang w:eastAsia="cs-CZ"/>
        </w:rPr>
        <w:tab/>
      </w:r>
      <w:r>
        <w:t>Přístup k riziku</w:t>
      </w:r>
      <w:r>
        <w:tab/>
      </w:r>
      <w:r w:rsidR="001A5370">
        <w:fldChar w:fldCharType="begin"/>
      </w:r>
      <w:r>
        <w:instrText xml:space="preserve"> PAGEREF _Toc101464141 \h </w:instrText>
      </w:r>
      <w:r w:rsidR="001A5370">
        <w:fldChar w:fldCharType="separate"/>
      </w:r>
      <w:r w:rsidR="00B4707B">
        <w:t>17</w:t>
      </w:r>
      <w:r w:rsidR="001A5370">
        <w:fldChar w:fldCharType="end"/>
      </w:r>
    </w:p>
    <w:p w:rsidR="00D80EF9" w:rsidRDefault="00D80EF9">
      <w:pPr>
        <w:pStyle w:val="Obsah2"/>
        <w:tabs>
          <w:tab w:val="left" w:pos="1100"/>
        </w:tabs>
        <w:rPr>
          <w:rFonts w:eastAsiaTheme="minorEastAsia"/>
          <w:sz w:val="22"/>
          <w:lang w:eastAsia="cs-CZ"/>
        </w:rPr>
      </w:pPr>
      <w:r>
        <w:t>4.5</w:t>
      </w:r>
      <w:r>
        <w:rPr>
          <w:rFonts w:eastAsiaTheme="minorEastAsia"/>
          <w:sz w:val="22"/>
          <w:lang w:eastAsia="cs-CZ"/>
        </w:rPr>
        <w:tab/>
      </w:r>
      <w:r>
        <w:t>Vytrvalost</w:t>
      </w:r>
      <w:r>
        <w:tab/>
      </w:r>
      <w:r w:rsidR="001A5370">
        <w:fldChar w:fldCharType="begin"/>
      </w:r>
      <w:r>
        <w:instrText xml:space="preserve"> PAGEREF _Toc101464142 \h </w:instrText>
      </w:r>
      <w:r w:rsidR="001A5370">
        <w:fldChar w:fldCharType="separate"/>
      </w:r>
      <w:r w:rsidR="00B4707B">
        <w:t>17</w:t>
      </w:r>
      <w:r w:rsidR="001A5370">
        <w:fldChar w:fldCharType="end"/>
      </w:r>
    </w:p>
    <w:p w:rsidR="00D80EF9" w:rsidRDefault="00D80EF9">
      <w:pPr>
        <w:pStyle w:val="Obsah2"/>
        <w:tabs>
          <w:tab w:val="left" w:pos="1100"/>
        </w:tabs>
        <w:rPr>
          <w:rFonts w:eastAsiaTheme="minorEastAsia"/>
          <w:sz w:val="22"/>
          <w:lang w:eastAsia="cs-CZ"/>
        </w:rPr>
      </w:pPr>
      <w:r>
        <w:t>4.6</w:t>
      </w:r>
      <w:r>
        <w:rPr>
          <w:rFonts w:eastAsiaTheme="minorEastAsia"/>
          <w:sz w:val="22"/>
          <w:lang w:eastAsia="cs-CZ"/>
        </w:rPr>
        <w:tab/>
      </w:r>
      <w:r>
        <w:t>Odolnost</w:t>
      </w:r>
      <w:r>
        <w:tab/>
      </w:r>
      <w:r w:rsidR="001A5370">
        <w:fldChar w:fldCharType="begin"/>
      </w:r>
      <w:r>
        <w:instrText xml:space="preserve"> PAGEREF _Toc101464143 \h </w:instrText>
      </w:r>
      <w:r w:rsidR="001A5370">
        <w:fldChar w:fldCharType="separate"/>
      </w:r>
      <w:r w:rsidR="00B4707B">
        <w:t>18</w:t>
      </w:r>
      <w:r w:rsidR="001A5370">
        <w:fldChar w:fldCharType="end"/>
      </w:r>
    </w:p>
    <w:p w:rsidR="00D80EF9" w:rsidRDefault="00D80EF9">
      <w:pPr>
        <w:pStyle w:val="Obsah2"/>
        <w:tabs>
          <w:tab w:val="left" w:pos="1100"/>
        </w:tabs>
        <w:rPr>
          <w:rFonts w:eastAsiaTheme="minorEastAsia"/>
          <w:sz w:val="22"/>
          <w:lang w:eastAsia="cs-CZ"/>
        </w:rPr>
      </w:pPr>
      <w:r>
        <w:t>4.7</w:t>
      </w:r>
      <w:r>
        <w:rPr>
          <w:rFonts w:eastAsiaTheme="minorEastAsia"/>
          <w:sz w:val="22"/>
          <w:lang w:eastAsia="cs-CZ"/>
        </w:rPr>
        <w:tab/>
      </w:r>
      <w:r>
        <w:t>Řešení problémů</w:t>
      </w:r>
      <w:r>
        <w:tab/>
      </w:r>
      <w:r w:rsidR="001A5370">
        <w:fldChar w:fldCharType="begin"/>
      </w:r>
      <w:r>
        <w:instrText xml:space="preserve"> PAGEREF _Toc101464144 \h </w:instrText>
      </w:r>
      <w:r w:rsidR="001A5370">
        <w:fldChar w:fldCharType="separate"/>
      </w:r>
      <w:r w:rsidR="00B4707B">
        <w:t>19</w:t>
      </w:r>
      <w:r w:rsidR="001A5370">
        <w:fldChar w:fldCharType="end"/>
      </w:r>
    </w:p>
    <w:p w:rsidR="00D80EF9" w:rsidRDefault="00D80EF9">
      <w:pPr>
        <w:pStyle w:val="Obsah1"/>
        <w:tabs>
          <w:tab w:val="left" w:pos="993"/>
        </w:tabs>
        <w:rPr>
          <w:rFonts w:eastAsiaTheme="minorEastAsia"/>
          <w:sz w:val="22"/>
          <w:szCs w:val="22"/>
          <w:lang w:val="cs-CZ" w:eastAsia="cs-CZ"/>
        </w:rPr>
      </w:pPr>
      <w:r>
        <w:t>5</w:t>
      </w:r>
      <w:r>
        <w:rPr>
          <w:rFonts w:eastAsiaTheme="minorEastAsia"/>
          <w:sz w:val="22"/>
          <w:szCs w:val="22"/>
          <w:lang w:val="cs-CZ" w:eastAsia="cs-CZ"/>
        </w:rPr>
        <w:tab/>
      </w:r>
      <w:r>
        <w:t>Monitorování a reflexe vlastních zkušeností</w:t>
      </w:r>
      <w:r>
        <w:tab/>
      </w:r>
      <w:r w:rsidR="001A5370">
        <w:fldChar w:fldCharType="begin"/>
      </w:r>
      <w:r>
        <w:instrText xml:space="preserve"> PAGEREF _Toc101464145 \h </w:instrText>
      </w:r>
      <w:r w:rsidR="001A5370">
        <w:fldChar w:fldCharType="separate"/>
      </w:r>
      <w:r w:rsidR="00B4707B">
        <w:t>20</w:t>
      </w:r>
      <w:r w:rsidR="001A5370">
        <w:fldChar w:fldCharType="end"/>
      </w:r>
    </w:p>
    <w:p w:rsidR="00D80EF9" w:rsidRDefault="00D80EF9">
      <w:pPr>
        <w:pStyle w:val="Obsah2"/>
        <w:tabs>
          <w:tab w:val="left" w:pos="1100"/>
        </w:tabs>
        <w:rPr>
          <w:rFonts w:eastAsiaTheme="minorEastAsia"/>
          <w:sz w:val="22"/>
          <w:lang w:eastAsia="cs-CZ"/>
        </w:rPr>
      </w:pPr>
      <w:r>
        <w:t>5.1</w:t>
      </w:r>
      <w:r>
        <w:rPr>
          <w:rFonts w:eastAsiaTheme="minorEastAsia"/>
          <w:sz w:val="22"/>
          <w:lang w:eastAsia="cs-CZ"/>
        </w:rPr>
        <w:tab/>
      </w:r>
      <w:r>
        <w:t>Monitorování úspěchů celoživotního učení se</w:t>
      </w:r>
      <w:r>
        <w:tab/>
      </w:r>
      <w:r w:rsidR="001A5370">
        <w:fldChar w:fldCharType="begin"/>
      </w:r>
      <w:r>
        <w:instrText xml:space="preserve"> PAGEREF _Toc101464146 \h </w:instrText>
      </w:r>
      <w:r w:rsidR="001A5370">
        <w:fldChar w:fldCharType="separate"/>
      </w:r>
      <w:r w:rsidR="00B4707B">
        <w:t>20</w:t>
      </w:r>
      <w:r w:rsidR="001A5370">
        <w:fldChar w:fldCharType="end"/>
      </w:r>
    </w:p>
    <w:p w:rsidR="00D80EF9" w:rsidRDefault="00D80EF9">
      <w:pPr>
        <w:pStyle w:val="Obsah2"/>
        <w:tabs>
          <w:tab w:val="left" w:pos="1100"/>
        </w:tabs>
        <w:rPr>
          <w:rFonts w:eastAsiaTheme="minorEastAsia"/>
          <w:sz w:val="22"/>
          <w:lang w:eastAsia="cs-CZ"/>
        </w:rPr>
      </w:pPr>
      <w:r>
        <w:t>5.2</w:t>
      </w:r>
      <w:r>
        <w:rPr>
          <w:rFonts w:eastAsiaTheme="minorEastAsia"/>
          <w:sz w:val="22"/>
          <w:lang w:eastAsia="cs-CZ"/>
        </w:rPr>
        <w:tab/>
      </w:r>
      <w:r>
        <w:t>Důvěra v sebe sama</w:t>
      </w:r>
      <w:r>
        <w:tab/>
      </w:r>
      <w:r w:rsidR="001A5370">
        <w:fldChar w:fldCharType="begin"/>
      </w:r>
      <w:r>
        <w:instrText xml:space="preserve"> PAGEREF _Toc101464147 \h </w:instrText>
      </w:r>
      <w:r w:rsidR="001A5370">
        <w:fldChar w:fldCharType="separate"/>
      </w:r>
      <w:r w:rsidR="00B4707B">
        <w:t>21</w:t>
      </w:r>
      <w:r w:rsidR="001A5370">
        <w:fldChar w:fldCharType="end"/>
      </w:r>
    </w:p>
    <w:p w:rsidR="00D80EF9" w:rsidRDefault="00D80EF9">
      <w:pPr>
        <w:pStyle w:val="Obsah2"/>
        <w:tabs>
          <w:tab w:val="left" w:pos="1100"/>
        </w:tabs>
        <w:rPr>
          <w:rFonts w:eastAsiaTheme="minorEastAsia"/>
          <w:sz w:val="22"/>
          <w:lang w:eastAsia="cs-CZ"/>
        </w:rPr>
      </w:pPr>
      <w:r>
        <w:t>5.3</w:t>
      </w:r>
      <w:r>
        <w:rPr>
          <w:rFonts w:eastAsiaTheme="minorEastAsia"/>
          <w:sz w:val="22"/>
          <w:lang w:eastAsia="cs-CZ"/>
        </w:rPr>
        <w:tab/>
      </w:r>
      <w:r>
        <w:t>Kreativní myšlení</w:t>
      </w:r>
      <w:r>
        <w:tab/>
      </w:r>
      <w:r w:rsidR="001A5370">
        <w:fldChar w:fldCharType="begin"/>
      </w:r>
      <w:r>
        <w:instrText xml:space="preserve"> PAGEREF _Toc101464148 \h </w:instrText>
      </w:r>
      <w:r w:rsidR="001A5370">
        <w:fldChar w:fldCharType="separate"/>
      </w:r>
      <w:r w:rsidR="00B4707B">
        <w:t>21</w:t>
      </w:r>
      <w:r w:rsidR="001A5370">
        <w:fldChar w:fldCharType="end"/>
      </w:r>
    </w:p>
    <w:p w:rsidR="00D80EF9" w:rsidRDefault="00D80EF9">
      <w:pPr>
        <w:pStyle w:val="Obsah2"/>
        <w:tabs>
          <w:tab w:val="left" w:pos="1100"/>
        </w:tabs>
        <w:rPr>
          <w:rFonts w:eastAsiaTheme="minorEastAsia"/>
          <w:sz w:val="22"/>
          <w:lang w:eastAsia="cs-CZ"/>
        </w:rPr>
      </w:pPr>
      <w:r>
        <w:t>5.4</w:t>
      </w:r>
      <w:r>
        <w:rPr>
          <w:rFonts w:eastAsiaTheme="minorEastAsia"/>
          <w:sz w:val="22"/>
          <w:lang w:eastAsia="cs-CZ"/>
        </w:rPr>
        <w:tab/>
      </w:r>
      <w:r>
        <w:t>Slaďování životních, rodinných, vzdělávacích a pracovních rolí</w:t>
      </w:r>
      <w:r>
        <w:tab/>
      </w:r>
      <w:r w:rsidR="001A5370">
        <w:fldChar w:fldCharType="begin"/>
      </w:r>
      <w:r>
        <w:instrText xml:space="preserve"> PAGEREF _Toc101464149 \h </w:instrText>
      </w:r>
      <w:r w:rsidR="001A5370">
        <w:fldChar w:fldCharType="separate"/>
      </w:r>
      <w:r w:rsidR="00B4707B">
        <w:t>22</w:t>
      </w:r>
      <w:r w:rsidR="001A5370">
        <w:fldChar w:fldCharType="end"/>
      </w:r>
    </w:p>
    <w:p w:rsidR="00D80EF9" w:rsidRDefault="00D80EF9">
      <w:pPr>
        <w:pStyle w:val="Obsah1"/>
        <w:tabs>
          <w:tab w:val="left" w:pos="993"/>
        </w:tabs>
        <w:rPr>
          <w:rFonts w:eastAsiaTheme="minorEastAsia"/>
          <w:sz w:val="22"/>
          <w:szCs w:val="22"/>
          <w:lang w:val="cs-CZ" w:eastAsia="cs-CZ"/>
        </w:rPr>
      </w:pPr>
      <w:r>
        <w:t>6</w:t>
      </w:r>
      <w:r>
        <w:rPr>
          <w:rFonts w:eastAsiaTheme="minorEastAsia"/>
          <w:sz w:val="22"/>
          <w:szCs w:val="22"/>
          <w:lang w:val="cs-CZ" w:eastAsia="cs-CZ"/>
        </w:rPr>
        <w:tab/>
      </w:r>
      <w:r>
        <w:t>Plánování kariéry</w:t>
      </w:r>
      <w:r>
        <w:tab/>
      </w:r>
      <w:r w:rsidR="001A5370">
        <w:fldChar w:fldCharType="begin"/>
      </w:r>
      <w:r>
        <w:instrText xml:space="preserve"> PAGEREF _Toc101464150 \h </w:instrText>
      </w:r>
      <w:r w:rsidR="001A5370">
        <w:fldChar w:fldCharType="separate"/>
      </w:r>
      <w:r w:rsidR="00B4707B">
        <w:t>23</w:t>
      </w:r>
      <w:r w:rsidR="001A5370">
        <w:fldChar w:fldCharType="end"/>
      </w:r>
    </w:p>
    <w:p w:rsidR="00D80EF9" w:rsidRDefault="00D80EF9">
      <w:pPr>
        <w:pStyle w:val="Obsah2"/>
        <w:tabs>
          <w:tab w:val="left" w:pos="1100"/>
        </w:tabs>
        <w:rPr>
          <w:rFonts w:eastAsiaTheme="minorEastAsia"/>
          <w:sz w:val="22"/>
          <w:lang w:eastAsia="cs-CZ"/>
        </w:rPr>
      </w:pPr>
      <w:r>
        <w:t>6.1</w:t>
      </w:r>
      <w:r>
        <w:rPr>
          <w:rFonts w:eastAsiaTheme="minorEastAsia"/>
          <w:sz w:val="22"/>
          <w:lang w:eastAsia="cs-CZ"/>
        </w:rPr>
        <w:tab/>
      </w:r>
      <w:r>
        <w:t>Kariérové rozhodování</w:t>
      </w:r>
      <w:r>
        <w:tab/>
      </w:r>
      <w:r w:rsidR="001A5370">
        <w:fldChar w:fldCharType="begin"/>
      </w:r>
      <w:r>
        <w:instrText xml:space="preserve"> PAGEREF _Toc101464151 \h </w:instrText>
      </w:r>
      <w:r w:rsidR="001A5370">
        <w:fldChar w:fldCharType="separate"/>
      </w:r>
      <w:r w:rsidR="00B4707B">
        <w:t>23</w:t>
      </w:r>
      <w:r w:rsidR="001A5370">
        <w:fldChar w:fldCharType="end"/>
      </w:r>
    </w:p>
    <w:p w:rsidR="00D80EF9" w:rsidRDefault="00D80EF9">
      <w:pPr>
        <w:pStyle w:val="Obsah2"/>
        <w:tabs>
          <w:tab w:val="left" w:pos="1100"/>
        </w:tabs>
        <w:rPr>
          <w:rFonts w:eastAsiaTheme="minorEastAsia"/>
          <w:sz w:val="22"/>
          <w:lang w:eastAsia="cs-CZ"/>
        </w:rPr>
      </w:pPr>
      <w:r>
        <w:t>6.2</w:t>
      </w:r>
      <w:r>
        <w:rPr>
          <w:rFonts w:eastAsiaTheme="minorEastAsia"/>
          <w:sz w:val="22"/>
          <w:lang w:eastAsia="cs-CZ"/>
        </w:rPr>
        <w:tab/>
      </w:r>
      <w:r>
        <w:t>Kariérové plánování</w:t>
      </w:r>
      <w:r>
        <w:tab/>
      </w:r>
      <w:r w:rsidR="001A5370">
        <w:fldChar w:fldCharType="begin"/>
      </w:r>
      <w:r>
        <w:instrText xml:space="preserve"> PAGEREF _Toc101464152 \h </w:instrText>
      </w:r>
      <w:r w:rsidR="001A5370">
        <w:fldChar w:fldCharType="separate"/>
      </w:r>
      <w:r w:rsidR="00B4707B">
        <w:t>24</w:t>
      </w:r>
      <w:r w:rsidR="001A5370">
        <w:fldChar w:fldCharType="end"/>
      </w:r>
    </w:p>
    <w:p w:rsidR="00D80EF9" w:rsidRDefault="00D80EF9">
      <w:pPr>
        <w:pStyle w:val="Obsah2"/>
        <w:tabs>
          <w:tab w:val="left" w:pos="1100"/>
        </w:tabs>
        <w:rPr>
          <w:rFonts w:eastAsiaTheme="minorEastAsia"/>
          <w:sz w:val="22"/>
          <w:lang w:eastAsia="cs-CZ"/>
        </w:rPr>
      </w:pPr>
      <w:r>
        <w:t>6.3</w:t>
      </w:r>
      <w:r>
        <w:rPr>
          <w:rFonts w:eastAsiaTheme="minorEastAsia"/>
          <w:sz w:val="22"/>
          <w:lang w:eastAsia="cs-CZ"/>
        </w:rPr>
        <w:tab/>
      </w:r>
      <w:r>
        <w:t>Kariérová adaptabilita</w:t>
      </w:r>
      <w:r>
        <w:tab/>
      </w:r>
      <w:r w:rsidR="001A5370">
        <w:fldChar w:fldCharType="begin"/>
      </w:r>
      <w:r>
        <w:instrText xml:space="preserve"> PAGEREF _Toc101464153 \h </w:instrText>
      </w:r>
      <w:r w:rsidR="001A5370">
        <w:fldChar w:fldCharType="separate"/>
      </w:r>
      <w:r w:rsidR="00B4707B">
        <w:t>25</w:t>
      </w:r>
      <w:r w:rsidR="001A5370">
        <w:fldChar w:fldCharType="end"/>
      </w:r>
    </w:p>
    <w:p w:rsidR="00D80EF9" w:rsidRDefault="00D80EF9">
      <w:pPr>
        <w:pStyle w:val="Obsah4"/>
        <w:rPr>
          <w:sz w:val="22"/>
        </w:rPr>
      </w:pPr>
      <w:r w:rsidRPr="00C74A8D">
        <w:t>III.</w:t>
      </w:r>
      <w:r>
        <w:rPr>
          <w:sz w:val="22"/>
        </w:rPr>
        <w:tab/>
      </w:r>
      <w:r w:rsidRPr="00C74A8D">
        <w:t>Příloha: Přehledová tabulka dovedností řízení kariéry</w:t>
      </w:r>
      <w:r>
        <w:tab/>
      </w:r>
      <w:r w:rsidR="001A5370">
        <w:fldChar w:fldCharType="begin"/>
      </w:r>
      <w:r>
        <w:instrText xml:space="preserve"> PAGEREF _Toc101464154 \h </w:instrText>
      </w:r>
      <w:r w:rsidR="001A5370">
        <w:fldChar w:fldCharType="separate"/>
      </w:r>
      <w:r w:rsidR="00B4707B">
        <w:t>26</w:t>
      </w:r>
      <w:r w:rsidR="001A5370">
        <w:fldChar w:fldCharType="end"/>
      </w:r>
    </w:p>
    <w:p w:rsidR="0046581E" w:rsidRPr="00E02B35" w:rsidRDefault="001A5370" w:rsidP="00EB7D81">
      <w:pPr>
        <w:rPr>
          <w:b/>
          <w:noProof/>
        </w:rPr>
      </w:pPr>
      <w:r w:rsidRPr="00E02B35">
        <w:rPr>
          <w:rFonts w:eastAsiaTheme="minorEastAsia"/>
          <w:noProof/>
          <w:szCs w:val="44"/>
          <w:lang w:eastAsia="cs-CZ"/>
        </w:rPr>
        <w:fldChar w:fldCharType="end"/>
      </w:r>
    </w:p>
    <w:p w:rsidR="00B87A84" w:rsidRPr="00E02B35" w:rsidRDefault="00B87A84">
      <w:pPr>
        <w:rPr>
          <w:noProof/>
        </w:rPr>
      </w:pPr>
      <w:r w:rsidRPr="00E02B35">
        <w:rPr>
          <w:noProof/>
        </w:rPr>
        <w:br w:type="page"/>
      </w:r>
    </w:p>
    <w:p w:rsidR="00597616" w:rsidRPr="00E02B35" w:rsidRDefault="00E46376" w:rsidP="00D71949">
      <w:pPr>
        <w:pStyle w:val="Nadpis4"/>
        <w:rPr>
          <w:lang w:val="cs-CZ"/>
        </w:rPr>
      </w:pPr>
      <w:bookmarkStart w:id="1" w:name="_Toc100929116"/>
      <w:bookmarkStart w:id="2" w:name="_Toc100938894"/>
      <w:bookmarkStart w:id="3" w:name="_Toc100938929"/>
      <w:bookmarkStart w:id="4" w:name="_Toc101464122"/>
      <w:bookmarkStart w:id="5" w:name="_Toc98492128"/>
      <w:bookmarkStart w:id="6" w:name="_Toc100926605"/>
      <w:r w:rsidRPr="00E02B35">
        <w:rPr>
          <w:lang w:val="cs-CZ"/>
        </w:rPr>
        <w:lastRenderedPageBreak/>
        <w:t>I.</w:t>
      </w:r>
      <w:r w:rsidR="00D71949" w:rsidRPr="00E02B35">
        <w:rPr>
          <w:lang w:val="cs-CZ"/>
        </w:rPr>
        <w:tab/>
      </w:r>
      <w:r w:rsidR="00E12D5E" w:rsidRPr="00E02B35">
        <w:rPr>
          <w:lang w:val="cs-CZ"/>
        </w:rPr>
        <w:t xml:space="preserve">Projekt </w:t>
      </w:r>
      <w:r w:rsidR="0002050F" w:rsidRPr="00E02B35">
        <w:rPr>
          <w:lang w:val="cs-CZ"/>
        </w:rPr>
        <w:t>CAREERS AROUND ME</w:t>
      </w:r>
      <w:bookmarkEnd w:id="1"/>
      <w:bookmarkEnd w:id="2"/>
      <w:bookmarkEnd w:id="3"/>
      <w:bookmarkEnd w:id="4"/>
      <w:r w:rsidR="0002050F" w:rsidRPr="00E02B35">
        <w:rPr>
          <w:lang w:val="cs-CZ"/>
        </w:rPr>
        <w:t xml:space="preserve"> </w:t>
      </w:r>
      <w:bookmarkEnd w:id="5"/>
      <w:bookmarkEnd w:id="6"/>
    </w:p>
    <w:p w:rsidR="0051116B" w:rsidRPr="00E02B35" w:rsidRDefault="0051116B" w:rsidP="0051116B">
      <w:pPr>
        <w:jc w:val="both"/>
      </w:pPr>
      <w:r w:rsidRPr="00E02B35">
        <w:t xml:space="preserve">Tato pomůcka vznikla v rámci projektu KARIÉRA KOLEM MĚ: Chytré technologie pro zlepšení dovedností řízení kariéry, </w:t>
      </w:r>
      <w:proofErr w:type="gramStart"/>
      <w:r w:rsidRPr="00E02B35">
        <w:t>který</w:t>
      </w:r>
      <w:proofErr w:type="gramEnd"/>
      <w:r w:rsidRPr="00E02B35">
        <w:t xml:space="preserve"> je financován z evropského programu ERASMUS+ KAS3 realizovaného v letech 2019-2022. Projektové partnerství bylo složeno z 8 institucí </w:t>
      </w:r>
      <w:proofErr w:type="gramStart"/>
      <w:r w:rsidRPr="00E02B35">
        <w:t>ze</w:t>
      </w:r>
      <w:proofErr w:type="gramEnd"/>
      <w:r w:rsidRPr="00E02B35">
        <w:t xml:space="preserve"> 6 zemí:</w:t>
      </w:r>
    </w:p>
    <w:p w:rsidR="0051116B" w:rsidRPr="00E02B35" w:rsidRDefault="0051116B" w:rsidP="0051116B">
      <w:pPr>
        <w:pStyle w:val="Odstavecseseznamem"/>
        <w:numPr>
          <w:ilvl w:val="0"/>
          <w:numId w:val="6"/>
        </w:numPr>
        <w:spacing w:before="40"/>
        <w:contextualSpacing w:val="0"/>
      </w:pPr>
      <w:r w:rsidRPr="00E02B35">
        <w:t>Itálie</w:t>
      </w:r>
      <w:r w:rsidR="004B439A" w:rsidRPr="00E02B35">
        <w:t>,</w:t>
      </w:r>
      <w:r w:rsidRPr="00E02B35">
        <w:t xml:space="preserve"> University </w:t>
      </w:r>
      <w:proofErr w:type="spellStart"/>
      <w:r w:rsidRPr="00E02B35">
        <w:t>of</w:t>
      </w:r>
      <w:proofErr w:type="spellEnd"/>
      <w:r w:rsidRPr="00E02B35">
        <w:t xml:space="preserve"> Camerino, </w:t>
      </w:r>
      <w:proofErr w:type="spellStart"/>
      <w:r w:rsidRPr="00E02B35">
        <w:t>Centro</w:t>
      </w:r>
      <w:proofErr w:type="spellEnd"/>
      <w:r w:rsidRPr="00E02B35">
        <w:t xml:space="preserve"> </w:t>
      </w:r>
      <w:proofErr w:type="spellStart"/>
      <w:r w:rsidRPr="00E02B35">
        <w:t>studi</w:t>
      </w:r>
      <w:proofErr w:type="spellEnd"/>
      <w:r w:rsidRPr="00E02B35">
        <w:t xml:space="preserve"> Pluriversum </w:t>
      </w:r>
      <w:proofErr w:type="spellStart"/>
      <w:r w:rsidRPr="00E02B35">
        <w:t>Srl</w:t>
      </w:r>
      <w:proofErr w:type="spellEnd"/>
      <w:r w:rsidRPr="00E02B35">
        <w:t xml:space="preserve">, </w:t>
      </w:r>
      <w:proofErr w:type="spellStart"/>
      <w:r w:rsidRPr="00E02B35">
        <w:t>CityNet</w:t>
      </w:r>
      <w:proofErr w:type="spellEnd"/>
      <w:r w:rsidRPr="00E02B35">
        <w:t xml:space="preserve"> </w:t>
      </w:r>
      <w:proofErr w:type="spellStart"/>
      <w:r w:rsidRPr="00E02B35">
        <w:t>Srl</w:t>
      </w:r>
      <w:proofErr w:type="spellEnd"/>
    </w:p>
    <w:p w:rsidR="0051116B" w:rsidRPr="00E02B35" w:rsidRDefault="0051116B" w:rsidP="0051116B">
      <w:pPr>
        <w:pStyle w:val="Odstavecseseznamem"/>
        <w:numPr>
          <w:ilvl w:val="0"/>
          <w:numId w:val="6"/>
        </w:numPr>
        <w:spacing w:before="40"/>
        <w:contextualSpacing w:val="0"/>
      </w:pPr>
      <w:r w:rsidRPr="00E02B35">
        <w:t>Německo</w:t>
      </w:r>
      <w:r w:rsidR="004B439A" w:rsidRPr="00E02B35">
        <w:t>,</w:t>
      </w:r>
      <w:r w:rsidRPr="00E02B35">
        <w:t xml:space="preserve"> </w:t>
      </w:r>
      <w:proofErr w:type="spellStart"/>
      <w:r w:rsidRPr="00E02B35">
        <w:t>Hochschule</w:t>
      </w:r>
      <w:proofErr w:type="spellEnd"/>
      <w:r w:rsidRPr="00E02B35">
        <w:t xml:space="preserve"> der </w:t>
      </w:r>
      <w:proofErr w:type="spellStart"/>
      <w:r w:rsidRPr="00E02B35">
        <w:t>Bundesagentur</w:t>
      </w:r>
      <w:proofErr w:type="spellEnd"/>
      <w:r w:rsidRPr="00E02B35">
        <w:t xml:space="preserve"> </w:t>
      </w:r>
      <w:proofErr w:type="spellStart"/>
      <w:r w:rsidRPr="00E02B35">
        <w:t>fuer</w:t>
      </w:r>
      <w:proofErr w:type="spellEnd"/>
      <w:r w:rsidRPr="00E02B35">
        <w:t xml:space="preserve"> </w:t>
      </w:r>
      <w:proofErr w:type="spellStart"/>
      <w:r w:rsidRPr="00E02B35">
        <w:t>Arbeit</w:t>
      </w:r>
      <w:proofErr w:type="spellEnd"/>
    </w:p>
    <w:p w:rsidR="0051116B" w:rsidRPr="00E02B35" w:rsidRDefault="0051116B" w:rsidP="0051116B">
      <w:pPr>
        <w:pStyle w:val="Odstavecseseznamem"/>
        <w:numPr>
          <w:ilvl w:val="0"/>
          <w:numId w:val="6"/>
        </w:numPr>
        <w:spacing w:before="40"/>
        <w:contextualSpacing w:val="0"/>
      </w:pPr>
      <w:r w:rsidRPr="00E02B35">
        <w:t>Španělsko</w:t>
      </w:r>
      <w:r w:rsidR="004B439A" w:rsidRPr="00E02B35">
        <w:t>,</w:t>
      </w:r>
      <w:r w:rsidRPr="00E02B35">
        <w:t xml:space="preserve"> </w:t>
      </w:r>
      <w:proofErr w:type="spellStart"/>
      <w:r w:rsidRPr="00E02B35">
        <w:t>Universidad</w:t>
      </w:r>
      <w:proofErr w:type="spellEnd"/>
      <w:r w:rsidRPr="00E02B35">
        <w:t xml:space="preserve"> de Santiago de </w:t>
      </w:r>
      <w:proofErr w:type="spellStart"/>
      <w:r w:rsidRPr="00E02B35">
        <w:t>Compostela</w:t>
      </w:r>
      <w:proofErr w:type="spellEnd"/>
    </w:p>
    <w:p w:rsidR="0051116B" w:rsidRPr="00E02B35" w:rsidRDefault="0051116B" w:rsidP="0051116B">
      <w:pPr>
        <w:pStyle w:val="Odstavecseseznamem"/>
        <w:numPr>
          <w:ilvl w:val="0"/>
          <w:numId w:val="6"/>
        </w:numPr>
        <w:spacing w:before="40"/>
        <w:contextualSpacing w:val="0"/>
      </w:pPr>
      <w:r w:rsidRPr="00E02B35">
        <w:t>Česká republika</w:t>
      </w:r>
      <w:r w:rsidR="004B439A" w:rsidRPr="00E02B35">
        <w:t>,</w:t>
      </w:r>
      <w:r w:rsidRPr="00E02B35">
        <w:t xml:space="preserve"> Středisko podpory poradenských služeb Národního vzdělávacího fondu</w:t>
      </w:r>
    </w:p>
    <w:p w:rsidR="0051116B" w:rsidRPr="00E02B35" w:rsidRDefault="0051116B" w:rsidP="0051116B">
      <w:pPr>
        <w:pStyle w:val="Odstavecseseznamem"/>
        <w:numPr>
          <w:ilvl w:val="0"/>
          <w:numId w:val="6"/>
        </w:numPr>
        <w:spacing w:before="40"/>
        <w:contextualSpacing w:val="0"/>
      </w:pPr>
      <w:r w:rsidRPr="00E02B35">
        <w:t>Rakousko</w:t>
      </w:r>
      <w:r w:rsidR="004B439A" w:rsidRPr="00E02B35">
        <w:t>,</w:t>
      </w:r>
      <w:r w:rsidRPr="00E02B35">
        <w:t xml:space="preserve"> </w:t>
      </w:r>
      <w:proofErr w:type="spellStart"/>
      <w:r w:rsidRPr="00E02B35">
        <w:t>Österreichisches</w:t>
      </w:r>
      <w:proofErr w:type="spellEnd"/>
      <w:r w:rsidRPr="00E02B35">
        <w:t xml:space="preserve"> Institut </w:t>
      </w:r>
      <w:proofErr w:type="spellStart"/>
      <w:r w:rsidRPr="00E02B35">
        <w:t>für</w:t>
      </w:r>
      <w:proofErr w:type="spellEnd"/>
      <w:r w:rsidRPr="00E02B35">
        <w:t xml:space="preserve"> </w:t>
      </w:r>
      <w:proofErr w:type="spellStart"/>
      <w:r w:rsidRPr="00E02B35">
        <w:t>Bildungsforschung</w:t>
      </w:r>
      <w:proofErr w:type="spellEnd"/>
      <w:r w:rsidRPr="00E02B35">
        <w:t xml:space="preserve"> der </w:t>
      </w:r>
      <w:proofErr w:type="spellStart"/>
      <w:r w:rsidRPr="00E02B35">
        <w:t>Wirtschaft</w:t>
      </w:r>
      <w:proofErr w:type="spellEnd"/>
    </w:p>
    <w:p w:rsidR="0051116B" w:rsidRPr="00E02B35" w:rsidRDefault="0051116B" w:rsidP="0051116B">
      <w:pPr>
        <w:pStyle w:val="Odstavecseseznamem"/>
        <w:numPr>
          <w:ilvl w:val="0"/>
          <w:numId w:val="6"/>
        </w:numPr>
        <w:spacing w:before="40"/>
        <w:contextualSpacing w:val="0"/>
      </w:pPr>
      <w:r w:rsidRPr="00E02B35">
        <w:t>Rumunsko</w:t>
      </w:r>
      <w:r w:rsidR="004B439A" w:rsidRPr="00E02B35">
        <w:t>,</w:t>
      </w:r>
      <w:r w:rsidRPr="00E02B35">
        <w:t xml:space="preserve"> </w:t>
      </w:r>
      <w:proofErr w:type="spellStart"/>
      <w:r w:rsidRPr="00E02B35">
        <w:t>Bucharest</w:t>
      </w:r>
      <w:proofErr w:type="spellEnd"/>
      <w:r w:rsidRPr="00E02B35">
        <w:t xml:space="preserve"> </w:t>
      </w:r>
      <w:proofErr w:type="spellStart"/>
      <w:r w:rsidRPr="00E02B35">
        <w:t>Municipal</w:t>
      </w:r>
      <w:proofErr w:type="spellEnd"/>
      <w:r w:rsidRPr="00E02B35">
        <w:t xml:space="preserve"> </w:t>
      </w:r>
      <w:proofErr w:type="spellStart"/>
      <w:r w:rsidRPr="00E02B35">
        <w:t>Resource</w:t>
      </w:r>
      <w:proofErr w:type="spellEnd"/>
      <w:r w:rsidRPr="00E02B35">
        <w:t xml:space="preserve"> Center </w:t>
      </w:r>
      <w:proofErr w:type="spellStart"/>
      <w:r w:rsidRPr="00E02B35">
        <w:t>and</w:t>
      </w:r>
      <w:proofErr w:type="spellEnd"/>
      <w:r w:rsidRPr="00E02B35">
        <w:t xml:space="preserve"> </w:t>
      </w:r>
      <w:proofErr w:type="spellStart"/>
      <w:r w:rsidRPr="00E02B35">
        <w:t>Education</w:t>
      </w:r>
      <w:proofErr w:type="spellEnd"/>
      <w:r w:rsidRPr="00E02B35">
        <w:t xml:space="preserve"> </w:t>
      </w:r>
      <w:proofErr w:type="spellStart"/>
      <w:r w:rsidRPr="00E02B35">
        <w:t>Assistant</w:t>
      </w:r>
      <w:proofErr w:type="spellEnd"/>
    </w:p>
    <w:p w:rsidR="0051116B" w:rsidRPr="00E02B35" w:rsidRDefault="0051116B" w:rsidP="00E76DEC">
      <w:pPr>
        <w:jc w:val="both"/>
      </w:pPr>
    </w:p>
    <w:p w:rsidR="0051116B" w:rsidRPr="00E02B35" w:rsidRDefault="0051116B" w:rsidP="0051116B">
      <w:pPr>
        <w:jc w:val="both"/>
      </w:pPr>
      <w:r w:rsidRPr="00E02B35">
        <w:t>Partneři se v rámci projektu zabývají dovednostmi řízení kariéry (</w:t>
      </w:r>
      <w:proofErr w:type="spellStart"/>
      <w:r w:rsidRPr="00E02B35">
        <w:t>career</w:t>
      </w:r>
      <w:proofErr w:type="spellEnd"/>
      <w:r w:rsidRPr="00E02B35">
        <w:t xml:space="preserve"> management </w:t>
      </w:r>
      <w:proofErr w:type="spellStart"/>
      <w:r w:rsidRPr="00E02B35">
        <w:t>skills</w:t>
      </w:r>
      <w:proofErr w:type="spellEnd"/>
      <w:r w:rsidRPr="00E02B35">
        <w:t>, CMS), jejichž rozvoj je podstatnou složkou úspěchu při hledání, získání a udržení zaměstnání. CMS jsou však vhodné i pro běžné situace v životě občanů bez ohledu na jejich věk a sociální postavení.</w:t>
      </w:r>
    </w:p>
    <w:p w:rsidR="0051116B" w:rsidRPr="00E02B35" w:rsidRDefault="0051116B" w:rsidP="0051116B">
      <w:pPr>
        <w:jc w:val="both"/>
      </w:pPr>
    </w:p>
    <w:p w:rsidR="0051116B" w:rsidRPr="00E02B35" w:rsidRDefault="0051116B" w:rsidP="0051116B">
      <w:pPr>
        <w:shd w:val="clear" w:color="auto" w:fill="B8CCE4" w:themeFill="accent1" w:themeFillTint="66"/>
        <w:jc w:val="both"/>
      </w:pPr>
      <w:r w:rsidRPr="00E02B35">
        <w:t>Dovednosti řízení kariéry jsou:</w:t>
      </w:r>
    </w:p>
    <w:p w:rsidR="0051116B" w:rsidRPr="00E02B35" w:rsidRDefault="0051116B" w:rsidP="0051116B">
      <w:pPr>
        <w:shd w:val="clear" w:color="auto" w:fill="B8CCE4" w:themeFill="accent1" w:themeFillTint="66"/>
        <w:jc w:val="both"/>
        <w:rPr>
          <w:i/>
        </w:rPr>
      </w:pPr>
      <w:r w:rsidRPr="00E02B35">
        <w:rPr>
          <w:i/>
        </w:rPr>
        <w:t>„Řada kompetencí, které poskytují jednotlivcům a skupinám strukturovaný přístup ke shromažďování, analyzování, syntetizování a organizování informací o sobě samém, o možnostech vzdělávání a trhu práce, a zahrnují také dovednosti rozhodování se v těchto oblastech a implementace těchto rozhodnutí a změn.”</w:t>
      </w:r>
      <w:r w:rsidRPr="00E02B35">
        <w:rPr>
          <w:rStyle w:val="Znakapoznpodarou"/>
          <w:i/>
        </w:rPr>
        <w:footnoteReference w:id="1"/>
      </w:r>
    </w:p>
    <w:p w:rsidR="007F6D3B" w:rsidRPr="00E02B35" w:rsidRDefault="007F6D3B" w:rsidP="007F6D3B">
      <w:pPr>
        <w:jc w:val="right"/>
        <w:rPr>
          <w:sz w:val="20"/>
        </w:rPr>
      </w:pPr>
    </w:p>
    <w:p w:rsidR="0051116B" w:rsidRPr="00E02B35" w:rsidRDefault="0051116B" w:rsidP="0051116B">
      <w:pPr>
        <w:jc w:val="both"/>
      </w:pPr>
      <w:r w:rsidRPr="00E02B35">
        <w:t xml:space="preserve">Pojem dovednosti řízení kariéry </w:t>
      </w:r>
      <w:r w:rsidR="008961DD" w:rsidRPr="00E02B35">
        <w:t xml:space="preserve">zahrnuje </w:t>
      </w:r>
      <w:r w:rsidRPr="00E02B35">
        <w:t xml:space="preserve">soubor znalostí, dovedností a schopností, které jsou přínosné pro informované, kompetentní a samostatné řízení vzdělávacích, profesních a kariérních cest jedinců. Dovednosti řízení kariéry mají být prokazatelnými výsledky učení, které by si klienti měli odnést, rozvíjet a posilovat během procesu a činností kariérového poradenství. </w:t>
      </w:r>
    </w:p>
    <w:p w:rsidR="0051116B" w:rsidRPr="00E02B35" w:rsidRDefault="0051116B" w:rsidP="0051116B">
      <w:pPr>
        <w:jc w:val="both"/>
      </w:pPr>
    </w:p>
    <w:p w:rsidR="008961DD" w:rsidRPr="00E02B35" w:rsidRDefault="008961DD" w:rsidP="008961DD">
      <w:pPr>
        <w:jc w:val="both"/>
      </w:pPr>
      <w:r w:rsidRPr="00E02B35">
        <w:t>Projektovými aktivitami byly zkoumány nejen jednotlivé CMS, ale i rámce těchto dovedností, které se používají v různých zemích a slouží např.:</w:t>
      </w:r>
    </w:p>
    <w:p w:rsidR="008961DD" w:rsidRPr="00E02B35" w:rsidRDefault="008961DD" w:rsidP="008961DD">
      <w:pPr>
        <w:pStyle w:val="Odstavecseseznamem"/>
        <w:numPr>
          <w:ilvl w:val="0"/>
          <w:numId w:val="8"/>
        </w:numPr>
        <w:spacing w:before="40"/>
        <w:contextualSpacing w:val="0"/>
      </w:pPr>
      <w:r w:rsidRPr="00E02B35">
        <w:t>poskytovatelům poradenství jako předloha pro sestavování programů a služeb, pro práci s jednotlivými klienty i diagnostiku jejich CMS,</w:t>
      </w:r>
    </w:p>
    <w:p w:rsidR="008961DD" w:rsidRPr="00E02B35" w:rsidRDefault="008961DD" w:rsidP="008961DD">
      <w:pPr>
        <w:pStyle w:val="Odstavecseseznamem"/>
        <w:numPr>
          <w:ilvl w:val="0"/>
          <w:numId w:val="8"/>
        </w:numPr>
        <w:spacing w:before="40"/>
        <w:contextualSpacing w:val="0"/>
      </w:pPr>
      <w:r w:rsidRPr="00E02B35">
        <w:t>pedagogům jako zdroj pro integraci kariérového poradenství do vzdělávacího procesu, pro plánování, navrhování a realizaci školního poradenského programu,</w:t>
      </w:r>
    </w:p>
    <w:p w:rsidR="008961DD" w:rsidRPr="00E02B35" w:rsidRDefault="008961DD" w:rsidP="008961DD">
      <w:pPr>
        <w:pStyle w:val="Odstavecseseznamem"/>
        <w:numPr>
          <w:ilvl w:val="0"/>
          <w:numId w:val="8"/>
        </w:numPr>
        <w:spacing w:before="40"/>
        <w:contextualSpacing w:val="0"/>
      </w:pPr>
      <w:r w:rsidRPr="00E02B35">
        <w:t>občanům k jejich vědomému řízení kariéry, k vyhledávání adresné služby kariérového poradenství,</w:t>
      </w:r>
    </w:p>
    <w:p w:rsidR="008961DD" w:rsidRPr="00E02B35" w:rsidRDefault="008961DD" w:rsidP="008961DD">
      <w:pPr>
        <w:pStyle w:val="Odstavecseseznamem"/>
        <w:numPr>
          <w:ilvl w:val="0"/>
          <w:numId w:val="8"/>
        </w:numPr>
        <w:spacing w:before="40"/>
        <w:contextualSpacing w:val="0"/>
      </w:pPr>
      <w:r w:rsidRPr="00E02B35">
        <w:t>tvůrcům politik pro posouzení dopadu a kvality služeb kariérového poradenství.</w:t>
      </w:r>
    </w:p>
    <w:p w:rsidR="00F455B9" w:rsidRPr="00E02B35" w:rsidRDefault="00F455B9" w:rsidP="008961DD">
      <w:pPr>
        <w:jc w:val="both"/>
      </w:pPr>
    </w:p>
    <w:p w:rsidR="008961DD" w:rsidRPr="00E02B35" w:rsidRDefault="008961DD" w:rsidP="008961DD">
      <w:pPr>
        <w:jc w:val="both"/>
      </w:pPr>
      <w:r w:rsidRPr="00E02B35">
        <w:t>Na základě analýzy rámců CMS byl navržen rámec nový, jehož pojetí je přizpůsobené tak, aby jej mohli využívat nejen kariéroví poradci na školách všech typů, učitelé kariérového vzdělávání, poradenští pracovníci Úřadu práce apod., ale i široká veřejnost.</w:t>
      </w:r>
    </w:p>
    <w:p w:rsidR="008961DD" w:rsidRPr="00E02B35" w:rsidRDefault="008961DD" w:rsidP="008961DD">
      <w:pPr>
        <w:jc w:val="both"/>
      </w:pPr>
    </w:p>
    <w:p w:rsidR="008961DD" w:rsidRPr="00E02B35" w:rsidRDefault="008961DD" w:rsidP="008961DD">
      <w:pPr>
        <w:jc w:val="both"/>
      </w:pPr>
      <w:r w:rsidRPr="00E02B35">
        <w:t xml:space="preserve">Nový rámec CMS je nejen informačním zdrojem </w:t>
      </w:r>
      <w:proofErr w:type="gramStart"/>
      <w:r w:rsidRPr="00E02B35">
        <w:t>podporující</w:t>
      </w:r>
      <w:proofErr w:type="gramEnd"/>
      <w:r w:rsidRPr="00E02B35">
        <w:t xml:space="preserve"> vzdělávací složku vývoje CMS. Má také ambici stát se základním pilířem pro vznik nových online nástrojů využívajících digitální technologie, které jistě přispějí ke zlepšování kvality a dostupnosti služeb kariérového poradenství.</w:t>
      </w:r>
    </w:p>
    <w:p w:rsidR="007F6D3B" w:rsidRPr="00E02B35" w:rsidRDefault="007F6D3B" w:rsidP="007F6D3B">
      <w:pPr>
        <w:jc w:val="both"/>
      </w:pPr>
    </w:p>
    <w:p w:rsidR="008961DD" w:rsidRPr="00E02B35" w:rsidRDefault="008961DD" w:rsidP="008961DD">
      <w:r w:rsidRPr="00E02B35">
        <w:t xml:space="preserve">Konsorcium CAREERS AROUND ME Vás zve k návštěvě webové stránky </w:t>
      </w:r>
      <w:hyperlink r:id="rId11" w:history="1">
        <w:r w:rsidRPr="00E02B35">
          <w:rPr>
            <w:rStyle w:val="Hypertextovodkaz"/>
          </w:rPr>
          <w:t>http://www.careersproject.eu</w:t>
        </w:r>
      </w:hyperlink>
      <w:r w:rsidRPr="00E02B35">
        <w:t xml:space="preserve">, na které jsou dostupné nejen informace o projektu, ale i </w:t>
      </w:r>
      <w:r w:rsidR="008C6DC8" w:rsidRPr="00E02B35">
        <w:t xml:space="preserve">o </w:t>
      </w:r>
      <w:r w:rsidRPr="00E02B35">
        <w:t xml:space="preserve">jeho </w:t>
      </w:r>
      <w:proofErr w:type="gramStart"/>
      <w:r w:rsidRPr="00E02B35">
        <w:t>výstup</w:t>
      </w:r>
      <w:r w:rsidR="008C6DC8" w:rsidRPr="00E02B35">
        <w:t>ech</w:t>
      </w:r>
      <w:r w:rsidR="00E02B35" w:rsidRPr="00E02B35">
        <w:t xml:space="preserve"> </w:t>
      </w:r>
      <w:r w:rsidRPr="00E02B35">
        <w:t>. Lze</w:t>
      </w:r>
      <w:proofErr w:type="gramEnd"/>
      <w:r w:rsidRPr="00E02B35">
        <w:t xml:space="preserve"> se zde také přihlásit k odběru projektového </w:t>
      </w:r>
      <w:proofErr w:type="spellStart"/>
      <w:r w:rsidRPr="00E02B35">
        <w:t>newsletteru</w:t>
      </w:r>
      <w:proofErr w:type="spellEnd"/>
      <w:r w:rsidRPr="00E02B35">
        <w:t>.</w:t>
      </w:r>
    </w:p>
    <w:p w:rsidR="007F6D3B" w:rsidRPr="00E02B35" w:rsidRDefault="007F6D3B" w:rsidP="007F6D3B">
      <w:pPr>
        <w:jc w:val="both"/>
      </w:pPr>
    </w:p>
    <w:p w:rsidR="008961DD" w:rsidRPr="00E02B35" w:rsidRDefault="008961DD" w:rsidP="008961DD">
      <w:pPr>
        <w:jc w:val="both"/>
      </w:pPr>
      <w:r w:rsidRPr="00E02B35">
        <w:t xml:space="preserve">Pomůcka je derivátem nově navrženého rámce CMS. Vznikla v České republice jako výsledek pilotního ověřování tohoto rámce a zvažování možností jeho využití v kariérovém poradenství. </w:t>
      </w:r>
    </w:p>
    <w:p w:rsidR="008961DD" w:rsidRPr="00E02B35" w:rsidRDefault="008961DD" w:rsidP="008961DD">
      <w:pPr>
        <w:jc w:val="both"/>
      </w:pPr>
    </w:p>
    <w:p w:rsidR="008961DD" w:rsidRPr="00E02B35" w:rsidRDefault="008961DD" w:rsidP="00C55CE2">
      <w:pPr>
        <w:jc w:val="both"/>
      </w:pPr>
      <w:r w:rsidRPr="00E02B35">
        <w:t>Rámec CMS byl představen v průběhu podzimu 2021 a jara 2022 cca 60 kariérovým poradcům na online setkáních, při kterých byly jednotlivé CMS diskutovány. Podle připomínek byly do značné míry upraveny popisy jednotlivých dovedností a většina konstatování, která jsou uvedena v tabulkách úrovní dosažení, byla formulována během online konzultací s kariérovými poradci. Stejně tak došlo k přidání poslední dovednosti 6. oddílu (kariérová adaptabilita), která v původním rámci CMS nebyla.</w:t>
      </w:r>
    </w:p>
    <w:p w:rsidR="008961DD" w:rsidRPr="00E02B35" w:rsidRDefault="008961DD" w:rsidP="008961DD">
      <w:pPr>
        <w:pStyle w:val="Nadpis3"/>
        <w:rPr>
          <w:lang w:val="cs-CZ"/>
        </w:rPr>
      </w:pPr>
      <w:bookmarkStart w:id="7" w:name="_Toc100926607"/>
      <w:bookmarkStart w:id="8" w:name="_Toc100929117"/>
      <w:bookmarkStart w:id="9" w:name="_Toc100938895"/>
      <w:bookmarkStart w:id="10" w:name="_Toc100938930"/>
      <w:bookmarkStart w:id="11" w:name="_Toc101464123"/>
      <w:bookmarkStart w:id="12" w:name="_Toc98492132"/>
      <w:r w:rsidRPr="00E02B35">
        <w:rPr>
          <w:lang w:val="cs-CZ"/>
        </w:rPr>
        <w:t>Struktura pomůcky</w:t>
      </w:r>
      <w:bookmarkEnd w:id="7"/>
      <w:bookmarkEnd w:id="8"/>
      <w:bookmarkEnd w:id="9"/>
      <w:bookmarkEnd w:id="10"/>
      <w:bookmarkEnd w:id="11"/>
    </w:p>
    <w:p w:rsidR="008961DD" w:rsidRPr="00E02B35" w:rsidRDefault="008961DD" w:rsidP="008961DD">
      <w:r w:rsidRPr="00E02B35">
        <w:t xml:space="preserve">Pomůcka má stejnou strukturu jako původní rámec CMS, ze kterého byla odvozena. Obsahuje 6 oddílů a 23 dovedností řízení kariéry, což je o jednu dovednost víc, než má původní rámec CMS. </w:t>
      </w:r>
    </w:p>
    <w:bookmarkEnd w:id="12"/>
    <w:p w:rsidR="00A211C4" w:rsidRPr="00E02B35" w:rsidRDefault="00A211C4" w:rsidP="00597616">
      <w:pPr>
        <w:rPr>
          <w:rFonts w:ascii="Calibri" w:eastAsia="Times New Roman" w:hAnsi="Calibri" w:cs="Calibri"/>
          <w:color w:val="00000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969"/>
        <w:gridCol w:w="2440"/>
      </w:tblGrid>
      <w:tr w:rsidR="00A211C4" w:rsidRPr="00E02B35" w:rsidTr="00A211C4">
        <w:tc>
          <w:tcPr>
            <w:tcW w:w="3085" w:type="dxa"/>
          </w:tcPr>
          <w:p w:rsidR="00A211C4" w:rsidRPr="00E02B35" w:rsidRDefault="00A211C4" w:rsidP="00A211C4">
            <w:pPr>
              <w:jc w:val="center"/>
              <w:rPr>
                <w:rFonts w:ascii="Calibri" w:eastAsia="Times New Roman" w:hAnsi="Calibri" w:cs="Calibri"/>
                <w:color w:val="000000"/>
                <w:lang w:eastAsia="cs-CZ"/>
              </w:rPr>
            </w:pPr>
            <w:r w:rsidRPr="00E02B35">
              <w:rPr>
                <w:rFonts w:ascii="Calibri" w:eastAsia="Times New Roman" w:hAnsi="Calibri" w:cs="Calibri"/>
                <w:noProof/>
                <w:color w:val="000000"/>
                <w:lang w:val="en-GB" w:eastAsia="en-GB"/>
              </w:rPr>
              <w:drawing>
                <wp:inline distT="0" distB="0" distL="0" distR="0">
                  <wp:extent cx="1152000" cy="720000"/>
                  <wp:effectExtent l="0" t="0" r="0" b="4445"/>
                  <wp:docPr id="17" name="Obrázek 17" descr="C:\AAA-Zuzana\2021\CAREERS\21-Newletters\02-Graphic material\illustrations CMS\areas\Icon Areas _CAREERS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AA-Zuzana\2021\CAREERS\21-Newletters\02-Graphic material\illustrations CMS\areas\Icon Areas _CAREERS 0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000" cy="720000"/>
                          </a:xfrm>
                          <a:prstGeom prst="rect">
                            <a:avLst/>
                          </a:prstGeom>
                          <a:noFill/>
                          <a:ln>
                            <a:noFill/>
                          </a:ln>
                        </pic:spPr>
                      </pic:pic>
                    </a:graphicData>
                  </a:graphic>
                </wp:inline>
              </w:drawing>
            </w:r>
          </w:p>
        </w:tc>
        <w:tc>
          <w:tcPr>
            <w:tcW w:w="3969" w:type="dxa"/>
          </w:tcPr>
          <w:p w:rsidR="00A211C4" w:rsidRPr="00E02B35" w:rsidRDefault="00A211C4" w:rsidP="00A211C4">
            <w:pPr>
              <w:jc w:val="center"/>
              <w:rPr>
                <w:rFonts w:ascii="Calibri" w:eastAsia="Times New Roman" w:hAnsi="Calibri" w:cs="Calibri"/>
                <w:color w:val="000000"/>
                <w:lang w:eastAsia="cs-CZ"/>
              </w:rPr>
            </w:pPr>
            <w:r w:rsidRPr="00E02B35">
              <w:rPr>
                <w:rFonts w:ascii="Calibri" w:eastAsia="Times New Roman" w:hAnsi="Calibri" w:cs="Calibri"/>
                <w:noProof/>
                <w:color w:val="000000"/>
                <w:lang w:val="en-GB" w:eastAsia="en-GB"/>
              </w:rPr>
              <w:drawing>
                <wp:inline distT="0" distB="0" distL="0" distR="0">
                  <wp:extent cx="1151352" cy="720000"/>
                  <wp:effectExtent l="0" t="0" r="0" b="4445"/>
                  <wp:docPr id="6" name="Obrázek 6" descr="C:\AAA-Zuzana\2021\CAREERS\21-Newletters\02-Graphic material\illustrations CMS\areas\Icon Areas _CAREERS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AA-Zuzana\2021\CAREERS\21-Newletters\02-Graphic material\illustrations CMS\areas\Icon Areas _CAREERS 0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352" cy="720000"/>
                          </a:xfrm>
                          <a:prstGeom prst="rect">
                            <a:avLst/>
                          </a:prstGeom>
                          <a:noFill/>
                          <a:ln>
                            <a:noFill/>
                          </a:ln>
                        </pic:spPr>
                      </pic:pic>
                    </a:graphicData>
                  </a:graphic>
                </wp:inline>
              </w:drawing>
            </w:r>
          </w:p>
        </w:tc>
        <w:tc>
          <w:tcPr>
            <w:tcW w:w="2440" w:type="dxa"/>
          </w:tcPr>
          <w:p w:rsidR="00A211C4" w:rsidRPr="00E02B35" w:rsidRDefault="00A211C4" w:rsidP="00A211C4">
            <w:pPr>
              <w:jc w:val="center"/>
              <w:rPr>
                <w:rFonts w:ascii="Calibri" w:eastAsia="Times New Roman" w:hAnsi="Calibri" w:cs="Calibri"/>
                <w:color w:val="000000"/>
                <w:lang w:eastAsia="cs-CZ"/>
              </w:rPr>
            </w:pPr>
            <w:r w:rsidRPr="00E02B35">
              <w:rPr>
                <w:rFonts w:ascii="Calibri" w:eastAsia="Times New Roman" w:hAnsi="Calibri" w:cs="Calibri"/>
                <w:noProof/>
                <w:color w:val="000000"/>
                <w:lang w:val="en-GB" w:eastAsia="en-GB"/>
              </w:rPr>
              <w:drawing>
                <wp:inline distT="0" distB="0" distL="0" distR="0">
                  <wp:extent cx="1152000" cy="720000"/>
                  <wp:effectExtent l="0" t="0" r="0" b="4445"/>
                  <wp:docPr id="7" name="Obrázek 7" descr="C:\AAA-Zuzana\2021\CAREERS\21-Newletters\02-Graphic material\illustrations CMS\areas\Icon Areas _CAREERS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AA-Zuzana\2021\CAREERS\21-Newletters\02-Graphic material\illustrations CMS\areas\Icon Areas _CAREERS 03.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000" cy="720000"/>
                          </a:xfrm>
                          <a:prstGeom prst="rect">
                            <a:avLst/>
                          </a:prstGeom>
                          <a:noFill/>
                          <a:ln>
                            <a:noFill/>
                          </a:ln>
                        </pic:spPr>
                      </pic:pic>
                    </a:graphicData>
                  </a:graphic>
                </wp:inline>
              </w:drawing>
            </w:r>
          </w:p>
        </w:tc>
      </w:tr>
      <w:tr w:rsidR="00A211C4" w:rsidRPr="00E02B35" w:rsidTr="00A211C4">
        <w:tc>
          <w:tcPr>
            <w:tcW w:w="3085" w:type="dxa"/>
          </w:tcPr>
          <w:p w:rsidR="00A211C4" w:rsidRPr="00E02B35" w:rsidRDefault="00A211C4" w:rsidP="00A211C4">
            <w:pPr>
              <w:widowControl w:val="0"/>
              <w:jc w:val="center"/>
              <w:rPr>
                <w:sz w:val="20"/>
              </w:rPr>
            </w:pPr>
            <w:r w:rsidRPr="00E02B35">
              <w:rPr>
                <w:b/>
                <w:sz w:val="20"/>
              </w:rPr>
              <w:t>1) Sebepoznání - objevování</w:t>
            </w:r>
            <w:r w:rsidRPr="00E02B35">
              <w:rPr>
                <w:sz w:val="20"/>
              </w:rPr>
              <w:t xml:space="preserve"> sebe sama</w:t>
            </w:r>
          </w:p>
          <w:p w:rsidR="00A211C4" w:rsidRPr="00E02B35" w:rsidRDefault="00A211C4" w:rsidP="00A211C4">
            <w:pPr>
              <w:widowControl w:val="0"/>
              <w:jc w:val="center"/>
              <w:rPr>
                <w:sz w:val="20"/>
              </w:rPr>
            </w:pPr>
            <w:r w:rsidRPr="00E02B35">
              <w:rPr>
                <w:sz w:val="20"/>
              </w:rPr>
              <w:t>Uvědomění si sama sebe</w:t>
            </w:r>
          </w:p>
          <w:p w:rsidR="00A211C4" w:rsidRPr="00E02B35" w:rsidRDefault="00A211C4" w:rsidP="00A211C4">
            <w:pPr>
              <w:widowControl w:val="0"/>
              <w:jc w:val="center"/>
              <w:rPr>
                <w:sz w:val="20"/>
              </w:rPr>
            </w:pPr>
            <w:r w:rsidRPr="00E02B35">
              <w:rPr>
                <w:sz w:val="20"/>
              </w:rPr>
              <w:t>Seberegulace</w:t>
            </w:r>
          </w:p>
          <w:p w:rsidR="00A211C4" w:rsidRPr="00E02B35" w:rsidRDefault="00A211C4" w:rsidP="00A211C4">
            <w:pPr>
              <w:widowControl w:val="0"/>
              <w:jc w:val="center"/>
              <w:rPr>
                <w:sz w:val="20"/>
              </w:rPr>
            </w:pPr>
            <w:r w:rsidRPr="00E02B35">
              <w:rPr>
                <w:sz w:val="20"/>
              </w:rPr>
              <w:t>Růstové myšlení – rozvoj sebe sama</w:t>
            </w:r>
          </w:p>
          <w:p w:rsidR="00A211C4" w:rsidRPr="00E02B35" w:rsidRDefault="00A211C4" w:rsidP="00A211C4">
            <w:pPr>
              <w:jc w:val="center"/>
              <w:rPr>
                <w:rFonts w:ascii="Calibri" w:eastAsia="Times New Roman" w:hAnsi="Calibri" w:cs="Calibri"/>
                <w:color w:val="000000"/>
                <w:lang w:eastAsia="cs-CZ"/>
              </w:rPr>
            </w:pPr>
          </w:p>
        </w:tc>
        <w:tc>
          <w:tcPr>
            <w:tcW w:w="3969" w:type="dxa"/>
          </w:tcPr>
          <w:p w:rsidR="00A211C4" w:rsidRPr="00E02B35" w:rsidRDefault="00A211C4" w:rsidP="00A211C4">
            <w:pPr>
              <w:widowControl w:val="0"/>
              <w:jc w:val="center"/>
              <w:rPr>
                <w:b/>
                <w:sz w:val="20"/>
              </w:rPr>
            </w:pPr>
            <w:r w:rsidRPr="00E02B35">
              <w:rPr>
                <w:b/>
                <w:sz w:val="20"/>
              </w:rPr>
              <w:t>2) Objevování nových obzorů</w:t>
            </w:r>
          </w:p>
          <w:p w:rsidR="00A211C4" w:rsidRPr="00E02B35" w:rsidRDefault="00A211C4" w:rsidP="00A211C4">
            <w:pPr>
              <w:widowControl w:val="0"/>
              <w:jc w:val="center"/>
              <w:rPr>
                <w:sz w:val="20"/>
              </w:rPr>
            </w:pPr>
            <w:r w:rsidRPr="00E02B35">
              <w:rPr>
                <w:sz w:val="20"/>
              </w:rPr>
              <w:t>Porozumění aktuální složitosti společenských dějů a komplexitě světa</w:t>
            </w:r>
          </w:p>
          <w:p w:rsidR="00A211C4" w:rsidRPr="00E02B35" w:rsidRDefault="00A211C4" w:rsidP="00A211C4">
            <w:pPr>
              <w:widowControl w:val="0"/>
              <w:jc w:val="center"/>
              <w:rPr>
                <w:sz w:val="20"/>
              </w:rPr>
            </w:pPr>
            <w:r w:rsidRPr="00E02B35">
              <w:rPr>
                <w:sz w:val="20"/>
              </w:rPr>
              <w:t>Porozumění kariéře a světu práce</w:t>
            </w:r>
          </w:p>
          <w:p w:rsidR="00A211C4" w:rsidRPr="00E02B35" w:rsidRDefault="00A211C4" w:rsidP="00A211C4">
            <w:pPr>
              <w:widowControl w:val="0"/>
              <w:jc w:val="center"/>
              <w:rPr>
                <w:sz w:val="20"/>
              </w:rPr>
            </w:pPr>
            <w:r w:rsidRPr="00E02B35">
              <w:rPr>
                <w:sz w:val="20"/>
              </w:rPr>
              <w:t>Etické a udržitelné myšlení</w:t>
            </w:r>
          </w:p>
          <w:p w:rsidR="00A211C4" w:rsidRPr="00E02B35" w:rsidRDefault="00A211C4" w:rsidP="00A211C4">
            <w:pPr>
              <w:jc w:val="center"/>
              <w:rPr>
                <w:rFonts w:ascii="Calibri" w:eastAsia="Times New Roman" w:hAnsi="Calibri" w:cs="Calibri"/>
                <w:color w:val="000000"/>
                <w:lang w:eastAsia="cs-CZ"/>
              </w:rPr>
            </w:pPr>
          </w:p>
        </w:tc>
        <w:tc>
          <w:tcPr>
            <w:tcW w:w="2440" w:type="dxa"/>
          </w:tcPr>
          <w:p w:rsidR="00A211C4" w:rsidRPr="00E02B35" w:rsidRDefault="00A211C4" w:rsidP="00A211C4">
            <w:pPr>
              <w:widowControl w:val="0"/>
              <w:jc w:val="center"/>
              <w:rPr>
                <w:b/>
                <w:sz w:val="20"/>
              </w:rPr>
            </w:pPr>
            <w:r w:rsidRPr="00E02B35">
              <w:rPr>
                <w:b/>
                <w:sz w:val="20"/>
              </w:rPr>
              <w:t>3) Budování vztahů</w:t>
            </w:r>
          </w:p>
          <w:p w:rsidR="00A211C4" w:rsidRPr="00E02B35" w:rsidRDefault="00A211C4" w:rsidP="00A211C4">
            <w:pPr>
              <w:widowControl w:val="0"/>
              <w:jc w:val="center"/>
              <w:rPr>
                <w:sz w:val="20"/>
              </w:rPr>
            </w:pPr>
            <w:r w:rsidRPr="00E02B35">
              <w:rPr>
                <w:sz w:val="20"/>
              </w:rPr>
              <w:t>Empatie</w:t>
            </w:r>
          </w:p>
          <w:p w:rsidR="00A211C4" w:rsidRPr="00E02B35" w:rsidRDefault="00A211C4" w:rsidP="00A211C4">
            <w:pPr>
              <w:widowControl w:val="0"/>
              <w:jc w:val="center"/>
              <w:rPr>
                <w:sz w:val="20"/>
              </w:rPr>
            </w:pPr>
            <w:r w:rsidRPr="00E02B35">
              <w:rPr>
                <w:sz w:val="20"/>
              </w:rPr>
              <w:t>Komunikace</w:t>
            </w:r>
          </w:p>
          <w:p w:rsidR="00A211C4" w:rsidRPr="00E02B35" w:rsidRDefault="00A211C4" w:rsidP="00A211C4">
            <w:pPr>
              <w:widowControl w:val="0"/>
              <w:jc w:val="center"/>
              <w:rPr>
                <w:sz w:val="20"/>
              </w:rPr>
            </w:pPr>
            <w:r w:rsidRPr="00E02B35">
              <w:rPr>
                <w:sz w:val="20"/>
              </w:rPr>
              <w:t>Spolupráce</w:t>
            </w:r>
          </w:p>
          <w:p w:rsidR="00A211C4" w:rsidRPr="00E02B35" w:rsidRDefault="00A211C4" w:rsidP="00A211C4">
            <w:pPr>
              <w:jc w:val="center"/>
              <w:rPr>
                <w:rFonts w:ascii="Calibri" w:eastAsia="Times New Roman" w:hAnsi="Calibri" w:cs="Calibri"/>
                <w:color w:val="000000"/>
                <w:lang w:eastAsia="cs-CZ"/>
              </w:rPr>
            </w:pPr>
          </w:p>
        </w:tc>
      </w:tr>
      <w:tr w:rsidR="00C55CE2" w:rsidRPr="00E02B35" w:rsidTr="00A211C4">
        <w:tc>
          <w:tcPr>
            <w:tcW w:w="3085" w:type="dxa"/>
          </w:tcPr>
          <w:p w:rsidR="00C55CE2" w:rsidRPr="00E02B35" w:rsidRDefault="00C55CE2" w:rsidP="00A211C4">
            <w:pPr>
              <w:widowControl w:val="0"/>
              <w:jc w:val="center"/>
              <w:rPr>
                <w:b/>
                <w:sz w:val="20"/>
              </w:rPr>
            </w:pPr>
          </w:p>
          <w:p w:rsidR="00C55CE2" w:rsidRPr="00E02B35" w:rsidRDefault="00C55CE2" w:rsidP="00A211C4">
            <w:pPr>
              <w:widowControl w:val="0"/>
              <w:jc w:val="center"/>
              <w:rPr>
                <w:b/>
                <w:sz w:val="20"/>
              </w:rPr>
            </w:pPr>
          </w:p>
          <w:p w:rsidR="00C55CE2" w:rsidRPr="00E02B35" w:rsidRDefault="00C55CE2" w:rsidP="00A211C4">
            <w:pPr>
              <w:widowControl w:val="0"/>
              <w:jc w:val="center"/>
              <w:rPr>
                <w:b/>
                <w:sz w:val="20"/>
              </w:rPr>
            </w:pPr>
          </w:p>
        </w:tc>
        <w:tc>
          <w:tcPr>
            <w:tcW w:w="3969" w:type="dxa"/>
          </w:tcPr>
          <w:p w:rsidR="00C55CE2" w:rsidRPr="00E02B35" w:rsidRDefault="00C55CE2" w:rsidP="00A211C4">
            <w:pPr>
              <w:widowControl w:val="0"/>
              <w:jc w:val="center"/>
              <w:rPr>
                <w:b/>
                <w:sz w:val="20"/>
              </w:rPr>
            </w:pPr>
          </w:p>
        </w:tc>
        <w:tc>
          <w:tcPr>
            <w:tcW w:w="2440" w:type="dxa"/>
          </w:tcPr>
          <w:p w:rsidR="00C55CE2" w:rsidRPr="00E02B35" w:rsidRDefault="00C55CE2" w:rsidP="00A211C4">
            <w:pPr>
              <w:widowControl w:val="0"/>
              <w:jc w:val="center"/>
              <w:rPr>
                <w:b/>
                <w:sz w:val="20"/>
              </w:rPr>
            </w:pPr>
          </w:p>
        </w:tc>
      </w:tr>
      <w:tr w:rsidR="00A211C4" w:rsidRPr="00E02B35" w:rsidTr="00A211C4">
        <w:tc>
          <w:tcPr>
            <w:tcW w:w="3085" w:type="dxa"/>
          </w:tcPr>
          <w:p w:rsidR="00A211C4" w:rsidRPr="00E02B35" w:rsidRDefault="00A211C4" w:rsidP="00A211C4">
            <w:pPr>
              <w:jc w:val="center"/>
              <w:rPr>
                <w:rFonts w:ascii="Calibri" w:eastAsia="Times New Roman" w:hAnsi="Calibri" w:cs="Calibri"/>
                <w:color w:val="000000"/>
                <w:lang w:eastAsia="cs-CZ"/>
              </w:rPr>
            </w:pPr>
          </w:p>
        </w:tc>
        <w:tc>
          <w:tcPr>
            <w:tcW w:w="3969" w:type="dxa"/>
          </w:tcPr>
          <w:p w:rsidR="00A211C4" w:rsidRPr="00E02B35" w:rsidRDefault="00A211C4" w:rsidP="00A211C4">
            <w:pPr>
              <w:jc w:val="center"/>
              <w:rPr>
                <w:rFonts w:ascii="Calibri" w:eastAsia="Times New Roman" w:hAnsi="Calibri" w:cs="Calibri"/>
                <w:color w:val="000000"/>
                <w:lang w:eastAsia="cs-CZ"/>
              </w:rPr>
            </w:pPr>
          </w:p>
        </w:tc>
        <w:tc>
          <w:tcPr>
            <w:tcW w:w="2440" w:type="dxa"/>
          </w:tcPr>
          <w:p w:rsidR="00A211C4" w:rsidRPr="00E02B35" w:rsidRDefault="00A211C4" w:rsidP="00A211C4">
            <w:pPr>
              <w:jc w:val="center"/>
              <w:rPr>
                <w:rFonts w:ascii="Calibri" w:eastAsia="Times New Roman" w:hAnsi="Calibri" w:cs="Calibri"/>
                <w:color w:val="000000"/>
                <w:lang w:eastAsia="cs-CZ"/>
              </w:rPr>
            </w:pPr>
          </w:p>
        </w:tc>
      </w:tr>
      <w:tr w:rsidR="00A211C4" w:rsidRPr="00E02B35" w:rsidTr="00A211C4">
        <w:tc>
          <w:tcPr>
            <w:tcW w:w="3085" w:type="dxa"/>
          </w:tcPr>
          <w:p w:rsidR="00A211C4" w:rsidRPr="00E02B35" w:rsidRDefault="00A211C4" w:rsidP="00A211C4">
            <w:pPr>
              <w:jc w:val="center"/>
              <w:rPr>
                <w:rFonts w:ascii="Calibri" w:eastAsia="Times New Roman" w:hAnsi="Calibri" w:cs="Calibri"/>
                <w:color w:val="000000"/>
                <w:lang w:eastAsia="cs-CZ"/>
              </w:rPr>
            </w:pPr>
            <w:r w:rsidRPr="00E02B35">
              <w:rPr>
                <w:rFonts w:ascii="Calibri" w:eastAsia="Times New Roman" w:hAnsi="Calibri" w:cs="Calibri"/>
                <w:noProof/>
                <w:color w:val="000000"/>
                <w:lang w:val="en-GB" w:eastAsia="en-GB"/>
              </w:rPr>
              <w:lastRenderedPageBreak/>
              <w:drawing>
                <wp:inline distT="0" distB="0" distL="0" distR="0">
                  <wp:extent cx="1152000" cy="720000"/>
                  <wp:effectExtent l="0" t="0" r="0" b="4445"/>
                  <wp:docPr id="9" name="Obrázek 9" descr="C:\AAA-Zuzana\2021\CAREERS\21-Newletters\02-Graphic material\illustrations CMS\areas\Icon Areas _CAREERS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AA-Zuzana\2021\CAREERS\21-Newletters\02-Graphic material\illustrations CMS\areas\Icon Areas _CAREERS 05.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000" cy="720000"/>
                          </a:xfrm>
                          <a:prstGeom prst="rect">
                            <a:avLst/>
                          </a:prstGeom>
                          <a:noFill/>
                          <a:ln>
                            <a:noFill/>
                          </a:ln>
                        </pic:spPr>
                      </pic:pic>
                    </a:graphicData>
                  </a:graphic>
                </wp:inline>
              </w:drawing>
            </w:r>
          </w:p>
        </w:tc>
        <w:tc>
          <w:tcPr>
            <w:tcW w:w="3969" w:type="dxa"/>
          </w:tcPr>
          <w:p w:rsidR="00A211C4" w:rsidRPr="00E02B35" w:rsidRDefault="00A211C4" w:rsidP="00A211C4">
            <w:pPr>
              <w:jc w:val="center"/>
              <w:rPr>
                <w:rFonts w:ascii="Calibri" w:eastAsia="Times New Roman" w:hAnsi="Calibri" w:cs="Calibri"/>
                <w:color w:val="000000"/>
                <w:lang w:eastAsia="cs-CZ"/>
              </w:rPr>
            </w:pPr>
            <w:r w:rsidRPr="00E02B35">
              <w:rPr>
                <w:rFonts w:ascii="Calibri" w:eastAsia="Times New Roman" w:hAnsi="Calibri" w:cs="Calibri"/>
                <w:noProof/>
                <w:color w:val="000000"/>
                <w:lang w:val="en-GB" w:eastAsia="en-GB"/>
              </w:rPr>
              <w:drawing>
                <wp:inline distT="0" distB="0" distL="0" distR="0">
                  <wp:extent cx="1152000" cy="720000"/>
                  <wp:effectExtent l="0" t="0" r="0" b="4445"/>
                  <wp:docPr id="8" name="Obrázek 8" descr="C:\AAA-Zuzana\2021\CAREERS\21-Newletters\02-Graphic material\illustrations CMS\areas\Icon Areas _CAREERS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AA-Zuzana\2021\CAREERS\21-Newletters\02-Graphic material\illustrations CMS\areas\Icon Areas _CAREERS 04.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000" cy="720000"/>
                          </a:xfrm>
                          <a:prstGeom prst="rect">
                            <a:avLst/>
                          </a:prstGeom>
                          <a:noFill/>
                          <a:ln>
                            <a:noFill/>
                          </a:ln>
                        </pic:spPr>
                      </pic:pic>
                    </a:graphicData>
                  </a:graphic>
                </wp:inline>
              </w:drawing>
            </w:r>
          </w:p>
        </w:tc>
        <w:tc>
          <w:tcPr>
            <w:tcW w:w="2440" w:type="dxa"/>
          </w:tcPr>
          <w:p w:rsidR="00A211C4" w:rsidRPr="00E02B35" w:rsidRDefault="00A211C4" w:rsidP="00A211C4">
            <w:pPr>
              <w:jc w:val="center"/>
              <w:rPr>
                <w:rFonts w:ascii="Calibri" w:eastAsia="Times New Roman" w:hAnsi="Calibri" w:cs="Calibri"/>
                <w:color w:val="000000"/>
                <w:lang w:eastAsia="cs-CZ"/>
              </w:rPr>
            </w:pPr>
            <w:r w:rsidRPr="00E02B35">
              <w:rPr>
                <w:rFonts w:ascii="Calibri" w:eastAsia="Times New Roman" w:hAnsi="Calibri" w:cs="Calibri"/>
                <w:noProof/>
                <w:color w:val="000000"/>
                <w:lang w:val="en-GB" w:eastAsia="en-GB"/>
              </w:rPr>
              <w:drawing>
                <wp:inline distT="0" distB="0" distL="0" distR="0">
                  <wp:extent cx="1152000" cy="720000"/>
                  <wp:effectExtent l="0" t="0" r="0" b="4445"/>
                  <wp:docPr id="18" name="Obrázek 18" descr="C:\AAA-Zuzana\2021\CAREERS\21-Newletters\02-Graphic material\illustrations CMS\areas\Icon Areas _CAREERS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A-Zuzana\2021\CAREERS\21-Newletters\02-Graphic material\illustrations CMS\areas\Icon Areas _CAREERS 06.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000" cy="720000"/>
                          </a:xfrm>
                          <a:prstGeom prst="rect">
                            <a:avLst/>
                          </a:prstGeom>
                          <a:noFill/>
                          <a:ln>
                            <a:noFill/>
                          </a:ln>
                        </pic:spPr>
                      </pic:pic>
                    </a:graphicData>
                  </a:graphic>
                </wp:inline>
              </w:drawing>
            </w:r>
          </w:p>
        </w:tc>
      </w:tr>
      <w:tr w:rsidR="00A211C4" w:rsidRPr="00E02B35" w:rsidTr="00A211C4">
        <w:tc>
          <w:tcPr>
            <w:tcW w:w="3085" w:type="dxa"/>
          </w:tcPr>
          <w:p w:rsidR="00A211C4" w:rsidRPr="00E02B35" w:rsidRDefault="00A211C4" w:rsidP="00A211C4">
            <w:pPr>
              <w:widowControl w:val="0"/>
              <w:jc w:val="center"/>
              <w:rPr>
                <w:b/>
                <w:sz w:val="20"/>
              </w:rPr>
            </w:pPr>
            <w:r w:rsidRPr="00E02B35">
              <w:rPr>
                <w:b/>
                <w:sz w:val="20"/>
              </w:rPr>
              <w:t>4) Posilování silných stránek</w:t>
            </w:r>
          </w:p>
          <w:p w:rsidR="00A211C4" w:rsidRPr="00E02B35" w:rsidRDefault="00A211C4" w:rsidP="00A211C4">
            <w:pPr>
              <w:widowControl w:val="0"/>
              <w:jc w:val="center"/>
              <w:rPr>
                <w:sz w:val="20"/>
              </w:rPr>
            </w:pPr>
            <w:r w:rsidRPr="00E02B35">
              <w:rPr>
                <w:sz w:val="20"/>
              </w:rPr>
              <w:t>Digitální gramotnost a myšlení</w:t>
            </w:r>
          </w:p>
          <w:p w:rsidR="00A211C4" w:rsidRPr="00E02B35" w:rsidRDefault="00A211C4" w:rsidP="00A211C4">
            <w:pPr>
              <w:widowControl w:val="0"/>
              <w:jc w:val="center"/>
              <w:rPr>
                <w:sz w:val="20"/>
              </w:rPr>
            </w:pPr>
            <w:r w:rsidRPr="00E02B35">
              <w:rPr>
                <w:sz w:val="20"/>
              </w:rPr>
              <w:t>Kritické myšlení</w:t>
            </w:r>
          </w:p>
          <w:p w:rsidR="00A211C4" w:rsidRPr="00E02B35" w:rsidRDefault="00A211C4" w:rsidP="00A211C4">
            <w:pPr>
              <w:widowControl w:val="0"/>
              <w:jc w:val="center"/>
              <w:rPr>
                <w:sz w:val="20"/>
              </w:rPr>
            </w:pPr>
            <w:r w:rsidRPr="00E02B35">
              <w:rPr>
                <w:sz w:val="20"/>
              </w:rPr>
              <w:t>Kariérová flexibilita</w:t>
            </w:r>
          </w:p>
          <w:p w:rsidR="00A211C4" w:rsidRPr="00E02B35" w:rsidRDefault="00A211C4" w:rsidP="00A211C4">
            <w:pPr>
              <w:widowControl w:val="0"/>
              <w:spacing w:line="276" w:lineRule="auto"/>
              <w:jc w:val="center"/>
              <w:rPr>
                <w:sz w:val="20"/>
                <w:lang w:eastAsia="cs-CZ"/>
              </w:rPr>
            </w:pPr>
            <w:r w:rsidRPr="00E02B35">
              <w:rPr>
                <w:sz w:val="20"/>
              </w:rPr>
              <w:t>Přístup k riziku, Vytrvalost Odolnost, Rozhodnost</w:t>
            </w:r>
          </w:p>
          <w:p w:rsidR="00A211C4" w:rsidRPr="00E02B35" w:rsidRDefault="00A211C4" w:rsidP="00A211C4">
            <w:pPr>
              <w:widowControl w:val="0"/>
              <w:jc w:val="center"/>
              <w:rPr>
                <w:sz w:val="20"/>
              </w:rPr>
            </w:pPr>
          </w:p>
          <w:p w:rsidR="00A211C4" w:rsidRPr="00E02B35" w:rsidRDefault="00A211C4" w:rsidP="00A211C4">
            <w:pPr>
              <w:jc w:val="center"/>
              <w:rPr>
                <w:rFonts w:ascii="Calibri" w:eastAsia="Times New Roman" w:hAnsi="Calibri" w:cs="Calibri"/>
                <w:color w:val="000000"/>
                <w:lang w:eastAsia="cs-CZ"/>
              </w:rPr>
            </w:pPr>
          </w:p>
        </w:tc>
        <w:tc>
          <w:tcPr>
            <w:tcW w:w="3969" w:type="dxa"/>
          </w:tcPr>
          <w:p w:rsidR="00A211C4" w:rsidRPr="00E02B35" w:rsidRDefault="00A211C4" w:rsidP="00A211C4">
            <w:pPr>
              <w:widowControl w:val="0"/>
              <w:jc w:val="center"/>
              <w:rPr>
                <w:sz w:val="20"/>
              </w:rPr>
            </w:pPr>
            <w:r w:rsidRPr="00E02B35">
              <w:rPr>
                <w:b/>
                <w:sz w:val="20"/>
              </w:rPr>
              <w:t>5) Monitorování a reflexe vlastních zkušeností</w:t>
            </w:r>
          </w:p>
          <w:p w:rsidR="00A211C4" w:rsidRPr="00E02B35" w:rsidRDefault="00A211C4" w:rsidP="00A211C4">
            <w:pPr>
              <w:widowControl w:val="0"/>
              <w:jc w:val="center"/>
              <w:rPr>
                <w:sz w:val="20"/>
              </w:rPr>
            </w:pPr>
            <w:r w:rsidRPr="00E02B35">
              <w:rPr>
                <w:sz w:val="20"/>
              </w:rPr>
              <w:t>Monitorování úspěchů celoživotního učení se</w:t>
            </w:r>
          </w:p>
          <w:p w:rsidR="00A211C4" w:rsidRPr="00E02B35" w:rsidRDefault="00A211C4" w:rsidP="00A211C4">
            <w:pPr>
              <w:widowControl w:val="0"/>
              <w:jc w:val="center"/>
              <w:rPr>
                <w:sz w:val="20"/>
              </w:rPr>
            </w:pPr>
            <w:r w:rsidRPr="00E02B35">
              <w:rPr>
                <w:sz w:val="20"/>
              </w:rPr>
              <w:t>Důvěra v sebe sama</w:t>
            </w:r>
          </w:p>
          <w:p w:rsidR="00A211C4" w:rsidRPr="00E02B35" w:rsidRDefault="00A211C4" w:rsidP="00A211C4">
            <w:pPr>
              <w:widowControl w:val="0"/>
              <w:jc w:val="center"/>
              <w:rPr>
                <w:sz w:val="20"/>
              </w:rPr>
            </w:pPr>
            <w:r w:rsidRPr="00E02B35">
              <w:rPr>
                <w:sz w:val="20"/>
              </w:rPr>
              <w:t>Kreativní myšlení</w:t>
            </w:r>
          </w:p>
          <w:p w:rsidR="00A211C4" w:rsidRPr="00E02B35" w:rsidRDefault="00A211C4" w:rsidP="00A211C4">
            <w:pPr>
              <w:widowControl w:val="0"/>
              <w:jc w:val="center"/>
              <w:rPr>
                <w:sz w:val="20"/>
              </w:rPr>
            </w:pPr>
            <w:r w:rsidRPr="00E02B35">
              <w:rPr>
                <w:sz w:val="20"/>
              </w:rPr>
              <w:t>Slaďování životních, rodinných, vzdělávacích a pracovních rolí</w:t>
            </w:r>
          </w:p>
          <w:p w:rsidR="00A211C4" w:rsidRPr="00E02B35" w:rsidRDefault="00A211C4" w:rsidP="00A211C4">
            <w:pPr>
              <w:jc w:val="center"/>
              <w:rPr>
                <w:rFonts w:ascii="Calibri" w:eastAsia="Times New Roman" w:hAnsi="Calibri" w:cs="Calibri"/>
                <w:color w:val="000000"/>
                <w:lang w:eastAsia="cs-CZ"/>
              </w:rPr>
            </w:pPr>
          </w:p>
        </w:tc>
        <w:tc>
          <w:tcPr>
            <w:tcW w:w="2440" w:type="dxa"/>
          </w:tcPr>
          <w:p w:rsidR="00A211C4" w:rsidRPr="00E02B35" w:rsidRDefault="00A211C4" w:rsidP="00A211C4">
            <w:pPr>
              <w:widowControl w:val="0"/>
              <w:jc w:val="center"/>
              <w:rPr>
                <w:b/>
                <w:sz w:val="20"/>
              </w:rPr>
            </w:pPr>
            <w:r w:rsidRPr="00E02B35">
              <w:rPr>
                <w:b/>
                <w:sz w:val="20"/>
              </w:rPr>
              <w:t>6) Plánování kariéry</w:t>
            </w:r>
          </w:p>
          <w:p w:rsidR="00A211C4" w:rsidRPr="00E02B35" w:rsidRDefault="00A211C4" w:rsidP="00A211C4">
            <w:pPr>
              <w:widowControl w:val="0"/>
              <w:jc w:val="center"/>
              <w:rPr>
                <w:sz w:val="20"/>
              </w:rPr>
            </w:pPr>
            <w:r w:rsidRPr="00E02B35">
              <w:rPr>
                <w:sz w:val="20"/>
              </w:rPr>
              <w:t>Kariérové rozhodování se</w:t>
            </w:r>
          </w:p>
          <w:p w:rsidR="00A211C4" w:rsidRPr="00E02B35" w:rsidRDefault="00A211C4" w:rsidP="00A211C4">
            <w:pPr>
              <w:widowControl w:val="0"/>
              <w:jc w:val="center"/>
              <w:rPr>
                <w:sz w:val="20"/>
              </w:rPr>
            </w:pPr>
            <w:r w:rsidRPr="00E02B35">
              <w:rPr>
                <w:sz w:val="20"/>
              </w:rPr>
              <w:t>Kariérové plánování</w:t>
            </w:r>
          </w:p>
          <w:p w:rsidR="00A211C4" w:rsidRPr="00E02B35" w:rsidRDefault="00A211C4" w:rsidP="00A211C4">
            <w:pPr>
              <w:widowControl w:val="0"/>
              <w:jc w:val="center"/>
              <w:rPr>
                <w:sz w:val="20"/>
              </w:rPr>
            </w:pPr>
            <w:r w:rsidRPr="00E02B35">
              <w:rPr>
                <w:sz w:val="20"/>
              </w:rPr>
              <w:t>Kariérová adaptabilita</w:t>
            </w:r>
          </w:p>
          <w:p w:rsidR="00A211C4" w:rsidRPr="00E02B35" w:rsidRDefault="00A211C4" w:rsidP="00A211C4">
            <w:pPr>
              <w:jc w:val="center"/>
              <w:rPr>
                <w:rFonts w:ascii="Calibri" w:eastAsia="Times New Roman" w:hAnsi="Calibri" w:cs="Calibri"/>
                <w:color w:val="000000"/>
                <w:lang w:eastAsia="cs-CZ"/>
              </w:rPr>
            </w:pPr>
          </w:p>
        </w:tc>
      </w:tr>
    </w:tbl>
    <w:p w:rsidR="00E02B35" w:rsidRPr="00E02B35" w:rsidRDefault="00E02B35" w:rsidP="00A211C4">
      <w:pPr>
        <w:widowControl w:val="0"/>
        <w:jc w:val="both"/>
      </w:pPr>
    </w:p>
    <w:p w:rsidR="00A211C4" w:rsidRPr="00E02B35" w:rsidRDefault="00A211C4" w:rsidP="00A211C4">
      <w:pPr>
        <w:widowControl w:val="0"/>
        <w:jc w:val="both"/>
      </w:pPr>
      <w:r w:rsidRPr="00E02B35">
        <w:t xml:space="preserve">U každé dovednosti je uveden stručný popis a jsou navrženy 3 úrovně dosažení dané dovednosti (opět ve formě dovednosti). V tabulce jsou pod každou úrovní (sub-dovedností) uvedeny 4 příklady pozitivního tvrzení, které se vztahují k dané úrovni dovednosti. </w:t>
      </w:r>
    </w:p>
    <w:p w:rsidR="00A211C4" w:rsidRPr="00E02B35" w:rsidRDefault="00A211C4" w:rsidP="00A211C4">
      <w:pPr>
        <w:widowControl w:val="0"/>
      </w:pPr>
    </w:p>
    <w:p w:rsidR="00A211C4" w:rsidRPr="00E02B35" w:rsidRDefault="00A211C4" w:rsidP="00A211C4">
      <w:pPr>
        <w:widowControl w:val="0"/>
        <w:jc w:val="both"/>
      </w:pPr>
      <w:r w:rsidRPr="00E02B35">
        <w:t>Tabulky jsou vybaveny sloupečky s označením škály 1-5 a sloupcem označeným „x“. Zde se ponechává na úvaze každého, kdo se rozhodne s pomůckou pracovat, zda zvolí škálu, ve které je souhlas s tvrzením číslo „1“ a nesouhlas „5“ nebo obráceně. Sloupec „x“ je ponechán pro případ, že klient / uživatel nemá na tvrzení názor.</w:t>
      </w:r>
    </w:p>
    <w:p w:rsidR="00A211C4" w:rsidRPr="00E02B35" w:rsidRDefault="00A211C4" w:rsidP="00A211C4">
      <w:pPr>
        <w:widowControl w:val="0"/>
      </w:pPr>
    </w:p>
    <w:p w:rsidR="00A211C4" w:rsidRPr="00E02B35" w:rsidRDefault="00A211C4" w:rsidP="00A211C4">
      <w:pPr>
        <w:widowControl w:val="0"/>
      </w:pPr>
      <w:r w:rsidRPr="00E02B35">
        <w:t>Pomůcku lze použít pro skupinové i individuální aktivity:</w:t>
      </w:r>
    </w:p>
    <w:p w:rsidR="00A211C4" w:rsidRPr="00E02B35" w:rsidRDefault="00A211C4" w:rsidP="00A211C4">
      <w:pPr>
        <w:pStyle w:val="Odstavecseseznamem"/>
        <w:widowControl w:val="0"/>
        <w:numPr>
          <w:ilvl w:val="0"/>
          <w:numId w:val="9"/>
        </w:numPr>
        <w:spacing w:before="40"/>
        <w:contextualSpacing w:val="0"/>
      </w:pPr>
      <w:r w:rsidRPr="00E02B35">
        <w:t>jako celek, rozdělené na části nebo jednotlivé dovednosti,</w:t>
      </w:r>
    </w:p>
    <w:p w:rsidR="00A211C4" w:rsidRPr="00E02B35" w:rsidRDefault="00A211C4" w:rsidP="00A211C4">
      <w:pPr>
        <w:pStyle w:val="Odstavecseseznamem"/>
        <w:widowControl w:val="0"/>
        <w:numPr>
          <w:ilvl w:val="0"/>
          <w:numId w:val="9"/>
        </w:numPr>
        <w:spacing w:before="40"/>
        <w:contextualSpacing w:val="0"/>
      </w:pPr>
      <w:r w:rsidRPr="00E02B35">
        <w:t>jako základ pro vytvoření online nástroje sebehodnocení atp.,</w:t>
      </w:r>
    </w:p>
    <w:p w:rsidR="00A211C4" w:rsidRPr="00E02B35" w:rsidRDefault="00A211C4" w:rsidP="00A211C4">
      <w:pPr>
        <w:pStyle w:val="Odstavecseseznamem"/>
        <w:widowControl w:val="0"/>
        <w:numPr>
          <w:ilvl w:val="0"/>
          <w:numId w:val="9"/>
        </w:numPr>
        <w:spacing w:before="40"/>
        <w:contextualSpacing w:val="0"/>
      </w:pPr>
      <w:r w:rsidRPr="00E02B35">
        <w:t>jako sebehodnotící dotazník a podklad pro rozhovor mezi klientem a kariérovým poradcem. Před vyplněním je vhodné požádat klienty, aby byli ve svých odpovědích co nejupřímnější,</w:t>
      </w:r>
    </w:p>
    <w:p w:rsidR="00A211C4" w:rsidRPr="00E02B35" w:rsidRDefault="00A211C4" w:rsidP="00A211C4">
      <w:pPr>
        <w:pStyle w:val="Odstavecseseznamem"/>
        <w:widowControl w:val="0"/>
        <w:numPr>
          <w:ilvl w:val="0"/>
          <w:numId w:val="9"/>
        </w:numPr>
        <w:spacing w:before="40"/>
        <w:contextualSpacing w:val="0"/>
      </w:pPr>
      <w:r w:rsidRPr="00E02B35">
        <w:t>v rámci vzdělávacího programu, činnosti klubu práce, programu kariérového poradenství.</w:t>
      </w:r>
    </w:p>
    <w:p w:rsidR="00A211C4" w:rsidRPr="00E02B35" w:rsidRDefault="00A211C4" w:rsidP="00A211C4">
      <w:pPr>
        <w:widowControl w:val="0"/>
      </w:pPr>
    </w:p>
    <w:p w:rsidR="00C24214" w:rsidRPr="00E02B35" w:rsidRDefault="00C24214" w:rsidP="00C24214">
      <w:pPr>
        <w:widowControl w:val="0"/>
      </w:pPr>
      <w:r w:rsidRPr="00E02B35">
        <w:t>V příloze je souhrnná tabulka, kterou lze použít k vytvoření přehledu nebo poznámek jak klientem, tak kariérovým poradcem.</w:t>
      </w:r>
    </w:p>
    <w:p w:rsidR="00A211C4" w:rsidRPr="00E02B35" w:rsidRDefault="00A211C4" w:rsidP="00A211C4">
      <w:pPr>
        <w:widowControl w:val="0"/>
      </w:pPr>
    </w:p>
    <w:p w:rsidR="00A211C4" w:rsidRPr="00E02B35" w:rsidRDefault="00A211C4">
      <w:pPr>
        <w:rPr>
          <w:rFonts w:ascii="Calibri" w:eastAsia="Times New Roman" w:hAnsi="Calibri" w:cs="Calibri"/>
          <w:color w:val="000000"/>
          <w:lang w:eastAsia="cs-CZ"/>
        </w:rPr>
      </w:pPr>
      <w:r w:rsidRPr="00E02B35">
        <w:rPr>
          <w:rFonts w:ascii="Calibri" w:eastAsia="Times New Roman" w:hAnsi="Calibri" w:cs="Calibri"/>
          <w:color w:val="000000"/>
          <w:lang w:eastAsia="cs-CZ"/>
        </w:rPr>
        <w:br w:type="page"/>
      </w:r>
    </w:p>
    <w:p w:rsidR="00C5230E" w:rsidRPr="00E02B35" w:rsidRDefault="00E46376" w:rsidP="00D71949">
      <w:pPr>
        <w:pStyle w:val="Nadpis4"/>
        <w:rPr>
          <w:lang w:val="cs-CZ"/>
        </w:rPr>
      </w:pPr>
      <w:bookmarkStart w:id="13" w:name="_Toc100926608"/>
      <w:bookmarkStart w:id="14" w:name="_Toc100929118"/>
      <w:bookmarkStart w:id="15" w:name="_Toc100938896"/>
      <w:bookmarkStart w:id="16" w:name="_Toc100938931"/>
      <w:bookmarkStart w:id="17" w:name="_Toc101464124"/>
      <w:bookmarkStart w:id="18" w:name="_Toc98260630"/>
      <w:bookmarkStart w:id="19" w:name="_Toc98324734"/>
      <w:bookmarkStart w:id="20" w:name="_Toc98324832"/>
      <w:bookmarkStart w:id="21" w:name="_Toc98492134"/>
      <w:r w:rsidRPr="00E02B35">
        <w:rPr>
          <w:lang w:val="cs-CZ"/>
        </w:rPr>
        <w:lastRenderedPageBreak/>
        <w:t>II.</w:t>
      </w:r>
      <w:r w:rsidR="00D71949" w:rsidRPr="00E02B35">
        <w:rPr>
          <w:lang w:val="cs-CZ"/>
        </w:rPr>
        <w:tab/>
      </w:r>
      <w:r w:rsidR="00F455B9" w:rsidRPr="00E02B35">
        <w:rPr>
          <w:lang w:val="cs-CZ"/>
        </w:rPr>
        <w:t>Pomůcka k dovednostem řízení kariéry</w:t>
      </w:r>
      <w:bookmarkEnd w:id="13"/>
      <w:bookmarkEnd w:id="14"/>
      <w:bookmarkEnd w:id="15"/>
      <w:bookmarkEnd w:id="16"/>
      <w:bookmarkEnd w:id="17"/>
    </w:p>
    <w:p w:rsidR="00F455B9" w:rsidRPr="00E02B35" w:rsidRDefault="00533A95" w:rsidP="00E02B35">
      <w:pPr>
        <w:pStyle w:val="Nadpis1"/>
      </w:pPr>
      <w:bookmarkStart w:id="22" w:name="_Toc100926609"/>
      <w:bookmarkStart w:id="23" w:name="_Toc100929119"/>
      <w:bookmarkStart w:id="24" w:name="_Toc100938897"/>
      <w:bookmarkStart w:id="25" w:name="_Toc100938932"/>
      <w:bookmarkStart w:id="26" w:name="_Toc101464125"/>
      <w:r w:rsidRPr="00E02B35">
        <w:rPr>
          <w:rFonts w:ascii="Calibri" w:eastAsia="Times New Roman" w:hAnsi="Calibri" w:cs="Calibri"/>
          <w:noProof/>
          <w:color w:val="000000"/>
          <w:lang w:val="en-GB" w:eastAsia="en-GB"/>
        </w:rPr>
        <w:drawing>
          <wp:anchor distT="0" distB="0" distL="114300" distR="114300" simplePos="0" relativeHeight="251666432" behindDoc="0" locked="0" layoutInCell="1" allowOverlap="1">
            <wp:simplePos x="0" y="0"/>
            <wp:positionH relativeFrom="column">
              <wp:posOffset>4787265</wp:posOffset>
            </wp:positionH>
            <wp:positionV relativeFrom="paragraph">
              <wp:posOffset>3175</wp:posOffset>
            </wp:positionV>
            <wp:extent cx="1151890" cy="719455"/>
            <wp:effectExtent l="0" t="0" r="0" b="4445"/>
            <wp:wrapNone/>
            <wp:docPr id="10" name="Obrázek 10" descr="C:\AAA-Zuzana\2021\CAREERS\21-Newletters\02-Graphic material\illustrations CMS\areas\Icon Areas _CAREERS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AA-Zuzana\2021\CAREERS\21-Newletters\02-Graphic material\illustrations CMS\areas\Icon Areas _CAREERS 0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890" cy="719455"/>
                    </a:xfrm>
                    <a:prstGeom prst="rect">
                      <a:avLst/>
                    </a:prstGeom>
                    <a:noFill/>
                    <a:ln>
                      <a:noFill/>
                    </a:ln>
                  </pic:spPr>
                </pic:pic>
              </a:graphicData>
            </a:graphic>
          </wp:anchor>
        </w:drawing>
      </w:r>
      <w:bookmarkStart w:id="27" w:name="_Toc98428495"/>
      <w:bookmarkStart w:id="28" w:name="_Toc100925331"/>
      <w:bookmarkStart w:id="29" w:name="_Toc100925360"/>
      <w:bookmarkStart w:id="30" w:name="_Toc100926642"/>
      <w:bookmarkStart w:id="31" w:name="_Toc100926735"/>
      <w:bookmarkStart w:id="32" w:name="_Toc100926828"/>
      <w:bookmarkEnd w:id="18"/>
      <w:bookmarkEnd w:id="19"/>
      <w:bookmarkEnd w:id="20"/>
      <w:bookmarkEnd w:id="21"/>
      <w:bookmarkEnd w:id="22"/>
      <w:r w:rsidR="00F455B9" w:rsidRPr="00E02B35">
        <w:t>Sebepoznání  - objevování sebe sama</w:t>
      </w:r>
      <w:bookmarkEnd w:id="23"/>
      <w:bookmarkEnd w:id="24"/>
      <w:bookmarkEnd w:id="25"/>
      <w:bookmarkEnd w:id="26"/>
      <w:bookmarkEnd w:id="27"/>
      <w:bookmarkEnd w:id="28"/>
      <w:bookmarkEnd w:id="29"/>
      <w:bookmarkEnd w:id="30"/>
      <w:bookmarkEnd w:id="31"/>
      <w:bookmarkEnd w:id="32"/>
    </w:p>
    <w:p w:rsidR="00F455B9" w:rsidRPr="00E02B35" w:rsidRDefault="00F455B9" w:rsidP="00C55CE2">
      <w:pPr>
        <w:pStyle w:val="Nadpis2"/>
      </w:pPr>
      <w:bookmarkStart w:id="33" w:name="_Toc98260631"/>
      <w:bookmarkStart w:id="34" w:name="_Toc98324735"/>
      <w:bookmarkStart w:id="35" w:name="_Toc98324833"/>
      <w:bookmarkStart w:id="36" w:name="_Toc98428496"/>
      <w:bookmarkStart w:id="37" w:name="_Toc100925332"/>
      <w:bookmarkStart w:id="38" w:name="_Toc100925361"/>
      <w:bookmarkStart w:id="39" w:name="_Toc100926643"/>
      <w:bookmarkStart w:id="40" w:name="_Toc100926736"/>
      <w:bookmarkStart w:id="41" w:name="_Toc100926829"/>
      <w:bookmarkStart w:id="42" w:name="_Toc100929120"/>
      <w:bookmarkStart w:id="43" w:name="_Toc100938898"/>
      <w:bookmarkStart w:id="44" w:name="_Toc100938933"/>
      <w:bookmarkStart w:id="45" w:name="_Toc101464126"/>
      <w:r w:rsidRPr="00E02B35">
        <w:t>Uvědomění si sama sebe</w:t>
      </w:r>
      <w:bookmarkEnd w:id="33"/>
      <w:bookmarkEnd w:id="34"/>
      <w:bookmarkEnd w:id="35"/>
      <w:bookmarkEnd w:id="36"/>
      <w:bookmarkEnd w:id="37"/>
      <w:bookmarkEnd w:id="38"/>
      <w:bookmarkEnd w:id="39"/>
      <w:bookmarkEnd w:id="40"/>
      <w:bookmarkEnd w:id="41"/>
      <w:bookmarkEnd w:id="42"/>
      <w:bookmarkEnd w:id="43"/>
      <w:bookmarkEnd w:id="44"/>
      <w:bookmarkEnd w:id="45"/>
    </w:p>
    <w:p w:rsidR="00F455B9" w:rsidRPr="00E02B35" w:rsidRDefault="00F455B9" w:rsidP="00F455B9">
      <w:pPr>
        <w:rPr>
          <w:b/>
          <w:bCs/>
        </w:rPr>
      </w:pPr>
      <w:r w:rsidRPr="00E02B35">
        <w:rPr>
          <w:b/>
          <w:bCs/>
        </w:rPr>
        <w:t>Dovednost poznávání sebe sama, rozvoje pozitivních citů ve vztahu k sobě, slabých a silných stránek, posílení sebedůvěry, vystupovat a jednat sebevědomě a dosahovat sebeuspokojení a sebeúcty.</w:t>
      </w:r>
    </w:p>
    <w:p w:rsidR="004D5B45" w:rsidRPr="00E02B35" w:rsidRDefault="00617A41" w:rsidP="00D34814">
      <w:pPr>
        <w:pStyle w:val="Nadpis5"/>
      </w:pPr>
      <w:r w:rsidRPr="00E02B35">
        <w:t>1. úroveň: Uvědomovat si</w:t>
      </w:r>
    </w:p>
    <w:p w:rsidR="00F455B9" w:rsidRPr="00E02B35" w:rsidRDefault="00D34814" w:rsidP="00D34814">
      <w:pPr>
        <w:ind w:left="709" w:hanging="709"/>
      </w:pPr>
      <w:r>
        <w:t>1.1.1</w:t>
      </w:r>
      <w:r>
        <w:tab/>
      </w:r>
      <w:r w:rsidR="00F455B9" w:rsidRPr="00E02B35">
        <w:t>Dovednost uvědomit si a pojmenovat své zájmy, postoje, hodnoty a schopnosti, vlastnosti a aspirace.</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C0E92" w:rsidRPr="00E02B35" w:rsidTr="00C438EE">
        <w:tc>
          <w:tcPr>
            <w:tcW w:w="606" w:type="dxa"/>
            <w:tcBorders>
              <w:top w:val="nil"/>
              <w:left w:val="nil"/>
              <w:right w:val="nil"/>
            </w:tcBorders>
          </w:tcPr>
          <w:p w:rsidR="00CC0E92" w:rsidRPr="00E02B35" w:rsidRDefault="00CC0E92" w:rsidP="00CC0E92">
            <w:pPr>
              <w:rPr>
                <w:sz w:val="18"/>
              </w:rPr>
            </w:pPr>
          </w:p>
        </w:tc>
        <w:tc>
          <w:tcPr>
            <w:tcW w:w="6482" w:type="dxa"/>
            <w:tcBorders>
              <w:top w:val="nil"/>
              <w:left w:val="nil"/>
            </w:tcBorders>
          </w:tcPr>
          <w:p w:rsidR="00CC0E92" w:rsidRPr="00E02B35" w:rsidRDefault="00CC0E92" w:rsidP="002D201C">
            <w:pPr>
              <w:rPr>
                <w:sz w:val="18"/>
              </w:rPr>
            </w:pPr>
          </w:p>
        </w:tc>
        <w:tc>
          <w:tcPr>
            <w:tcW w:w="395" w:type="dxa"/>
          </w:tcPr>
          <w:p w:rsidR="00CC0E92" w:rsidRPr="00E02B35" w:rsidRDefault="00CC0E92" w:rsidP="00CC0E92">
            <w:pPr>
              <w:tabs>
                <w:tab w:val="left" w:pos="7371"/>
              </w:tabs>
            </w:pPr>
            <w:r w:rsidRPr="00E02B35">
              <w:t>1</w:t>
            </w:r>
          </w:p>
        </w:tc>
        <w:tc>
          <w:tcPr>
            <w:tcW w:w="396" w:type="dxa"/>
          </w:tcPr>
          <w:p w:rsidR="00CC0E92" w:rsidRPr="00E02B35" w:rsidRDefault="00CC0E92" w:rsidP="00CC0E92">
            <w:pPr>
              <w:tabs>
                <w:tab w:val="left" w:pos="7371"/>
              </w:tabs>
            </w:pPr>
            <w:r w:rsidRPr="00E02B35">
              <w:t>2</w:t>
            </w:r>
          </w:p>
        </w:tc>
        <w:tc>
          <w:tcPr>
            <w:tcW w:w="396" w:type="dxa"/>
          </w:tcPr>
          <w:p w:rsidR="00CC0E92" w:rsidRPr="00E02B35" w:rsidRDefault="00CC0E92" w:rsidP="00CC0E92">
            <w:pPr>
              <w:tabs>
                <w:tab w:val="left" w:pos="7371"/>
              </w:tabs>
            </w:pPr>
            <w:r w:rsidRPr="00E02B35">
              <w:t>3</w:t>
            </w:r>
          </w:p>
        </w:tc>
        <w:tc>
          <w:tcPr>
            <w:tcW w:w="395" w:type="dxa"/>
          </w:tcPr>
          <w:p w:rsidR="00CC0E92" w:rsidRPr="00E02B35" w:rsidRDefault="00CC0E92" w:rsidP="00CC0E92">
            <w:pPr>
              <w:tabs>
                <w:tab w:val="left" w:pos="7371"/>
              </w:tabs>
            </w:pPr>
            <w:r w:rsidRPr="00E02B35">
              <w:t>4</w:t>
            </w:r>
          </w:p>
        </w:tc>
        <w:tc>
          <w:tcPr>
            <w:tcW w:w="396" w:type="dxa"/>
          </w:tcPr>
          <w:p w:rsidR="00CC0E92" w:rsidRPr="00E02B35" w:rsidRDefault="00CC0E92" w:rsidP="00CC0E92">
            <w:pPr>
              <w:tabs>
                <w:tab w:val="left" w:pos="7371"/>
              </w:tabs>
            </w:pPr>
            <w:r w:rsidRPr="00E02B35">
              <w:t>5</w:t>
            </w:r>
          </w:p>
        </w:tc>
        <w:tc>
          <w:tcPr>
            <w:tcW w:w="396" w:type="dxa"/>
          </w:tcPr>
          <w:p w:rsidR="00CC0E92" w:rsidRPr="00E02B35" w:rsidRDefault="00CC0E92" w:rsidP="00CC0E92">
            <w:pPr>
              <w:tabs>
                <w:tab w:val="left" w:pos="7371"/>
              </w:tabs>
            </w:pPr>
            <w:r w:rsidRPr="00E02B35">
              <w:t>x</w:t>
            </w: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1.1.1.1</w:t>
            </w:r>
          </w:p>
        </w:tc>
        <w:tc>
          <w:tcPr>
            <w:tcW w:w="6482" w:type="dxa"/>
          </w:tcPr>
          <w:p w:rsidR="00F455B9" w:rsidRPr="00E02B35" w:rsidRDefault="00F455B9" w:rsidP="00B03DCD">
            <w:pPr>
              <w:tabs>
                <w:tab w:val="left" w:pos="7371"/>
              </w:tabs>
            </w:pPr>
            <w:r w:rsidRPr="00E02B35">
              <w:t>Vím o svých silných stránkách a talentu.</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1.1.1.2</w:t>
            </w:r>
          </w:p>
        </w:tc>
        <w:tc>
          <w:tcPr>
            <w:tcW w:w="6482" w:type="dxa"/>
          </w:tcPr>
          <w:p w:rsidR="00F455B9" w:rsidRPr="00E02B35" w:rsidRDefault="00F455B9" w:rsidP="00B03DCD">
            <w:pPr>
              <w:tabs>
                <w:tab w:val="left" w:pos="7371"/>
              </w:tabs>
            </w:pPr>
            <w:r w:rsidRPr="00E02B35">
              <w:t>Vím, co mě baví.</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1.1.1.3</w:t>
            </w:r>
          </w:p>
        </w:tc>
        <w:tc>
          <w:tcPr>
            <w:tcW w:w="6482" w:type="dxa"/>
          </w:tcPr>
          <w:p w:rsidR="00F455B9" w:rsidRPr="00E02B35" w:rsidRDefault="00F455B9" w:rsidP="00B03DCD">
            <w:pPr>
              <w:tabs>
                <w:tab w:val="left" w:pos="7371"/>
              </w:tabs>
            </w:pPr>
            <w:r w:rsidRPr="00E02B35">
              <w:t>Umím pojmenovat své dobré vlastnosti.</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1.1.1.4</w:t>
            </w:r>
          </w:p>
        </w:tc>
        <w:tc>
          <w:tcPr>
            <w:tcW w:w="6482" w:type="dxa"/>
          </w:tcPr>
          <w:p w:rsidR="00F455B9" w:rsidRPr="00E02B35" w:rsidRDefault="00F455B9" w:rsidP="00B03DCD">
            <w:pPr>
              <w:tabs>
                <w:tab w:val="left" w:pos="7371"/>
              </w:tabs>
            </w:pPr>
            <w:r w:rsidRPr="00E02B35">
              <w:t>Umím pojmenovat své schopnosti.</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bl>
    <w:p w:rsidR="0068189A" w:rsidRPr="00E02B35" w:rsidRDefault="00617A41" w:rsidP="00D34814">
      <w:pPr>
        <w:pStyle w:val="Nadpis5"/>
      </w:pPr>
      <w:r w:rsidRPr="00E02B35">
        <w:t xml:space="preserve">2. úroveň: Umět, ovládat, zvládat, využívat </w:t>
      </w:r>
      <w:r w:rsidR="005D5997" w:rsidRPr="00E02B35">
        <w:t xml:space="preserve"> </w:t>
      </w:r>
    </w:p>
    <w:p w:rsidR="00F455B9" w:rsidRPr="00E02B35" w:rsidRDefault="00D34814" w:rsidP="00D34814">
      <w:pPr>
        <w:tabs>
          <w:tab w:val="left" w:pos="709"/>
          <w:tab w:val="left" w:pos="7371"/>
        </w:tabs>
        <w:ind w:left="709" w:hanging="709"/>
      </w:pPr>
      <w:r>
        <w:t>1.1.2</w:t>
      </w:r>
      <w:r>
        <w:tab/>
      </w:r>
      <w:r w:rsidR="00F455B9" w:rsidRPr="00E02B35">
        <w:t>Dovednost využít své vlastnosti, zájmy, postoje, hodnoty a schopnosti, vlastnosti a aspirace v osobním a profesním životě.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73"/>
        <w:gridCol w:w="397"/>
        <w:gridCol w:w="397"/>
        <w:gridCol w:w="397"/>
        <w:gridCol w:w="397"/>
        <w:gridCol w:w="397"/>
        <w:gridCol w:w="398"/>
      </w:tblGrid>
      <w:tr w:rsidR="008B3225" w:rsidRPr="00E02B35" w:rsidTr="00C438EE">
        <w:tc>
          <w:tcPr>
            <w:tcW w:w="606" w:type="dxa"/>
            <w:tcBorders>
              <w:top w:val="nil"/>
              <w:left w:val="nil"/>
              <w:right w:val="nil"/>
            </w:tcBorders>
          </w:tcPr>
          <w:p w:rsidR="008B3225" w:rsidRPr="00E02B35" w:rsidRDefault="008B3225" w:rsidP="004801C2">
            <w:pPr>
              <w:rPr>
                <w:sz w:val="18"/>
              </w:rPr>
            </w:pPr>
          </w:p>
        </w:tc>
        <w:tc>
          <w:tcPr>
            <w:tcW w:w="6473" w:type="dxa"/>
            <w:tcBorders>
              <w:top w:val="nil"/>
              <w:left w:val="nil"/>
            </w:tcBorders>
          </w:tcPr>
          <w:p w:rsidR="008B3225" w:rsidRPr="00E02B35" w:rsidRDefault="008B3225" w:rsidP="002D201C">
            <w:pPr>
              <w:rPr>
                <w:sz w:val="18"/>
              </w:rPr>
            </w:pPr>
          </w:p>
        </w:tc>
        <w:tc>
          <w:tcPr>
            <w:tcW w:w="397" w:type="dxa"/>
          </w:tcPr>
          <w:p w:rsidR="008B3225" w:rsidRPr="00E02B35" w:rsidRDefault="008B3225" w:rsidP="00CC0E92">
            <w:pPr>
              <w:tabs>
                <w:tab w:val="left" w:pos="7371"/>
              </w:tabs>
            </w:pPr>
            <w:r w:rsidRPr="00E02B35">
              <w:t>1</w:t>
            </w:r>
          </w:p>
        </w:tc>
        <w:tc>
          <w:tcPr>
            <w:tcW w:w="397" w:type="dxa"/>
          </w:tcPr>
          <w:p w:rsidR="008B3225" w:rsidRPr="00E02B35" w:rsidRDefault="008B3225" w:rsidP="00CC0E92">
            <w:pPr>
              <w:tabs>
                <w:tab w:val="left" w:pos="7371"/>
              </w:tabs>
            </w:pPr>
            <w:r w:rsidRPr="00E02B35">
              <w:t>2</w:t>
            </w:r>
          </w:p>
        </w:tc>
        <w:tc>
          <w:tcPr>
            <w:tcW w:w="397" w:type="dxa"/>
          </w:tcPr>
          <w:p w:rsidR="008B3225" w:rsidRPr="00E02B35" w:rsidRDefault="008B3225" w:rsidP="00CC0E92">
            <w:pPr>
              <w:tabs>
                <w:tab w:val="left" w:pos="7371"/>
              </w:tabs>
            </w:pPr>
            <w:r w:rsidRPr="00E02B35">
              <w:t>3</w:t>
            </w:r>
          </w:p>
        </w:tc>
        <w:tc>
          <w:tcPr>
            <w:tcW w:w="397" w:type="dxa"/>
          </w:tcPr>
          <w:p w:rsidR="008B3225" w:rsidRPr="00E02B35" w:rsidRDefault="008B3225" w:rsidP="00CC0E92">
            <w:pPr>
              <w:tabs>
                <w:tab w:val="left" w:pos="7371"/>
              </w:tabs>
            </w:pPr>
            <w:r w:rsidRPr="00E02B35">
              <w:t>4</w:t>
            </w:r>
          </w:p>
        </w:tc>
        <w:tc>
          <w:tcPr>
            <w:tcW w:w="397" w:type="dxa"/>
          </w:tcPr>
          <w:p w:rsidR="008B3225" w:rsidRPr="00E02B35" w:rsidRDefault="008B3225" w:rsidP="00CC0E92">
            <w:pPr>
              <w:tabs>
                <w:tab w:val="left" w:pos="7371"/>
              </w:tabs>
            </w:pPr>
            <w:r w:rsidRPr="00E02B35">
              <w:t>5</w:t>
            </w:r>
          </w:p>
        </w:tc>
        <w:tc>
          <w:tcPr>
            <w:tcW w:w="398" w:type="dxa"/>
          </w:tcPr>
          <w:p w:rsidR="008B3225" w:rsidRPr="00E02B35" w:rsidRDefault="008B3225" w:rsidP="00CC0E92">
            <w:pPr>
              <w:tabs>
                <w:tab w:val="left" w:pos="7371"/>
              </w:tabs>
            </w:pPr>
            <w:r w:rsidRPr="00E02B35">
              <w:t>x</w:t>
            </w:r>
          </w:p>
        </w:tc>
      </w:tr>
      <w:tr w:rsidR="00F455B9" w:rsidRPr="00E02B35" w:rsidTr="00C438EE">
        <w:tc>
          <w:tcPr>
            <w:tcW w:w="606" w:type="dxa"/>
            <w:vAlign w:val="center"/>
          </w:tcPr>
          <w:p w:rsidR="00F455B9" w:rsidRPr="00E02B35" w:rsidRDefault="00F455B9" w:rsidP="008B3225">
            <w:pPr>
              <w:tabs>
                <w:tab w:val="left" w:pos="7371"/>
              </w:tabs>
              <w:jc w:val="center"/>
              <w:rPr>
                <w:sz w:val="14"/>
              </w:rPr>
            </w:pPr>
            <w:r w:rsidRPr="00E02B35">
              <w:rPr>
                <w:sz w:val="14"/>
              </w:rPr>
              <w:t>1.1.2.1</w:t>
            </w:r>
          </w:p>
        </w:tc>
        <w:tc>
          <w:tcPr>
            <w:tcW w:w="6473" w:type="dxa"/>
          </w:tcPr>
          <w:p w:rsidR="00F455B9" w:rsidRPr="00E02B35" w:rsidRDefault="00F455B9" w:rsidP="00B03DCD">
            <w:pPr>
              <w:tabs>
                <w:tab w:val="left" w:pos="7371"/>
              </w:tabs>
            </w:pPr>
            <w:r w:rsidRPr="00E02B35">
              <w:t>Zvládám používání svých silných stránek a talentu v osobním a profesním životě.</w:t>
            </w: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8"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1.1.2.2</w:t>
            </w:r>
          </w:p>
        </w:tc>
        <w:tc>
          <w:tcPr>
            <w:tcW w:w="6473" w:type="dxa"/>
          </w:tcPr>
          <w:p w:rsidR="00F455B9" w:rsidRPr="00E02B35" w:rsidRDefault="00F455B9" w:rsidP="00B03DCD">
            <w:pPr>
              <w:tabs>
                <w:tab w:val="left" w:pos="7371"/>
              </w:tabs>
            </w:pPr>
            <w:r w:rsidRPr="00E02B35">
              <w:t>Umím používat to, co mě baví, v osobní a profesním životě.</w:t>
            </w: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8"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1.1.2.3</w:t>
            </w:r>
          </w:p>
        </w:tc>
        <w:tc>
          <w:tcPr>
            <w:tcW w:w="6473" w:type="dxa"/>
          </w:tcPr>
          <w:p w:rsidR="00F455B9" w:rsidRPr="00E02B35" w:rsidRDefault="00F455B9" w:rsidP="00B03DCD">
            <w:pPr>
              <w:tabs>
                <w:tab w:val="left" w:pos="7371"/>
              </w:tabs>
            </w:pPr>
            <w:r w:rsidRPr="00E02B35">
              <w:t>Umím používat své dobré vlastnosti v osobním a profesním životě.</w:t>
            </w: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8"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1.1.2.4</w:t>
            </w:r>
          </w:p>
        </w:tc>
        <w:tc>
          <w:tcPr>
            <w:tcW w:w="6473" w:type="dxa"/>
          </w:tcPr>
          <w:p w:rsidR="00F455B9" w:rsidRPr="00E02B35" w:rsidRDefault="00F455B9" w:rsidP="00B03DCD">
            <w:pPr>
              <w:tabs>
                <w:tab w:val="left" w:pos="7371"/>
              </w:tabs>
            </w:pPr>
            <w:r w:rsidRPr="00E02B35">
              <w:t>Umím používat své schopnosti v osobním a profesním životě.</w:t>
            </w: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7" w:type="dxa"/>
          </w:tcPr>
          <w:p w:rsidR="00F455B9" w:rsidRPr="00E02B35" w:rsidRDefault="00F455B9" w:rsidP="00CC0E92">
            <w:pPr>
              <w:tabs>
                <w:tab w:val="left" w:pos="7371"/>
              </w:tabs>
            </w:pPr>
          </w:p>
        </w:tc>
        <w:tc>
          <w:tcPr>
            <w:tcW w:w="398" w:type="dxa"/>
          </w:tcPr>
          <w:p w:rsidR="00F455B9" w:rsidRPr="00E02B35" w:rsidRDefault="00F455B9" w:rsidP="00CC0E92">
            <w:pPr>
              <w:tabs>
                <w:tab w:val="left" w:pos="7371"/>
              </w:tabs>
            </w:pPr>
          </w:p>
        </w:tc>
      </w:tr>
    </w:tbl>
    <w:p w:rsidR="0068189A" w:rsidRPr="00E02B35" w:rsidRDefault="00617A41" w:rsidP="00D34814">
      <w:pPr>
        <w:pStyle w:val="Nadpis5"/>
      </w:pPr>
      <w:r w:rsidRPr="00E02B35">
        <w:t>3. úroveň: Rozvíjet, posilovat, zdokonalovat</w:t>
      </w:r>
    </w:p>
    <w:p w:rsidR="00F455B9" w:rsidRPr="00E02B35" w:rsidRDefault="00D34814" w:rsidP="00D34814">
      <w:pPr>
        <w:tabs>
          <w:tab w:val="left" w:pos="7371"/>
        </w:tabs>
        <w:ind w:left="709" w:hanging="709"/>
      </w:pPr>
      <w:r>
        <w:t>1.1.3</w:t>
      </w:r>
      <w:r>
        <w:tab/>
      </w:r>
      <w:r w:rsidR="00F455B9" w:rsidRPr="00E02B35">
        <w:t>Dovednost rozvíjet své slabé a silné stránky a sebedůvěru, řídit svoje jednání tak, aby vedlo k pocitu sebeuspokojení a sebeúcty.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8B3225" w:rsidRPr="00E02B35" w:rsidTr="00C438EE">
        <w:tc>
          <w:tcPr>
            <w:tcW w:w="606" w:type="dxa"/>
            <w:tcBorders>
              <w:top w:val="nil"/>
              <w:left w:val="nil"/>
              <w:right w:val="nil"/>
            </w:tcBorders>
          </w:tcPr>
          <w:p w:rsidR="008B3225" w:rsidRPr="00E02B35" w:rsidRDefault="008B3225" w:rsidP="004801C2">
            <w:pPr>
              <w:rPr>
                <w:sz w:val="18"/>
              </w:rPr>
            </w:pPr>
          </w:p>
        </w:tc>
        <w:tc>
          <w:tcPr>
            <w:tcW w:w="6482" w:type="dxa"/>
            <w:tcBorders>
              <w:top w:val="nil"/>
              <w:left w:val="nil"/>
            </w:tcBorders>
          </w:tcPr>
          <w:p w:rsidR="008B3225" w:rsidRPr="00E02B35" w:rsidRDefault="008B3225" w:rsidP="002D201C">
            <w:pPr>
              <w:rPr>
                <w:sz w:val="18"/>
              </w:rPr>
            </w:pPr>
          </w:p>
        </w:tc>
        <w:tc>
          <w:tcPr>
            <w:tcW w:w="395" w:type="dxa"/>
          </w:tcPr>
          <w:p w:rsidR="008B3225" w:rsidRPr="00E02B35" w:rsidRDefault="008B3225" w:rsidP="00CC0E92">
            <w:pPr>
              <w:tabs>
                <w:tab w:val="left" w:pos="7371"/>
              </w:tabs>
            </w:pPr>
            <w:r w:rsidRPr="00E02B35">
              <w:t>1</w:t>
            </w:r>
          </w:p>
        </w:tc>
        <w:tc>
          <w:tcPr>
            <w:tcW w:w="396" w:type="dxa"/>
          </w:tcPr>
          <w:p w:rsidR="008B3225" w:rsidRPr="00E02B35" w:rsidRDefault="008B3225" w:rsidP="00CC0E92">
            <w:pPr>
              <w:tabs>
                <w:tab w:val="left" w:pos="7371"/>
              </w:tabs>
            </w:pPr>
            <w:r w:rsidRPr="00E02B35">
              <w:t>2</w:t>
            </w:r>
          </w:p>
        </w:tc>
        <w:tc>
          <w:tcPr>
            <w:tcW w:w="396" w:type="dxa"/>
          </w:tcPr>
          <w:p w:rsidR="008B3225" w:rsidRPr="00E02B35" w:rsidRDefault="008B3225" w:rsidP="00CC0E92">
            <w:pPr>
              <w:tabs>
                <w:tab w:val="left" w:pos="7371"/>
              </w:tabs>
            </w:pPr>
            <w:r w:rsidRPr="00E02B35">
              <w:t>3</w:t>
            </w:r>
          </w:p>
        </w:tc>
        <w:tc>
          <w:tcPr>
            <w:tcW w:w="395" w:type="dxa"/>
          </w:tcPr>
          <w:p w:rsidR="008B3225" w:rsidRPr="00E02B35" w:rsidRDefault="008B3225" w:rsidP="00CC0E92">
            <w:pPr>
              <w:tabs>
                <w:tab w:val="left" w:pos="7371"/>
              </w:tabs>
            </w:pPr>
            <w:r w:rsidRPr="00E02B35">
              <w:t>4</w:t>
            </w:r>
          </w:p>
        </w:tc>
        <w:tc>
          <w:tcPr>
            <w:tcW w:w="396" w:type="dxa"/>
          </w:tcPr>
          <w:p w:rsidR="008B3225" w:rsidRPr="00E02B35" w:rsidRDefault="008B3225" w:rsidP="00CC0E92">
            <w:pPr>
              <w:tabs>
                <w:tab w:val="left" w:pos="7371"/>
              </w:tabs>
            </w:pPr>
            <w:r w:rsidRPr="00E02B35">
              <w:t>5</w:t>
            </w:r>
          </w:p>
        </w:tc>
        <w:tc>
          <w:tcPr>
            <w:tcW w:w="396" w:type="dxa"/>
          </w:tcPr>
          <w:p w:rsidR="008B3225" w:rsidRPr="00E02B35" w:rsidRDefault="008B3225" w:rsidP="00CC0E92">
            <w:pPr>
              <w:tabs>
                <w:tab w:val="left" w:pos="7371"/>
              </w:tabs>
            </w:pPr>
            <w:r w:rsidRPr="00E02B35">
              <w:t>x</w:t>
            </w: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1.1.3.1</w:t>
            </w:r>
          </w:p>
        </w:tc>
        <w:tc>
          <w:tcPr>
            <w:tcW w:w="6482" w:type="dxa"/>
          </w:tcPr>
          <w:p w:rsidR="00F455B9" w:rsidRPr="00E02B35" w:rsidRDefault="00F455B9" w:rsidP="00B03DCD">
            <w:r w:rsidRPr="00E02B35">
              <w:t>Pracuji na sobě a rozvíjím své silné stránky a talent.</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1.1.3.2</w:t>
            </w:r>
          </w:p>
        </w:tc>
        <w:tc>
          <w:tcPr>
            <w:tcW w:w="6482" w:type="dxa"/>
          </w:tcPr>
          <w:p w:rsidR="00F455B9" w:rsidRPr="00E02B35" w:rsidRDefault="00F455B9" w:rsidP="00B03DCD">
            <w:r w:rsidRPr="00E02B35">
              <w:t>Věnuji se všemu, co mě baví.</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1.1.3.3</w:t>
            </w:r>
          </w:p>
        </w:tc>
        <w:tc>
          <w:tcPr>
            <w:tcW w:w="6482" w:type="dxa"/>
          </w:tcPr>
          <w:p w:rsidR="00F455B9" w:rsidRPr="00E02B35" w:rsidRDefault="00F455B9" w:rsidP="00B03DCD">
            <w:r w:rsidRPr="00E02B35">
              <w:t>Rozvíjím své dobré vlastnosti.</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r w:rsidR="00F455B9" w:rsidRPr="00E02B35" w:rsidTr="00C438EE">
        <w:tc>
          <w:tcPr>
            <w:tcW w:w="606" w:type="dxa"/>
            <w:vAlign w:val="center"/>
          </w:tcPr>
          <w:p w:rsidR="00F455B9" w:rsidRPr="00E02B35" w:rsidRDefault="00F455B9" w:rsidP="00CC0E92">
            <w:pPr>
              <w:tabs>
                <w:tab w:val="left" w:pos="7371"/>
              </w:tabs>
              <w:jc w:val="center"/>
              <w:rPr>
                <w:sz w:val="14"/>
              </w:rPr>
            </w:pPr>
            <w:r w:rsidRPr="00E02B35">
              <w:rPr>
                <w:sz w:val="14"/>
              </w:rPr>
              <w:t>1.1.3.4</w:t>
            </w:r>
          </w:p>
        </w:tc>
        <w:tc>
          <w:tcPr>
            <w:tcW w:w="6482" w:type="dxa"/>
          </w:tcPr>
          <w:p w:rsidR="00F455B9" w:rsidRPr="00E02B35" w:rsidRDefault="00F455B9" w:rsidP="00B03DCD">
            <w:r w:rsidRPr="00E02B35">
              <w:t>Pracuji na rozvoji svých schopností.</w:t>
            </w: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5"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c>
          <w:tcPr>
            <w:tcW w:w="396" w:type="dxa"/>
          </w:tcPr>
          <w:p w:rsidR="00F455B9" w:rsidRPr="00E02B35" w:rsidRDefault="00F455B9" w:rsidP="00CC0E92">
            <w:pPr>
              <w:tabs>
                <w:tab w:val="left" w:pos="7371"/>
              </w:tabs>
            </w:pPr>
          </w:p>
        </w:tc>
      </w:tr>
    </w:tbl>
    <w:p w:rsidR="00C55CE2" w:rsidRPr="00E02B35" w:rsidRDefault="00C55CE2" w:rsidP="00C55CE2">
      <w:bookmarkStart w:id="46" w:name="_Toc98260632"/>
      <w:bookmarkStart w:id="47" w:name="_Toc98324739"/>
      <w:bookmarkStart w:id="48" w:name="_Toc98324834"/>
      <w:bookmarkStart w:id="49" w:name="_Toc98492136"/>
      <w:bookmarkStart w:id="50" w:name="_Toc100926611"/>
      <w:bookmarkStart w:id="51" w:name="_Toc100929121"/>
      <w:bookmarkStart w:id="52" w:name="_Toc100938899"/>
      <w:bookmarkStart w:id="53" w:name="_Toc100938934"/>
    </w:p>
    <w:p w:rsidR="00C55CE2" w:rsidRPr="00E02B35" w:rsidRDefault="00C55CE2" w:rsidP="00C55CE2"/>
    <w:p w:rsidR="00C55CE2" w:rsidRPr="00E02B35" w:rsidRDefault="00C55CE2" w:rsidP="00C55CE2"/>
    <w:p w:rsidR="00C55CE2" w:rsidRPr="00E02B35" w:rsidRDefault="00C55CE2" w:rsidP="00C55CE2"/>
    <w:p w:rsidR="00C55CE2" w:rsidRPr="00E02B35" w:rsidRDefault="00C55CE2" w:rsidP="00C55CE2"/>
    <w:p w:rsidR="00E14C54" w:rsidRPr="00E02B35" w:rsidRDefault="00E14C54" w:rsidP="00C55CE2">
      <w:pPr>
        <w:pStyle w:val="Nadpis2"/>
      </w:pPr>
      <w:bookmarkStart w:id="54" w:name="_Toc101464127"/>
      <w:r w:rsidRPr="00E02B35">
        <w:lastRenderedPageBreak/>
        <w:t>Se</w:t>
      </w:r>
      <w:r w:rsidR="00BD39EB" w:rsidRPr="00E02B35">
        <w:t>beregulace</w:t>
      </w:r>
      <w:bookmarkEnd w:id="46"/>
      <w:bookmarkEnd w:id="47"/>
      <w:bookmarkEnd w:id="48"/>
      <w:bookmarkEnd w:id="49"/>
      <w:bookmarkEnd w:id="50"/>
      <w:bookmarkEnd w:id="51"/>
      <w:bookmarkEnd w:id="52"/>
      <w:bookmarkEnd w:id="53"/>
      <w:bookmarkEnd w:id="54"/>
    </w:p>
    <w:p w:rsidR="00223F90" w:rsidRPr="00E02B35" w:rsidRDefault="00223F90" w:rsidP="00223F90">
      <w:bookmarkStart w:id="55" w:name="_Toc98324740"/>
      <w:r w:rsidRPr="00E02B35">
        <w:rPr>
          <w:b/>
          <w:bCs/>
        </w:rPr>
        <w:t>Dovednost ovládat své emoce, myšlenky a chování a respektovat je u druhých lidí, vážit si jejich vnitřních hodnot</w:t>
      </w:r>
      <w:r w:rsidRPr="00E02B35">
        <w:t>.</w:t>
      </w:r>
    </w:p>
    <w:p w:rsidR="00616AA4" w:rsidRPr="00E02B35" w:rsidRDefault="00617A41" w:rsidP="00D34814">
      <w:pPr>
        <w:pStyle w:val="Nadpis5"/>
      </w:pPr>
      <w:r w:rsidRPr="00E02B35">
        <w:t>1. úroveň: Uvědomovat si</w:t>
      </w:r>
      <w:bookmarkEnd w:id="55"/>
    </w:p>
    <w:p w:rsidR="00223F90" w:rsidRPr="00E02B35" w:rsidRDefault="00D34814" w:rsidP="00B03DCD">
      <w:r>
        <w:t>1.2.1</w:t>
      </w:r>
      <w:r>
        <w:tab/>
      </w:r>
      <w:r w:rsidR="00223F90" w:rsidRPr="00E02B35">
        <w:t>Dovednost uvědomit si a pojmenovat svoje emoce, myšlenky, hodnoty a chování.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40E2E" w:rsidRPr="00E02B35" w:rsidTr="004801C2">
        <w:tc>
          <w:tcPr>
            <w:tcW w:w="606" w:type="dxa"/>
            <w:tcBorders>
              <w:top w:val="nil"/>
              <w:left w:val="nil"/>
              <w:right w:val="nil"/>
            </w:tcBorders>
          </w:tcPr>
          <w:p w:rsidR="00C438EE" w:rsidRPr="00E02B35" w:rsidRDefault="00C438EE" w:rsidP="004801C2">
            <w:pPr>
              <w:rPr>
                <w:sz w:val="18"/>
              </w:rPr>
            </w:pPr>
          </w:p>
        </w:tc>
        <w:tc>
          <w:tcPr>
            <w:tcW w:w="6482" w:type="dxa"/>
            <w:tcBorders>
              <w:top w:val="nil"/>
              <w:left w:val="nil"/>
            </w:tcBorders>
          </w:tcPr>
          <w:p w:rsidR="00C438EE" w:rsidRPr="00E02B35" w:rsidRDefault="00C438EE" w:rsidP="00164420">
            <w:pPr>
              <w:rPr>
                <w:sz w:val="18"/>
              </w:rPr>
            </w:pPr>
          </w:p>
        </w:tc>
        <w:tc>
          <w:tcPr>
            <w:tcW w:w="395" w:type="dxa"/>
          </w:tcPr>
          <w:p w:rsidR="00C438EE" w:rsidRPr="00E02B35" w:rsidRDefault="00C438EE" w:rsidP="004801C2">
            <w:pPr>
              <w:tabs>
                <w:tab w:val="left" w:pos="7371"/>
              </w:tabs>
            </w:pPr>
            <w:r w:rsidRPr="00E02B35">
              <w:t>1</w:t>
            </w:r>
          </w:p>
        </w:tc>
        <w:tc>
          <w:tcPr>
            <w:tcW w:w="396" w:type="dxa"/>
          </w:tcPr>
          <w:p w:rsidR="00C438EE" w:rsidRPr="00E02B35" w:rsidRDefault="00C438EE" w:rsidP="004801C2">
            <w:pPr>
              <w:tabs>
                <w:tab w:val="left" w:pos="7371"/>
              </w:tabs>
            </w:pPr>
            <w:r w:rsidRPr="00E02B35">
              <w:t>2</w:t>
            </w:r>
          </w:p>
        </w:tc>
        <w:tc>
          <w:tcPr>
            <w:tcW w:w="396" w:type="dxa"/>
          </w:tcPr>
          <w:p w:rsidR="00C438EE" w:rsidRPr="00E02B35" w:rsidRDefault="00C438EE" w:rsidP="004801C2">
            <w:pPr>
              <w:tabs>
                <w:tab w:val="left" w:pos="7371"/>
              </w:tabs>
            </w:pPr>
            <w:r w:rsidRPr="00E02B35">
              <w:t>3</w:t>
            </w:r>
          </w:p>
        </w:tc>
        <w:tc>
          <w:tcPr>
            <w:tcW w:w="395" w:type="dxa"/>
          </w:tcPr>
          <w:p w:rsidR="00C438EE" w:rsidRPr="00E02B35" w:rsidRDefault="00C438EE" w:rsidP="004801C2">
            <w:pPr>
              <w:tabs>
                <w:tab w:val="left" w:pos="7371"/>
              </w:tabs>
            </w:pPr>
            <w:r w:rsidRPr="00E02B35">
              <w:t>4</w:t>
            </w:r>
          </w:p>
        </w:tc>
        <w:tc>
          <w:tcPr>
            <w:tcW w:w="396" w:type="dxa"/>
          </w:tcPr>
          <w:p w:rsidR="00C438EE" w:rsidRPr="00E02B35" w:rsidRDefault="00C438EE" w:rsidP="004801C2">
            <w:pPr>
              <w:tabs>
                <w:tab w:val="left" w:pos="7371"/>
              </w:tabs>
            </w:pPr>
            <w:r w:rsidRPr="00E02B35">
              <w:t>5</w:t>
            </w:r>
          </w:p>
        </w:tc>
        <w:tc>
          <w:tcPr>
            <w:tcW w:w="396" w:type="dxa"/>
          </w:tcPr>
          <w:p w:rsidR="00C438EE" w:rsidRPr="00E02B35" w:rsidRDefault="00C438EE" w:rsidP="004801C2">
            <w:pPr>
              <w:tabs>
                <w:tab w:val="left" w:pos="7371"/>
              </w:tabs>
            </w:pPr>
            <w:r w:rsidRPr="00E02B35">
              <w:t>x</w:t>
            </w:r>
          </w:p>
        </w:tc>
      </w:tr>
      <w:tr w:rsidR="00223F90" w:rsidRPr="00E02B35" w:rsidTr="004801C2">
        <w:tc>
          <w:tcPr>
            <w:tcW w:w="606" w:type="dxa"/>
            <w:vAlign w:val="center"/>
          </w:tcPr>
          <w:p w:rsidR="00223F90" w:rsidRPr="00E02B35" w:rsidRDefault="00223F90" w:rsidP="00440E2E">
            <w:pPr>
              <w:tabs>
                <w:tab w:val="left" w:pos="7371"/>
              </w:tabs>
              <w:jc w:val="center"/>
              <w:rPr>
                <w:sz w:val="14"/>
              </w:rPr>
            </w:pPr>
            <w:r w:rsidRPr="00E02B35">
              <w:rPr>
                <w:sz w:val="14"/>
              </w:rPr>
              <w:t>1.2.1.1</w:t>
            </w:r>
          </w:p>
        </w:tc>
        <w:tc>
          <w:tcPr>
            <w:tcW w:w="6482" w:type="dxa"/>
          </w:tcPr>
          <w:p w:rsidR="00223F90" w:rsidRPr="00E02B35" w:rsidRDefault="00223F90" w:rsidP="00B03DCD">
            <w:r w:rsidRPr="00E02B35">
              <w:t>Uvědomuji si své emoce a to, do jaké míry ovlivňují mé chování.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40E2E">
            <w:pPr>
              <w:tabs>
                <w:tab w:val="left" w:pos="7371"/>
              </w:tabs>
              <w:jc w:val="center"/>
              <w:rPr>
                <w:sz w:val="14"/>
              </w:rPr>
            </w:pPr>
            <w:r w:rsidRPr="00E02B35">
              <w:rPr>
                <w:sz w:val="14"/>
              </w:rPr>
              <w:t>1.2.1.2</w:t>
            </w:r>
          </w:p>
        </w:tc>
        <w:tc>
          <w:tcPr>
            <w:tcW w:w="6482" w:type="dxa"/>
          </w:tcPr>
          <w:p w:rsidR="00223F90" w:rsidRPr="00E02B35" w:rsidRDefault="00223F90" w:rsidP="00B03DCD">
            <w:r w:rsidRPr="00E02B35">
              <w:t>Uvědomuji si své chování v různých situacích.</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40E2E">
            <w:pPr>
              <w:tabs>
                <w:tab w:val="left" w:pos="7371"/>
              </w:tabs>
              <w:jc w:val="center"/>
              <w:rPr>
                <w:sz w:val="14"/>
              </w:rPr>
            </w:pPr>
            <w:r w:rsidRPr="00E02B35">
              <w:rPr>
                <w:sz w:val="14"/>
              </w:rPr>
              <w:t>1.2.1.3</w:t>
            </w:r>
          </w:p>
        </w:tc>
        <w:tc>
          <w:tcPr>
            <w:tcW w:w="6482" w:type="dxa"/>
          </w:tcPr>
          <w:p w:rsidR="00223F90" w:rsidRPr="00E02B35" w:rsidRDefault="00223F90" w:rsidP="00B03DCD">
            <w:r w:rsidRPr="00E02B35">
              <w:t>Uvědomuji si, co ovlivňuje moje chování.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40E2E">
            <w:pPr>
              <w:tabs>
                <w:tab w:val="left" w:pos="7371"/>
              </w:tabs>
              <w:jc w:val="center"/>
              <w:rPr>
                <w:sz w:val="14"/>
              </w:rPr>
            </w:pPr>
            <w:r w:rsidRPr="00E02B35">
              <w:rPr>
                <w:sz w:val="14"/>
              </w:rPr>
              <w:t>1.2.1.4</w:t>
            </w:r>
          </w:p>
        </w:tc>
        <w:tc>
          <w:tcPr>
            <w:tcW w:w="6482" w:type="dxa"/>
          </w:tcPr>
          <w:p w:rsidR="00223F90" w:rsidRPr="00E02B35" w:rsidRDefault="00223F90" w:rsidP="00B03DCD">
            <w:r w:rsidRPr="00E02B35">
              <w:t>Uvědomuji si emoce druhých lidí.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223F90" w:rsidRPr="00E02B35" w:rsidRDefault="00D34814" w:rsidP="00223F90">
      <w:r>
        <w:t>1.2.2</w:t>
      </w:r>
      <w:r>
        <w:tab/>
      </w:r>
      <w:r w:rsidR="00223F90" w:rsidRPr="00E02B35">
        <w:t>Dovednost umět ovládat své emoce, myšlenky a chování i ve stresových situacích.</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438EE" w:rsidRPr="00E02B35" w:rsidTr="004801C2">
        <w:tc>
          <w:tcPr>
            <w:tcW w:w="606" w:type="dxa"/>
            <w:tcBorders>
              <w:top w:val="nil"/>
              <w:left w:val="nil"/>
              <w:right w:val="nil"/>
            </w:tcBorders>
          </w:tcPr>
          <w:p w:rsidR="00C438EE" w:rsidRPr="00E02B35" w:rsidRDefault="00C438EE" w:rsidP="004801C2">
            <w:pPr>
              <w:rPr>
                <w:sz w:val="18"/>
              </w:rPr>
            </w:pPr>
          </w:p>
        </w:tc>
        <w:tc>
          <w:tcPr>
            <w:tcW w:w="6482" w:type="dxa"/>
            <w:tcBorders>
              <w:top w:val="nil"/>
              <w:left w:val="nil"/>
            </w:tcBorders>
          </w:tcPr>
          <w:p w:rsidR="00C438EE" w:rsidRPr="00E02B35" w:rsidRDefault="00C438EE" w:rsidP="00FA7B39">
            <w:pPr>
              <w:rPr>
                <w:sz w:val="18"/>
              </w:rPr>
            </w:pPr>
          </w:p>
        </w:tc>
        <w:tc>
          <w:tcPr>
            <w:tcW w:w="395" w:type="dxa"/>
          </w:tcPr>
          <w:p w:rsidR="00C438EE" w:rsidRPr="00E02B35" w:rsidRDefault="00C438EE" w:rsidP="004801C2">
            <w:pPr>
              <w:tabs>
                <w:tab w:val="left" w:pos="7371"/>
              </w:tabs>
            </w:pPr>
            <w:r w:rsidRPr="00E02B35">
              <w:t>1</w:t>
            </w:r>
          </w:p>
        </w:tc>
        <w:tc>
          <w:tcPr>
            <w:tcW w:w="396" w:type="dxa"/>
          </w:tcPr>
          <w:p w:rsidR="00C438EE" w:rsidRPr="00E02B35" w:rsidRDefault="00C438EE" w:rsidP="004801C2">
            <w:pPr>
              <w:tabs>
                <w:tab w:val="left" w:pos="7371"/>
              </w:tabs>
            </w:pPr>
            <w:r w:rsidRPr="00E02B35">
              <w:t>2</w:t>
            </w:r>
          </w:p>
        </w:tc>
        <w:tc>
          <w:tcPr>
            <w:tcW w:w="396" w:type="dxa"/>
          </w:tcPr>
          <w:p w:rsidR="00C438EE" w:rsidRPr="00E02B35" w:rsidRDefault="00C438EE" w:rsidP="004801C2">
            <w:pPr>
              <w:tabs>
                <w:tab w:val="left" w:pos="7371"/>
              </w:tabs>
            </w:pPr>
            <w:r w:rsidRPr="00E02B35">
              <w:t>3</w:t>
            </w:r>
          </w:p>
        </w:tc>
        <w:tc>
          <w:tcPr>
            <w:tcW w:w="395" w:type="dxa"/>
          </w:tcPr>
          <w:p w:rsidR="00C438EE" w:rsidRPr="00E02B35" w:rsidRDefault="00C438EE" w:rsidP="004801C2">
            <w:pPr>
              <w:tabs>
                <w:tab w:val="left" w:pos="7371"/>
              </w:tabs>
            </w:pPr>
            <w:r w:rsidRPr="00E02B35">
              <w:t>4</w:t>
            </w:r>
          </w:p>
        </w:tc>
        <w:tc>
          <w:tcPr>
            <w:tcW w:w="396" w:type="dxa"/>
          </w:tcPr>
          <w:p w:rsidR="00C438EE" w:rsidRPr="00E02B35" w:rsidRDefault="00C438EE" w:rsidP="004801C2">
            <w:pPr>
              <w:tabs>
                <w:tab w:val="left" w:pos="7371"/>
              </w:tabs>
            </w:pPr>
            <w:r w:rsidRPr="00E02B35">
              <w:t>5</w:t>
            </w:r>
          </w:p>
        </w:tc>
        <w:tc>
          <w:tcPr>
            <w:tcW w:w="396" w:type="dxa"/>
          </w:tcPr>
          <w:p w:rsidR="00C438EE" w:rsidRPr="00E02B35" w:rsidRDefault="00C438EE" w:rsidP="004801C2">
            <w:pPr>
              <w:tabs>
                <w:tab w:val="left" w:pos="7371"/>
              </w:tabs>
            </w:pPr>
            <w:r w:rsidRPr="00E02B35">
              <w:t>x</w:t>
            </w: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1.2.2.1</w:t>
            </w:r>
          </w:p>
        </w:tc>
        <w:tc>
          <w:tcPr>
            <w:tcW w:w="6482" w:type="dxa"/>
          </w:tcPr>
          <w:p w:rsidR="00223F90" w:rsidRPr="00E02B35" w:rsidRDefault="00223F90" w:rsidP="00B03DCD">
            <w:r w:rsidRPr="00E02B35">
              <w:t>Ovládám své emoce i v krizových a stresových situacích.</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1.2.2.2</w:t>
            </w:r>
          </w:p>
        </w:tc>
        <w:tc>
          <w:tcPr>
            <w:tcW w:w="6482" w:type="dxa"/>
          </w:tcPr>
          <w:p w:rsidR="00223F90" w:rsidRPr="00E02B35" w:rsidRDefault="00223F90" w:rsidP="00B03DCD">
            <w:r w:rsidRPr="00E02B35">
              <w:t>Umím vyjadřovat své myšlenky.</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1.2.2.3</w:t>
            </w:r>
          </w:p>
        </w:tc>
        <w:tc>
          <w:tcPr>
            <w:tcW w:w="6482" w:type="dxa"/>
          </w:tcPr>
          <w:p w:rsidR="00223F90" w:rsidRPr="00E02B35" w:rsidRDefault="00223F90" w:rsidP="00B03DCD">
            <w:r w:rsidRPr="00E02B35">
              <w:t>Ovládám své chování v různých i krizových a stresových situacích.</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1.2.2.4</w:t>
            </w:r>
          </w:p>
        </w:tc>
        <w:tc>
          <w:tcPr>
            <w:tcW w:w="6482" w:type="dxa"/>
          </w:tcPr>
          <w:p w:rsidR="00223F90" w:rsidRPr="00E02B35" w:rsidRDefault="00223F90" w:rsidP="00B03DCD">
            <w:r w:rsidRPr="00E02B35">
              <w:t>Respektuji emoce druhých lidí.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bl>
    <w:p w:rsidR="00616AA4" w:rsidRPr="00E02B35" w:rsidRDefault="00617A41" w:rsidP="00D34814">
      <w:pPr>
        <w:pStyle w:val="Nadpis5"/>
      </w:pPr>
      <w:r w:rsidRPr="00E02B35">
        <w:t>3. úroveň: Rozvíjet, posilovat, zdokonalovat</w:t>
      </w:r>
    </w:p>
    <w:p w:rsidR="00223F90" w:rsidRPr="00E02B35" w:rsidRDefault="00D34814" w:rsidP="00D34814">
      <w:pPr>
        <w:ind w:left="709" w:hanging="709"/>
      </w:pPr>
      <w:r>
        <w:t>1.2.3</w:t>
      </w:r>
      <w:r>
        <w:tab/>
      </w:r>
      <w:r w:rsidR="00223F90" w:rsidRPr="00E02B35">
        <w:t>Dovednost rozvíjet ovládání svých emocí, myšlenek a chování, stejně jako respekt druhých lidí a uznání jejich vnitřních hodnot.</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438EE" w:rsidRPr="00E02B35" w:rsidTr="004801C2">
        <w:tc>
          <w:tcPr>
            <w:tcW w:w="606" w:type="dxa"/>
            <w:tcBorders>
              <w:top w:val="nil"/>
              <w:left w:val="nil"/>
              <w:right w:val="nil"/>
            </w:tcBorders>
          </w:tcPr>
          <w:p w:rsidR="00C438EE" w:rsidRPr="00E02B35" w:rsidRDefault="00C438EE" w:rsidP="004801C2">
            <w:pPr>
              <w:rPr>
                <w:sz w:val="18"/>
              </w:rPr>
            </w:pPr>
          </w:p>
        </w:tc>
        <w:tc>
          <w:tcPr>
            <w:tcW w:w="6482" w:type="dxa"/>
            <w:tcBorders>
              <w:top w:val="nil"/>
              <w:left w:val="nil"/>
            </w:tcBorders>
          </w:tcPr>
          <w:p w:rsidR="00C438EE" w:rsidRPr="00E02B35" w:rsidRDefault="00C438EE" w:rsidP="00FA7B39">
            <w:pPr>
              <w:rPr>
                <w:sz w:val="18"/>
              </w:rPr>
            </w:pPr>
          </w:p>
        </w:tc>
        <w:tc>
          <w:tcPr>
            <w:tcW w:w="395" w:type="dxa"/>
          </w:tcPr>
          <w:p w:rsidR="00C438EE" w:rsidRPr="00E02B35" w:rsidRDefault="00C438EE" w:rsidP="004801C2">
            <w:pPr>
              <w:tabs>
                <w:tab w:val="left" w:pos="7371"/>
              </w:tabs>
            </w:pPr>
            <w:r w:rsidRPr="00E02B35">
              <w:t>1</w:t>
            </w:r>
          </w:p>
        </w:tc>
        <w:tc>
          <w:tcPr>
            <w:tcW w:w="396" w:type="dxa"/>
          </w:tcPr>
          <w:p w:rsidR="00C438EE" w:rsidRPr="00E02B35" w:rsidRDefault="00C438EE" w:rsidP="004801C2">
            <w:pPr>
              <w:tabs>
                <w:tab w:val="left" w:pos="7371"/>
              </w:tabs>
            </w:pPr>
            <w:r w:rsidRPr="00E02B35">
              <w:t>2</w:t>
            </w:r>
          </w:p>
        </w:tc>
        <w:tc>
          <w:tcPr>
            <w:tcW w:w="396" w:type="dxa"/>
          </w:tcPr>
          <w:p w:rsidR="00C438EE" w:rsidRPr="00E02B35" w:rsidRDefault="00C438EE" w:rsidP="004801C2">
            <w:pPr>
              <w:tabs>
                <w:tab w:val="left" w:pos="7371"/>
              </w:tabs>
            </w:pPr>
            <w:r w:rsidRPr="00E02B35">
              <w:t>3</w:t>
            </w:r>
          </w:p>
        </w:tc>
        <w:tc>
          <w:tcPr>
            <w:tcW w:w="395" w:type="dxa"/>
          </w:tcPr>
          <w:p w:rsidR="00C438EE" w:rsidRPr="00E02B35" w:rsidRDefault="00C438EE" w:rsidP="004801C2">
            <w:pPr>
              <w:tabs>
                <w:tab w:val="left" w:pos="7371"/>
              </w:tabs>
            </w:pPr>
            <w:r w:rsidRPr="00E02B35">
              <w:t>4</w:t>
            </w:r>
          </w:p>
        </w:tc>
        <w:tc>
          <w:tcPr>
            <w:tcW w:w="396" w:type="dxa"/>
          </w:tcPr>
          <w:p w:rsidR="00C438EE" w:rsidRPr="00E02B35" w:rsidRDefault="00C438EE" w:rsidP="004801C2">
            <w:pPr>
              <w:tabs>
                <w:tab w:val="left" w:pos="7371"/>
              </w:tabs>
            </w:pPr>
            <w:r w:rsidRPr="00E02B35">
              <w:t>5</w:t>
            </w:r>
          </w:p>
        </w:tc>
        <w:tc>
          <w:tcPr>
            <w:tcW w:w="396" w:type="dxa"/>
          </w:tcPr>
          <w:p w:rsidR="00C438EE" w:rsidRPr="00E02B35" w:rsidRDefault="00C438EE" w:rsidP="004801C2">
            <w:pPr>
              <w:tabs>
                <w:tab w:val="left" w:pos="7371"/>
              </w:tabs>
            </w:pPr>
            <w:r w:rsidRPr="00E02B35">
              <w:t>x</w:t>
            </w: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1.2.3.1</w:t>
            </w:r>
          </w:p>
        </w:tc>
        <w:tc>
          <w:tcPr>
            <w:tcW w:w="6482" w:type="dxa"/>
          </w:tcPr>
          <w:p w:rsidR="00223F90" w:rsidRPr="00E02B35" w:rsidRDefault="00223F90" w:rsidP="00B03DCD">
            <w:r w:rsidRPr="00E02B35">
              <w:t>Trénuji pozitivní myšlení.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1.2.3.2</w:t>
            </w:r>
          </w:p>
        </w:tc>
        <w:tc>
          <w:tcPr>
            <w:tcW w:w="6482" w:type="dxa"/>
          </w:tcPr>
          <w:p w:rsidR="00223F90" w:rsidRPr="00E02B35" w:rsidRDefault="00223F90" w:rsidP="00B03DCD">
            <w:r w:rsidRPr="00E02B35">
              <w:t>Vím, že to, co si o sobě myslím, má vliv na mé chování.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1.2.3.3</w:t>
            </w:r>
          </w:p>
        </w:tc>
        <w:tc>
          <w:tcPr>
            <w:tcW w:w="6482" w:type="dxa"/>
          </w:tcPr>
          <w:p w:rsidR="00223F90" w:rsidRPr="00E02B35" w:rsidRDefault="00223F90" w:rsidP="00B03DCD">
            <w:r w:rsidRPr="00E02B35">
              <w:t>Umím potlačit své emoce, které jsou ovlivněny konstruktivní kritikou.</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1.2.3.4</w:t>
            </w:r>
          </w:p>
        </w:tc>
        <w:tc>
          <w:tcPr>
            <w:tcW w:w="6482" w:type="dxa"/>
          </w:tcPr>
          <w:p w:rsidR="00223F90" w:rsidRPr="00E02B35" w:rsidRDefault="00223F90" w:rsidP="00B03DCD">
            <w:r w:rsidRPr="00E02B35">
              <w:t>Uvědomuji si dopady svých emocí na emoce druhých lidí.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bl>
    <w:p w:rsidR="00E14C54" w:rsidRPr="00E02B35" w:rsidRDefault="00223F90" w:rsidP="00C55CE2">
      <w:pPr>
        <w:pStyle w:val="Nadpis2"/>
      </w:pPr>
      <w:bookmarkStart w:id="56" w:name="_Toc98260633"/>
      <w:bookmarkStart w:id="57" w:name="_Toc98324743"/>
      <w:bookmarkStart w:id="58" w:name="_Toc98324835"/>
      <w:bookmarkStart w:id="59" w:name="_Toc98492137"/>
      <w:bookmarkStart w:id="60" w:name="_Toc100926612"/>
      <w:bookmarkStart w:id="61" w:name="_Toc100929122"/>
      <w:bookmarkStart w:id="62" w:name="_Toc100938900"/>
      <w:bookmarkStart w:id="63" w:name="_Toc100938935"/>
      <w:bookmarkStart w:id="64" w:name="_Toc101464128"/>
      <w:r w:rsidRPr="00E02B35">
        <w:t>Růstové myšlení – rozvoj sebe sama</w:t>
      </w:r>
      <w:bookmarkEnd w:id="56"/>
      <w:bookmarkEnd w:id="57"/>
      <w:bookmarkEnd w:id="58"/>
      <w:bookmarkEnd w:id="59"/>
      <w:bookmarkEnd w:id="60"/>
      <w:bookmarkEnd w:id="61"/>
      <w:bookmarkEnd w:id="62"/>
      <w:bookmarkEnd w:id="63"/>
      <w:bookmarkEnd w:id="64"/>
    </w:p>
    <w:p w:rsidR="00223F90" w:rsidRPr="00E02B35" w:rsidRDefault="00223F90" w:rsidP="00223F90">
      <w:pPr>
        <w:rPr>
          <w:b/>
        </w:rPr>
      </w:pPr>
      <w:r w:rsidRPr="00E02B35">
        <w:rPr>
          <w:b/>
        </w:rPr>
        <w:t>Dovednost uvědomovat si svůj rozvojový potenciál učení se vedoucí k uspokojení v životě a práci a uvědomovat si tento potenciál i u ostatních.</w:t>
      </w:r>
    </w:p>
    <w:p w:rsidR="00616AA4" w:rsidRPr="00E02B35" w:rsidRDefault="00617A41" w:rsidP="00D34814">
      <w:pPr>
        <w:pStyle w:val="Nadpis5"/>
      </w:pPr>
      <w:r w:rsidRPr="00E02B35">
        <w:t>1. úroveň: Uvědomovat si</w:t>
      </w:r>
    </w:p>
    <w:p w:rsidR="00223F90" w:rsidRPr="00E02B35" w:rsidRDefault="00D34814" w:rsidP="00D34814">
      <w:pPr>
        <w:ind w:left="709" w:hanging="709"/>
      </w:pPr>
      <w:r>
        <w:t>1.3.1</w:t>
      </w:r>
      <w:r>
        <w:tab/>
      </w:r>
      <w:r w:rsidR="00223F90" w:rsidRPr="00E02B35">
        <w:t>Dovednost uvědomovat si své schopnosti a schopnosti ostatních učit se, zlepšovat se ve prospěch svého uspokojení v osobním i pracovním životě.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B0C27" w:rsidRPr="00E02B35" w:rsidTr="004801C2">
        <w:tc>
          <w:tcPr>
            <w:tcW w:w="606" w:type="dxa"/>
            <w:tcBorders>
              <w:top w:val="nil"/>
              <w:left w:val="nil"/>
              <w:right w:val="nil"/>
            </w:tcBorders>
          </w:tcPr>
          <w:p w:rsidR="00440E2E" w:rsidRPr="00E02B35" w:rsidRDefault="00440E2E" w:rsidP="00440E2E">
            <w:pPr>
              <w:rPr>
                <w:sz w:val="18"/>
              </w:rPr>
            </w:pPr>
          </w:p>
        </w:tc>
        <w:tc>
          <w:tcPr>
            <w:tcW w:w="6482" w:type="dxa"/>
            <w:tcBorders>
              <w:top w:val="nil"/>
              <w:left w:val="nil"/>
            </w:tcBorders>
          </w:tcPr>
          <w:p w:rsidR="00440E2E" w:rsidRPr="00E02B35" w:rsidRDefault="00440E2E" w:rsidP="00164420">
            <w:pPr>
              <w:rPr>
                <w:sz w:val="18"/>
              </w:rPr>
            </w:pPr>
          </w:p>
        </w:tc>
        <w:tc>
          <w:tcPr>
            <w:tcW w:w="395" w:type="dxa"/>
          </w:tcPr>
          <w:p w:rsidR="00440E2E" w:rsidRPr="00E02B35" w:rsidRDefault="00440E2E" w:rsidP="004801C2">
            <w:pPr>
              <w:tabs>
                <w:tab w:val="left" w:pos="7371"/>
              </w:tabs>
            </w:pPr>
            <w:r w:rsidRPr="00E02B35">
              <w:t>1</w:t>
            </w:r>
          </w:p>
        </w:tc>
        <w:tc>
          <w:tcPr>
            <w:tcW w:w="396" w:type="dxa"/>
          </w:tcPr>
          <w:p w:rsidR="00440E2E" w:rsidRPr="00E02B35" w:rsidRDefault="00440E2E" w:rsidP="004801C2">
            <w:pPr>
              <w:tabs>
                <w:tab w:val="left" w:pos="7371"/>
              </w:tabs>
            </w:pPr>
            <w:r w:rsidRPr="00E02B35">
              <w:t>2</w:t>
            </w:r>
          </w:p>
        </w:tc>
        <w:tc>
          <w:tcPr>
            <w:tcW w:w="396" w:type="dxa"/>
          </w:tcPr>
          <w:p w:rsidR="00440E2E" w:rsidRPr="00E02B35" w:rsidRDefault="00440E2E" w:rsidP="004801C2">
            <w:pPr>
              <w:tabs>
                <w:tab w:val="left" w:pos="7371"/>
              </w:tabs>
            </w:pPr>
            <w:r w:rsidRPr="00E02B35">
              <w:t>3</w:t>
            </w:r>
          </w:p>
        </w:tc>
        <w:tc>
          <w:tcPr>
            <w:tcW w:w="395" w:type="dxa"/>
          </w:tcPr>
          <w:p w:rsidR="00440E2E" w:rsidRPr="00E02B35" w:rsidRDefault="00440E2E" w:rsidP="004801C2">
            <w:pPr>
              <w:tabs>
                <w:tab w:val="left" w:pos="7371"/>
              </w:tabs>
            </w:pPr>
            <w:r w:rsidRPr="00E02B35">
              <w:t>4</w:t>
            </w:r>
          </w:p>
        </w:tc>
        <w:tc>
          <w:tcPr>
            <w:tcW w:w="396" w:type="dxa"/>
          </w:tcPr>
          <w:p w:rsidR="00440E2E" w:rsidRPr="00E02B35" w:rsidRDefault="00440E2E" w:rsidP="004801C2">
            <w:pPr>
              <w:tabs>
                <w:tab w:val="left" w:pos="7371"/>
              </w:tabs>
            </w:pPr>
            <w:r w:rsidRPr="00E02B35">
              <w:t>5</w:t>
            </w:r>
          </w:p>
        </w:tc>
        <w:tc>
          <w:tcPr>
            <w:tcW w:w="396" w:type="dxa"/>
          </w:tcPr>
          <w:p w:rsidR="00440E2E" w:rsidRPr="00E02B35" w:rsidRDefault="00440E2E" w:rsidP="004801C2">
            <w:pPr>
              <w:tabs>
                <w:tab w:val="left" w:pos="7371"/>
              </w:tabs>
            </w:pPr>
            <w:r w:rsidRPr="00E02B35">
              <w:t>x</w:t>
            </w:r>
          </w:p>
        </w:tc>
      </w:tr>
      <w:tr w:rsidR="00223F90" w:rsidRPr="00E02B35" w:rsidTr="004801C2">
        <w:tc>
          <w:tcPr>
            <w:tcW w:w="606" w:type="dxa"/>
            <w:vAlign w:val="center"/>
          </w:tcPr>
          <w:p w:rsidR="00223F90" w:rsidRPr="00E02B35" w:rsidRDefault="00223F90" w:rsidP="00440E2E">
            <w:pPr>
              <w:tabs>
                <w:tab w:val="left" w:pos="7371"/>
              </w:tabs>
              <w:jc w:val="center"/>
              <w:rPr>
                <w:sz w:val="14"/>
              </w:rPr>
            </w:pPr>
            <w:r w:rsidRPr="00E02B35">
              <w:rPr>
                <w:sz w:val="14"/>
              </w:rPr>
              <w:t>1.3.1.1</w:t>
            </w:r>
          </w:p>
        </w:tc>
        <w:tc>
          <w:tcPr>
            <w:tcW w:w="6482" w:type="dxa"/>
          </w:tcPr>
          <w:p w:rsidR="00223F90" w:rsidRPr="00E02B35" w:rsidRDefault="00223F90" w:rsidP="00B03DCD">
            <w:r w:rsidRPr="00E02B35">
              <w:t>Uvědomuji si nové příležitosti a zamýšlím se nad nimi.</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6B0C27">
            <w:pPr>
              <w:tabs>
                <w:tab w:val="left" w:pos="7371"/>
              </w:tabs>
              <w:jc w:val="center"/>
              <w:rPr>
                <w:sz w:val="14"/>
              </w:rPr>
            </w:pPr>
            <w:r w:rsidRPr="00E02B35">
              <w:rPr>
                <w:sz w:val="14"/>
              </w:rPr>
              <w:t>1.3.1.2</w:t>
            </w:r>
          </w:p>
        </w:tc>
        <w:tc>
          <w:tcPr>
            <w:tcW w:w="6482" w:type="dxa"/>
          </w:tcPr>
          <w:p w:rsidR="00223F90" w:rsidRPr="00E02B35" w:rsidRDefault="00223F90" w:rsidP="00B03DCD">
            <w:r w:rsidRPr="00E02B35">
              <w:t>Uvědomuji si potřebu učit se nové věci.</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6B0C27">
            <w:pPr>
              <w:tabs>
                <w:tab w:val="left" w:pos="7371"/>
              </w:tabs>
              <w:jc w:val="center"/>
              <w:rPr>
                <w:sz w:val="14"/>
              </w:rPr>
            </w:pPr>
            <w:r w:rsidRPr="00E02B35">
              <w:rPr>
                <w:sz w:val="14"/>
              </w:rPr>
              <w:t>1.3.1.3</w:t>
            </w:r>
          </w:p>
        </w:tc>
        <w:tc>
          <w:tcPr>
            <w:tcW w:w="6482" w:type="dxa"/>
          </w:tcPr>
          <w:p w:rsidR="00223F90" w:rsidRPr="00E02B35" w:rsidRDefault="00223F90" w:rsidP="00B03DCD">
            <w:r w:rsidRPr="00E02B35">
              <w:t>Uvědomuji si nutnost držet krok s vývojem nových technologií.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6B0C27">
            <w:pPr>
              <w:tabs>
                <w:tab w:val="left" w:pos="7371"/>
              </w:tabs>
              <w:jc w:val="center"/>
              <w:rPr>
                <w:sz w:val="14"/>
              </w:rPr>
            </w:pPr>
            <w:r w:rsidRPr="00E02B35">
              <w:rPr>
                <w:sz w:val="14"/>
              </w:rPr>
              <w:t>1.3.1.4</w:t>
            </w:r>
          </w:p>
        </w:tc>
        <w:tc>
          <w:tcPr>
            <w:tcW w:w="6482" w:type="dxa"/>
          </w:tcPr>
          <w:p w:rsidR="00223F90" w:rsidRPr="00E02B35" w:rsidRDefault="00223F90" w:rsidP="00B03DCD">
            <w:r w:rsidRPr="00E02B35">
              <w:t xml:space="preserve">Uvědomuji si, že i ostatní lidé mají potřebu získávat nové znalosti a dovednosti. </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bl>
    <w:p w:rsidR="00C55CE2" w:rsidRPr="00E02B35" w:rsidRDefault="00C55CE2" w:rsidP="00D34814">
      <w:pPr>
        <w:pStyle w:val="Nadpis5"/>
      </w:pPr>
    </w:p>
    <w:p w:rsidR="00C55CE2" w:rsidRPr="00E02B35" w:rsidRDefault="00C55CE2" w:rsidP="00D34814">
      <w:pPr>
        <w:pStyle w:val="Nadpis5"/>
      </w:pPr>
    </w:p>
    <w:p w:rsidR="00616AA4" w:rsidRPr="00E02B35" w:rsidRDefault="00617A41" w:rsidP="00D34814">
      <w:pPr>
        <w:pStyle w:val="Nadpis5"/>
      </w:pPr>
      <w:r w:rsidRPr="00E02B35">
        <w:t xml:space="preserve">2. úroveň: Umět, ovládat, zvládat, využívat </w:t>
      </w:r>
      <w:r w:rsidR="005D5997" w:rsidRPr="00E02B35">
        <w:t xml:space="preserve"> </w:t>
      </w:r>
    </w:p>
    <w:p w:rsidR="00223F90" w:rsidRPr="00E02B35" w:rsidRDefault="00D34814" w:rsidP="00D34814">
      <w:pPr>
        <w:ind w:left="709" w:hanging="709"/>
      </w:pPr>
      <w:r>
        <w:t>1.3.2</w:t>
      </w:r>
      <w:r>
        <w:tab/>
      </w:r>
      <w:r w:rsidR="00223F90" w:rsidRPr="00E02B35">
        <w:t>Dovednost využívat příležitosti k učení se po celou dobu svého života, vstřebávat nové poznatky a být zvídavý.</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B0C27" w:rsidRPr="00E02B35" w:rsidTr="004801C2">
        <w:tc>
          <w:tcPr>
            <w:tcW w:w="606" w:type="dxa"/>
            <w:tcBorders>
              <w:top w:val="nil"/>
              <w:left w:val="nil"/>
              <w:right w:val="nil"/>
            </w:tcBorders>
          </w:tcPr>
          <w:p w:rsidR="006B0C27" w:rsidRPr="00E02B35" w:rsidRDefault="006B0C27" w:rsidP="004801C2">
            <w:pPr>
              <w:rPr>
                <w:sz w:val="18"/>
              </w:rPr>
            </w:pPr>
          </w:p>
        </w:tc>
        <w:tc>
          <w:tcPr>
            <w:tcW w:w="6482" w:type="dxa"/>
            <w:tcBorders>
              <w:top w:val="nil"/>
              <w:left w:val="nil"/>
            </w:tcBorders>
          </w:tcPr>
          <w:p w:rsidR="006B0C27" w:rsidRPr="00E02B35" w:rsidRDefault="006B0C27" w:rsidP="002D201C">
            <w:pPr>
              <w:rPr>
                <w:sz w:val="18"/>
              </w:rPr>
            </w:pPr>
          </w:p>
        </w:tc>
        <w:tc>
          <w:tcPr>
            <w:tcW w:w="395" w:type="dxa"/>
          </w:tcPr>
          <w:p w:rsidR="006B0C27" w:rsidRPr="00E02B35" w:rsidRDefault="006B0C27" w:rsidP="004801C2">
            <w:pPr>
              <w:tabs>
                <w:tab w:val="left" w:pos="7371"/>
              </w:tabs>
            </w:pPr>
            <w:r w:rsidRPr="00E02B35">
              <w:t>1</w:t>
            </w:r>
          </w:p>
        </w:tc>
        <w:tc>
          <w:tcPr>
            <w:tcW w:w="396" w:type="dxa"/>
          </w:tcPr>
          <w:p w:rsidR="006B0C27" w:rsidRPr="00E02B35" w:rsidRDefault="006B0C27" w:rsidP="004801C2">
            <w:pPr>
              <w:tabs>
                <w:tab w:val="left" w:pos="7371"/>
              </w:tabs>
            </w:pPr>
            <w:r w:rsidRPr="00E02B35">
              <w:t>2</w:t>
            </w:r>
          </w:p>
        </w:tc>
        <w:tc>
          <w:tcPr>
            <w:tcW w:w="396" w:type="dxa"/>
          </w:tcPr>
          <w:p w:rsidR="006B0C27" w:rsidRPr="00E02B35" w:rsidRDefault="006B0C27" w:rsidP="004801C2">
            <w:pPr>
              <w:tabs>
                <w:tab w:val="left" w:pos="7371"/>
              </w:tabs>
            </w:pPr>
            <w:r w:rsidRPr="00E02B35">
              <w:t>3</w:t>
            </w:r>
          </w:p>
        </w:tc>
        <w:tc>
          <w:tcPr>
            <w:tcW w:w="395" w:type="dxa"/>
          </w:tcPr>
          <w:p w:rsidR="006B0C27" w:rsidRPr="00E02B35" w:rsidRDefault="006B0C27" w:rsidP="004801C2">
            <w:pPr>
              <w:tabs>
                <w:tab w:val="left" w:pos="7371"/>
              </w:tabs>
            </w:pPr>
            <w:r w:rsidRPr="00E02B35">
              <w:t>4</w:t>
            </w:r>
          </w:p>
        </w:tc>
        <w:tc>
          <w:tcPr>
            <w:tcW w:w="396" w:type="dxa"/>
          </w:tcPr>
          <w:p w:rsidR="006B0C27" w:rsidRPr="00E02B35" w:rsidRDefault="006B0C27" w:rsidP="004801C2">
            <w:pPr>
              <w:tabs>
                <w:tab w:val="left" w:pos="7371"/>
              </w:tabs>
            </w:pPr>
            <w:r w:rsidRPr="00E02B35">
              <w:t>5</w:t>
            </w:r>
          </w:p>
        </w:tc>
        <w:tc>
          <w:tcPr>
            <w:tcW w:w="396" w:type="dxa"/>
          </w:tcPr>
          <w:p w:rsidR="006B0C27" w:rsidRPr="00E02B35" w:rsidRDefault="006B0C27" w:rsidP="004801C2">
            <w:pPr>
              <w:tabs>
                <w:tab w:val="left" w:pos="7371"/>
              </w:tabs>
            </w:pPr>
            <w:r w:rsidRPr="00E02B35">
              <w:t>x</w:t>
            </w: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1.3.2.1</w:t>
            </w:r>
          </w:p>
        </w:tc>
        <w:tc>
          <w:tcPr>
            <w:tcW w:w="6482" w:type="dxa"/>
          </w:tcPr>
          <w:p w:rsidR="00223F90" w:rsidRPr="00E02B35" w:rsidRDefault="00223F90" w:rsidP="00B03DCD">
            <w:r w:rsidRPr="00E02B35">
              <w:t>Umím využívat nové příležitosti k získání nových znalostí a dovedností.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1.3.2.2</w:t>
            </w:r>
          </w:p>
        </w:tc>
        <w:tc>
          <w:tcPr>
            <w:tcW w:w="6482" w:type="dxa"/>
          </w:tcPr>
          <w:p w:rsidR="00223F90" w:rsidRPr="00E02B35" w:rsidRDefault="00223F90" w:rsidP="00B03DCD">
            <w:r w:rsidRPr="00E02B35">
              <w:t>Umím formulovat svá očekávání do budoucnosti.</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1.3.2.3</w:t>
            </w:r>
          </w:p>
        </w:tc>
        <w:tc>
          <w:tcPr>
            <w:tcW w:w="6482" w:type="dxa"/>
          </w:tcPr>
          <w:p w:rsidR="00223F90" w:rsidRPr="00E02B35" w:rsidRDefault="00223F90" w:rsidP="00B03DCD">
            <w:r w:rsidRPr="00E02B35">
              <w:t>Držím krok s vývojem nových technologií.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1.3.2.4</w:t>
            </w:r>
          </w:p>
        </w:tc>
        <w:tc>
          <w:tcPr>
            <w:tcW w:w="6482" w:type="dxa"/>
          </w:tcPr>
          <w:p w:rsidR="00223F90" w:rsidRPr="00E02B35" w:rsidRDefault="00223F90" w:rsidP="00B03DCD">
            <w:r w:rsidRPr="00E02B35">
              <w:t xml:space="preserve">Oceňuji u ostatních jejich schopnost získávat nové znalosti a dovednosti. </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bl>
    <w:p w:rsidR="00616AA4" w:rsidRPr="00E02B35" w:rsidRDefault="00617A41" w:rsidP="00D34814">
      <w:pPr>
        <w:pStyle w:val="Nadpis5"/>
      </w:pPr>
      <w:r w:rsidRPr="00E02B35">
        <w:t>3. úroveň: Rozvíjet, posilovat, zdokonalovat</w:t>
      </w:r>
    </w:p>
    <w:p w:rsidR="00223F90" w:rsidRPr="00E02B35" w:rsidRDefault="00D34814" w:rsidP="00D34814">
      <w:pPr>
        <w:ind w:left="709" w:hanging="709"/>
      </w:pPr>
      <w:r>
        <w:t>1.3.3</w:t>
      </w:r>
      <w:r>
        <w:tab/>
      </w:r>
      <w:r w:rsidR="00223F90" w:rsidRPr="00E02B35">
        <w:t>Rozvíjet důvěru ve vlastní potenciál a potenciál ostatních k </w:t>
      </w:r>
      <w:proofErr w:type="gramStart"/>
      <w:r w:rsidR="00223F90" w:rsidRPr="00E02B35">
        <w:t>nepřetržitému  učení</w:t>
      </w:r>
      <w:proofErr w:type="gramEnd"/>
      <w:r w:rsidR="00223F90" w:rsidRPr="00E02B35">
        <w:t xml:space="preserve"> se a rozvoji a dosáhnout uspokojení v životě i práci.</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B0C27" w:rsidRPr="00E02B35" w:rsidTr="004801C2">
        <w:tc>
          <w:tcPr>
            <w:tcW w:w="606" w:type="dxa"/>
            <w:tcBorders>
              <w:top w:val="nil"/>
              <w:left w:val="nil"/>
              <w:right w:val="nil"/>
            </w:tcBorders>
          </w:tcPr>
          <w:p w:rsidR="006B0C27" w:rsidRPr="00E02B35" w:rsidRDefault="006B0C27" w:rsidP="004801C2">
            <w:pPr>
              <w:rPr>
                <w:sz w:val="18"/>
              </w:rPr>
            </w:pPr>
          </w:p>
        </w:tc>
        <w:tc>
          <w:tcPr>
            <w:tcW w:w="6482" w:type="dxa"/>
            <w:tcBorders>
              <w:top w:val="nil"/>
              <w:left w:val="nil"/>
            </w:tcBorders>
          </w:tcPr>
          <w:p w:rsidR="006B0C27" w:rsidRPr="00E02B35" w:rsidRDefault="006B0C27" w:rsidP="002D201C">
            <w:pPr>
              <w:rPr>
                <w:sz w:val="18"/>
              </w:rPr>
            </w:pPr>
          </w:p>
        </w:tc>
        <w:tc>
          <w:tcPr>
            <w:tcW w:w="395" w:type="dxa"/>
          </w:tcPr>
          <w:p w:rsidR="006B0C27" w:rsidRPr="00E02B35" w:rsidRDefault="006B0C27" w:rsidP="004801C2">
            <w:pPr>
              <w:tabs>
                <w:tab w:val="left" w:pos="7371"/>
              </w:tabs>
            </w:pPr>
            <w:r w:rsidRPr="00E02B35">
              <w:t>1</w:t>
            </w:r>
          </w:p>
        </w:tc>
        <w:tc>
          <w:tcPr>
            <w:tcW w:w="396" w:type="dxa"/>
          </w:tcPr>
          <w:p w:rsidR="006B0C27" w:rsidRPr="00E02B35" w:rsidRDefault="006B0C27" w:rsidP="004801C2">
            <w:pPr>
              <w:tabs>
                <w:tab w:val="left" w:pos="7371"/>
              </w:tabs>
            </w:pPr>
            <w:r w:rsidRPr="00E02B35">
              <w:t>2</w:t>
            </w:r>
          </w:p>
        </w:tc>
        <w:tc>
          <w:tcPr>
            <w:tcW w:w="396" w:type="dxa"/>
          </w:tcPr>
          <w:p w:rsidR="006B0C27" w:rsidRPr="00E02B35" w:rsidRDefault="006B0C27" w:rsidP="004801C2">
            <w:pPr>
              <w:tabs>
                <w:tab w:val="left" w:pos="7371"/>
              </w:tabs>
            </w:pPr>
            <w:r w:rsidRPr="00E02B35">
              <w:t>3</w:t>
            </w:r>
          </w:p>
        </w:tc>
        <w:tc>
          <w:tcPr>
            <w:tcW w:w="395" w:type="dxa"/>
          </w:tcPr>
          <w:p w:rsidR="006B0C27" w:rsidRPr="00E02B35" w:rsidRDefault="006B0C27" w:rsidP="004801C2">
            <w:pPr>
              <w:tabs>
                <w:tab w:val="left" w:pos="7371"/>
              </w:tabs>
            </w:pPr>
            <w:r w:rsidRPr="00E02B35">
              <w:t>4</w:t>
            </w:r>
          </w:p>
        </w:tc>
        <w:tc>
          <w:tcPr>
            <w:tcW w:w="396" w:type="dxa"/>
          </w:tcPr>
          <w:p w:rsidR="006B0C27" w:rsidRPr="00E02B35" w:rsidRDefault="006B0C27" w:rsidP="004801C2">
            <w:pPr>
              <w:tabs>
                <w:tab w:val="left" w:pos="7371"/>
              </w:tabs>
            </w:pPr>
            <w:r w:rsidRPr="00E02B35">
              <w:t>5</w:t>
            </w:r>
          </w:p>
        </w:tc>
        <w:tc>
          <w:tcPr>
            <w:tcW w:w="396" w:type="dxa"/>
          </w:tcPr>
          <w:p w:rsidR="006B0C27" w:rsidRPr="00E02B35" w:rsidRDefault="006B0C27" w:rsidP="004801C2">
            <w:pPr>
              <w:tabs>
                <w:tab w:val="left" w:pos="7371"/>
              </w:tabs>
            </w:pPr>
            <w:r w:rsidRPr="00E02B35">
              <w:t>x</w:t>
            </w: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1.3.3.1</w:t>
            </w:r>
          </w:p>
        </w:tc>
        <w:tc>
          <w:tcPr>
            <w:tcW w:w="6482" w:type="dxa"/>
          </w:tcPr>
          <w:p w:rsidR="00223F90" w:rsidRPr="00E02B35" w:rsidRDefault="00223F90" w:rsidP="00B03DCD">
            <w:r w:rsidRPr="00E02B35">
              <w:t>Vyhledávám příležitosti k získávání nových znalostí a dovedností.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1.3.3.2</w:t>
            </w:r>
          </w:p>
        </w:tc>
        <w:tc>
          <w:tcPr>
            <w:tcW w:w="6482" w:type="dxa"/>
          </w:tcPr>
          <w:p w:rsidR="00223F90" w:rsidRPr="00E02B35" w:rsidRDefault="00223F90" w:rsidP="00B03DCD">
            <w:r w:rsidRPr="00E02B35">
              <w:t>Diskutuji své plány se svými blízkými a přáteli.</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1.3.3.3</w:t>
            </w:r>
          </w:p>
        </w:tc>
        <w:tc>
          <w:tcPr>
            <w:tcW w:w="6482" w:type="dxa"/>
          </w:tcPr>
          <w:p w:rsidR="00223F90" w:rsidRPr="00E02B35" w:rsidRDefault="00223F90" w:rsidP="00B03DCD">
            <w:r w:rsidRPr="00E02B35">
              <w:t>Využívám každou možnost naučit se něco nového.</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r w:rsidR="00223F90" w:rsidRPr="00E02B35" w:rsidTr="004801C2">
        <w:tc>
          <w:tcPr>
            <w:tcW w:w="606" w:type="dxa"/>
            <w:vAlign w:val="center"/>
          </w:tcPr>
          <w:p w:rsidR="00223F90" w:rsidRPr="00E02B35" w:rsidRDefault="00223F90" w:rsidP="004801C2">
            <w:pPr>
              <w:tabs>
                <w:tab w:val="left" w:pos="7371"/>
              </w:tabs>
              <w:jc w:val="center"/>
              <w:rPr>
                <w:sz w:val="14"/>
              </w:rPr>
            </w:pPr>
            <w:r w:rsidRPr="00E02B35">
              <w:rPr>
                <w:sz w:val="14"/>
              </w:rPr>
              <w:t>1.3.3.4</w:t>
            </w:r>
          </w:p>
        </w:tc>
        <w:tc>
          <w:tcPr>
            <w:tcW w:w="6482" w:type="dxa"/>
          </w:tcPr>
          <w:p w:rsidR="00223F90" w:rsidRPr="00E02B35" w:rsidRDefault="00223F90" w:rsidP="00B03DCD">
            <w:r w:rsidRPr="00E02B35">
              <w:t>Podporuji ostatní v získávání nových znalostí a dovedností.</w:t>
            </w: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5"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c>
          <w:tcPr>
            <w:tcW w:w="396" w:type="dxa"/>
          </w:tcPr>
          <w:p w:rsidR="00223F90" w:rsidRPr="00E02B35" w:rsidRDefault="00223F90" w:rsidP="004801C2">
            <w:pPr>
              <w:tabs>
                <w:tab w:val="left" w:pos="7371"/>
              </w:tabs>
            </w:pPr>
          </w:p>
        </w:tc>
      </w:tr>
    </w:tbl>
    <w:p w:rsidR="00E02B35" w:rsidRPr="00E02B35" w:rsidRDefault="00E02B35" w:rsidP="00E02B35">
      <w:bookmarkStart w:id="65" w:name="_Toc98260634"/>
      <w:bookmarkStart w:id="66" w:name="_Toc98324747"/>
      <w:bookmarkStart w:id="67" w:name="_Toc98324836"/>
      <w:bookmarkStart w:id="68" w:name="_Toc98492138"/>
      <w:bookmarkStart w:id="69" w:name="_Toc100926613"/>
      <w:bookmarkStart w:id="70" w:name="_Toc100929123"/>
      <w:bookmarkStart w:id="71" w:name="_Toc100938901"/>
      <w:bookmarkStart w:id="72" w:name="_Toc100938936"/>
    </w:p>
    <w:p w:rsidR="00E14C54" w:rsidRPr="00E02B35" w:rsidRDefault="00AC01D3" w:rsidP="00E02B35">
      <w:pPr>
        <w:pStyle w:val="Nadpis1"/>
      </w:pPr>
      <w:bookmarkStart w:id="73" w:name="_Toc101464129"/>
      <w:r>
        <w:rPr>
          <w:noProof/>
          <w:lang w:val="en-GB" w:eastAsia="en-GB"/>
        </w:rPr>
        <w:drawing>
          <wp:anchor distT="0" distB="0" distL="114300" distR="114300" simplePos="0" relativeHeight="251667456" behindDoc="0" locked="0" layoutInCell="1" allowOverlap="1">
            <wp:simplePos x="0" y="0"/>
            <wp:positionH relativeFrom="column">
              <wp:posOffset>4791764</wp:posOffset>
            </wp:positionH>
            <wp:positionV relativeFrom="paragraph">
              <wp:posOffset>75699</wp:posOffset>
            </wp:positionV>
            <wp:extent cx="1146488" cy="714777"/>
            <wp:effectExtent l="19050" t="0" r="0" b="0"/>
            <wp:wrapNone/>
            <wp:docPr id="11" name="Obrázek 11" descr="C:\AAA-Zuzana\2021\CAREERS\21-Newletters\02-Graphic material\illustrations CMS\areas\Icon Areas _CAREERS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AA-Zuzana\2021\CAREERS\21-Newletters\02-Graphic material\illustrations CMS\areas\Icon Areas _CAREERS 0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488" cy="714777"/>
                    </a:xfrm>
                    <a:prstGeom prst="rect">
                      <a:avLst/>
                    </a:prstGeom>
                    <a:noFill/>
                    <a:ln>
                      <a:noFill/>
                    </a:ln>
                  </pic:spPr>
                </pic:pic>
              </a:graphicData>
            </a:graphic>
          </wp:anchor>
        </w:drawing>
      </w:r>
      <w:r w:rsidR="00223F90" w:rsidRPr="00E02B35">
        <w:t>Objevování nových obzorů</w:t>
      </w:r>
      <w:bookmarkEnd w:id="65"/>
      <w:bookmarkEnd w:id="66"/>
      <w:bookmarkEnd w:id="67"/>
      <w:bookmarkEnd w:id="68"/>
      <w:bookmarkEnd w:id="69"/>
      <w:bookmarkEnd w:id="70"/>
      <w:bookmarkEnd w:id="71"/>
      <w:bookmarkEnd w:id="72"/>
      <w:bookmarkEnd w:id="73"/>
    </w:p>
    <w:p w:rsidR="00E14C54" w:rsidRPr="00E02B35" w:rsidRDefault="00223F90" w:rsidP="00C55CE2">
      <w:pPr>
        <w:pStyle w:val="Nadpis2"/>
      </w:pPr>
      <w:bookmarkStart w:id="74" w:name="_Toc98260635"/>
      <w:bookmarkStart w:id="75" w:name="_Toc98324748"/>
      <w:bookmarkStart w:id="76" w:name="_Toc98324837"/>
      <w:bookmarkStart w:id="77" w:name="_Toc98492139"/>
      <w:bookmarkStart w:id="78" w:name="_Toc100926614"/>
      <w:bookmarkStart w:id="79" w:name="_Toc100929124"/>
      <w:bookmarkStart w:id="80" w:name="_Toc100938902"/>
      <w:bookmarkStart w:id="81" w:name="_Toc100938937"/>
      <w:bookmarkStart w:id="82" w:name="_Toc101464130"/>
      <w:r w:rsidRPr="00E02B35">
        <w:t>Porozumění aktuální složitosti společenských dějů a komplexitě světa</w:t>
      </w:r>
      <w:bookmarkEnd w:id="74"/>
      <w:bookmarkEnd w:id="75"/>
      <w:bookmarkEnd w:id="76"/>
      <w:bookmarkEnd w:id="77"/>
      <w:bookmarkEnd w:id="78"/>
      <w:bookmarkEnd w:id="79"/>
      <w:bookmarkEnd w:id="80"/>
      <w:bookmarkEnd w:id="81"/>
      <w:bookmarkEnd w:id="82"/>
    </w:p>
    <w:p w:rsidR="00223F90" w:rsidRPr="00E02B35" w:rsidRDefault="00223F90" w:rsidP="00223F90">
      <w:pPr>
        <w:rPr>
          <w:b/>
        </w:rPr>
      </w:pPr>
      <w:bookmarkStart w:id="83" w:name="_Toc98324749"/>
      <w:r w:rsidRPr="00E02B35">
        <w:rPr>
          <w:b/>
        </w:rPr>
        <w:t xml:space="preserve">Dovednost porozumění složitosti společenských </w:t>
      </w:r>
      <w:proofErr w:type="gramStart"/>
      <w:r w:rsidRPr="00E02B35">
        <w:rPr>
          <w:b/>
        </w:rPr>
        <w:t>dějů,  rozpoznání</w:t>
      </w:r>
      <w:proofErr w:type="gramEnd"/>
      <w:r w:rsidRPr="00E02B35">
        <w:rPr>
          <w:b/>
        </w:rPr>
        <w:t xml:space="preserve"> vzorů a zákonitostí, vytváření analogií mezi prožitým a novým a používat je ve svém jednání.</w:t>
      </w:r>
    </w:p>
    <w:p w:rsidR="00616AA4" w:rsidRPr="00E02B35" w:rsidRDefault="00617A41" w:rsidP="00D34814">
      <w:pPr>
        <w:pStyle w:val="Nadpis5"/>
      </w:pPr>
      <w:r w:rsidRPr="00E02B35">
        <w:t>1. úroveň: Uvědomovat si</w:t>
      </w:r>
      <w:bookmarkEnd w:id="83"/>
    </w:p>
    <w:p w:rsidR="00617A41" w:rsidRPr="00E02B35" w:rsidRDefault="00D34814" w:rsidP="00D34814">
      <w:pPr>
        <w:ind w:left="709" w:hanging="709"/>
      </w:pPr>
      <w:r>
        <w:t>2.2.1</w:t>
      </w:r>
      <w:r>
        <w:tab/>
      </w:r>
      <w:r w:rsidR="00617A41" w:rsidRPr="00E02B35">
        <w:t>Dovednost uvědomit si komplexnost složitosti života a vztahů, vliv současných a potenciálních společenských dějů na tyto vztahy a jejich účinky.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1D3F31" w:rsidRPr="00E02B35" w:rsidTr="004801C2">
        <w:tc>
          <w:tcPr>
            <w:tcW w:w="606" w:type="dxa"/>
            <w:tcBorders>
              <w:top w:val="nil"/>
              <w:left w:val="nil"/>
              <w:right w:val="nil"/>
            </w:tcBorders>
          </w:tcPr>
          <w:p w:rsidR="006B0C27" w:rsidRPr="00E02B35" w:rsidRDefault="006B0C27" w:rsidP="006B0C27">
            <w:pPr>
              <w:rPr>
                <w:sz w:val="18"/>
              </w:rPr>
            </w:pPr>
          </w:p>
        </w:tc>
        <w:tc>
          <w:tcPr>
            <w:tcW w:w="6482" w:type="dxa"/>
            <w:tcBorders>
              <w:top w:val="nil"/>
              <w:left w:val="nil"/>
            </w:tcBorders>
          </w:tcPr>
          <w:p w:rsidR="006B0C27" w:rsidRPr="00E02B35" w:rsidRDefault="006B0C27" w:rsidP="003F3527">
            <w:pPr>
              <w:rPr>
                <w:sz w:val="18"/>
              </w:rPr>
            </w:pPr>
          </w:p>
        </w:tc>
        <w:tc>
          <w:tcPr>
            <w:tcW w:w="395" w:type="dxa"/>
          </w:tcPr>
          <w:p w:rsidR="006B0C27" w:rsidRPr="00E02B35" w:rsidRDefault="006B0C27" w:rsidP="004801C2">
            <w:pPr>
              <w:tabs>
                <w:tab w:val="left" w:pos="7371"/>
              </w:tabs>
            </w:pPr>
            <w:r w:rsidRPr="00E02B35">
              <w:t>1</w:t>
            </w:r>
          </w:p>
        </w:tc>
        <w:tc>
          <w:tcPr>
            <w:tcW w:w="396" w:type="dxa"/>
          </w:tcPr>
          <w:p w:rsidR="006B0C27" w:rsidRPr="00E02B35" w:rsidRDefault="006B0C27" w:rsidP="004801C2">
            <w:pPr>
              <w:tabs>
                <w:tab w:val="left" w:pos="7371"/>
              </w:tabs>
            </w:pPr>
            <w:r w:rsidRPr="00E02B35">
              <w:t>2</w:t>
            </w:r>
          </w:p>
        </w:tc>
        <w:tc>
          <w:tcPr>
            <w:tcW w:w="396" w:type="dxa"/>
          </w:tcPr>
          <w:p w:rsidR="006B0C27" w:rsidRPr="00E02B35" w:rsidRDefault="006B0C27" w:rsidP="004801C2">
            <w:pPr>
              <w:tabs>
                <w:tab w:val="left" w:pos="7371"/>
              </w:tabs>
            </w:pPr>
            <w:r w:rsidRPr="00E02B35">
              <w:t>3</w:t>
            </w:r>
          </w:p>
        </w:tc>
        <w:tc>
          <w:tcPr>
            <w:tcW w:w="395" w:type="dxa"/>
          </w:tcPr>
          <w:p w:rsidR="006B0C27" w:rsidRPr="00E02B35" w:rsidRDefault="006B0C27" w:rsidP="004801C2">
            <w:pPr>
              <w:tabs>
                <w:tab w:val="left" w:pos="7371"/>
              </w:tabs>
            </w:pPr>
            <w:r w:rsidRPr="00E02B35">
              <w:t>4</w:t>
            </w:r>
          </w:p>
        </w:tc>
        <w:tc>
          <w:tcPr>
            <w:tcW w:w="396" w:type="dxa"/>
          </w:tcPr>
          <w:p w:rsidR="006B0C27" w:rsidRPr="00E02B35" w:rsidRDefault="006B0C27" w:rsidP="004801C2">
            <w:pPr>
              <w:tabs>
                <w:tab w:val="left" w:pos="7371"/>
              </w:tabs>
            </w:pPr>
            <w:r w:rsidRPr="00E02B35">
              <w:t>5</w:t>
            </w:r>
          </w:p>
        </w:tc>
        <w:tc>
          <w:tcPr>
            <w:tcW w:w="396" w:type="dxa"/>
          </w:tcPr>
          <w:p w:rsidR="006B0C27" w:rsidRPr="00E02B35" w:rsidRDefault="006B0C27" w:rsidP="004801C2">
            <w:pPr>
              <w:tabs>
                <w:tab w:val="left" w:pos="7371"/>
              </w:tabs>
            </w:pPr>
            <w:r w:rsidRPr="00E02B35">
              <w:t>x</w:t>
            </w:r>
          </w:p>
        </w:tc>
      </w:tr>
      <w:tr w:rsidR="00617A41" w:rsidRPr="00E02B35" w:rsidTr="004801C2">
        <w:tc>
          <w:tcPr>
            <w:tcW w:w="606" w:type="dxa"/>
            <w:vAlign w:val="center"/>
          </w:tcPr>
          <w:p w:rsidR="00617A41" w:rsidRPr="00E02B35" w:rsidRDefault="00617A41" w:rsidP="005B7C86">
            <w:pPr>
              <w:tabs>
                <w:tab w:val="left" w:pos="7371"/>
              </w:tabs>
              <w:jc w:val="center"/>
              <w:rPr>
                <w:sz w:val="14"/>
              </w:rPr>
            </w:pPr>
            <w:r w:rsidRPr="00E02B35">
              <w:rPr>
                <w:sz w:val="14"/>
              </w:rPr>
              <w:t>2.1.1.1</w:t>
            </w:r>
          </w:p>
        </w:tc>
        <w:tc>
          <w:tcPr>
            <w:tcW w:w="6482" w:type="dxa"/>
          </w:tcPr>
          <w:p w:rsidR="00617A41" w:rsidRPr="00E02B35" w:rsidRDefault="00617A41" w:rsidP="00B03DCD">
            <w:r w:rsidRPr="00E02B35">
              <w:t>Uvědomuji si složitost společenských dějů.</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1D3F31">
            <w:pPr>
              <w:tabs>
                <w:tab w:val="left" w:pos="7371"/>
              </w:tabs>
              <w:jc w:val="center"/>
              <w:rPr>
                <w:sz w:val="14"/>
              </w:rPr>
            </w:pPr>
            <w:r w:rsidRPr="00E02B35">
              <w:rPr>
                <w:sz w:val="14"/>
              </w:rPr>
              <w:t>2.1.1.2</w:t>
            </w:r>
          </w:p>
        </w:tc>
        <w:tc>
          <w:tcPr>
            <w:tcW w:w="6482" w:type="dxa"/>
          </w:tcPr>
          <w:p w:rsidR="00617A41" w:rsidRPr="00E02B35" w:rsidRDefault="00617A41" w:rsidP="00B03DCD">
            <w:r w:rsidRPr="00E02B35">
              <w:t xml:space="preserve">Uvědomuji si souvislosti mezi politickými událostmi. </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1D3F31">
            <w:pPr>
              <w:tabs>
                <w:tab w:val="left" w:pos="7371"/>
              </w:tabs>
              <w:jc w:val="center"/>
              <w:rPr>
                <w:sz w:val="14"/>
              </w:rPr>
            </w:pPr>
            <w:r w:rsidRPr="00E02B35">
              <w:rPr>
                <w:sz w:val="14"/>
              </w:rPr>
              <w:t>2.1.1.3</w:t>
            </w:r>
          </w:p>
        </w:tc>
        <w:tc>
          <w:tcPr>
            <w:tcW w:w="6482" w:type="dxa"/>
          </w:tcPr>
          <w:p w:rsidR="00617A41" w:rsidRPr="00E02B35" w:rsidRDefault="00617A41" w:rsidP="00B03DCD">
            <w:r w:rsidRPr="00E02B35">
              <w:t>Uvědomuji si, že ne všechny informace jsou pravdivé.</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1D3F31">
            <w:pPr>
              <w:tabs>
                <w:tab w:val="left" w:pos="7371"/>
              </w:tabs>
              <w:jc w:val="center"/>
              <w:rPr>
                <w:sz w:val="14"/>
              </w:rPr>
            </w:pPr>
            <w:r w:rsidRPr="00E02B35">
              <w:rPr>
                <w:sz w:val="14"/>
              </w:rPr>
              <w:t>2.1.1.4</w:t>
            </w:r>
          </w:p>
        </w:tc>
        <w:tc>
          <w:tcPr>
            <w:tcW w:w="6482" w:type="dxa"/>
          </w:tcPr>
          <w:p w:rsidR="00617A41" w:rsidRPr="00E02B35" w:rsidRDefault="00617A41" w:rsidP="00B03DCD">
            <w:r w:rsidRPr="00E02B35">
              <w:t xml:space="preserve">Uvědomuji si rozdíl a hranice mezi virtuálním a reálným světem. </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bl>
    <w:p w:rsidR="00E02B35" w:rsidRDefault="00E02B35" w:rsidP="00D34814">
      <w:pPr>
        <w:pStyle w:val="Nadpis5"/>
      </w:pPr>
    </w:p>
    <w:p w:rsidR="00E02B35" w:rsidRDefault="00E02B35" w:rsidP="00E02B35">
      <w:pPr>
        <w:rPr>
          <w:rFonts w:eastAsiaTheme="majorEastAsia" w:cstheme="minorHAnsi"/>
          <w:color w:val="4F81BD" w:themeColor="accent1"/>
          <w:sz w:val="18"/>
          <w:szCs w:val="36"/>
        </w:rPr>
      </w:pPr>
      <w:r>
        <w:br w:type="page"/>
      </w:r>
    </w:p>
    <w:p w:rsidR="00616AA4" w:rsidRPr="00E02B35" w:rsidRDefault="00617A41" w:rsidP="00D34814">
      <w:pPr>
        <w:pStyle w:val="Nadpis5"/>
      </w:pPr>
      <w:r w:rsidRPr="00E02B35">
        <w:lastRenderedPageBreak/>
        <w:t xml:space="preserve">2. úroveň: Umět, ovládat, zvládat, využívat </w:t>
      </w:r>
      <w:r w:rsidR="005D5997" w:rsidRPr="00E02B35">
        <w:t xml:space="preserve"> </w:t>
      </w:r>
    </w:p>
    <w:p w:rsidR="00617A41" w:rsidRPr="00E02B35" w:rsidRDefault="00D34814" w:rsidP="00D34814">
      <w:pPr>
        <w:ind w:left="709" w:hanging="709"/>
      </w:pPr>
      <w:r>
        <w:t>2.1.2</w:t>
      </w:r>
      <w:r>
        <w:tab/>
      </w:r>
      <w:r w:rsidR="00617A41" w:rsidRPr="00E02B35">
        <w:t>Dovednost orientovat se v tom, jak změny ve společnosti souvisejí s životem, učením a prací, společností a ekonomikou a životními hodnotami obecně.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2D201C" w:rsidRPr="00E02B35" w:rsidTr="004801C2">
        <w:tc>
          <w:tcPr>
            <w:tcW w:w="606" w:type="dxa"/>
            <w:tcBorders>
              <w:top w:val="nil"/>
              <w:left w:val="nil"/>
              <w:right w:val="nil"/>
            </w:tcBorders>
          </w:tcPr>
          <w:p w:rsidR="002D201C" w:rsidRPr="00E02B35" w:rsidRDefault="002D201C" w:rsidP="002D201C">
            <w:pPr>
              <w:rPr>
                <w:sz w:val="18"/>
              </w:rPr>
            </w:pPr>
          </w:p>
        </w:tc>
        <w:tc>
          <w:tcPr>
            <w:tcW w:w="6482" w:type="dxa"/>
            <w:tcBorders>
              <w:top w:val="nil"/>
              <w:left w:val="nil"/>
            </w:tcBorders>
          </w:tcPr>
          <w:p w:rsidR="002D201C" w:rsidRPr="00E02B35" w:rsidRDefault="002D201C" w:rsidP="002D201C">
            <w:pPr>
              <w:rPr>
                <w:sz w:val="18"/>
              </w:rPr>
            </w:pPr>
          </w:p>
        </w:tc>
        <w:tc>
          <w:tcPr>
            <w:tcW w:w="395" w:type="dxa"/>
          </w:tcPr>
          <w:p w:rsidR="002D201C" w:rsidRPr="00E02B35" w:rsidRDefault="002D201C" w:rsidP="004801C2">
            <w:pPr>
              <w:tabs>
                <w:tab w:val="left" w:pos="7371"/>
              </w:tabs>
            </w:pPr>
            <w:r w:rsidRPr="00E02B35">
              <w:t>1</w:t>
            </w:r>
          </w:p>
        </w:tc>
        <w:tc>
          <w:tcPr>
            <w:tcW w:w="396" w:type="dxa"/>
          </w:tcPr>
          <w:p w:rsidR="002D201C" w:rsidRPr="00E02B35" w:rsidRDefault="002D201C" w:rsidP="004801C2">
            <w:pPr>
              <w:tabs>
                <w:tab w:val="left" w:pos="7371"/>
              </w:tabs>
            </w:pPr>
            <w:r w:rsidRPr="00E02B35">
              <w:t>2</w:t>
            </w:r>
          </w:p>
        </w:tc>
        <w:tc>
          <w:tcPr>
            <w:tcW w:w="396" w:type="dxa"/>
          </w:tcPr>
          <w:p w:rsidR="002D201C" w:rsidRPr="00E02B35" w:rsidRDefault="002D201C" w:rsidP="004801C2">
            <w:pPr>
              <w:tabs>
                <w:tab w:val="left" w:pos="7371"/>
              </w:tabs>
            </w:pPr>
            <w:r w:rsidRPr="00E02B35">
              <w:t>3</w:t>
            </w:r>
          </w:p>
        </w:tc>
        <w:tc>
          <w:tcPr>
            <w:tcW w:w="395" w:type="dxa"/>
          </w:tcPr>
          <w:p w:rsidR="002D201C" w:rsidRPr="00E02B35" w:rsidRDefault="002D201C" w:rsidP="004801C2">
            <w:pPr>
              <w:tabs>
                <w:tab w:val="left" w:pos="7371"/>
              </w:tabs>
            </w:pPr>
            <w:r w:rsidRPr="00E02B35">
              <w:t>4</w:t>
            </w:r>
          </w:p>
        </w:tc>
        <w:tc>
          <w:tcPr>
            <w:tcW w:w="396" w:type="dxa"/>
          </w:tcPr>
          <w:p w:rsidR="002D201C" w:rsidRPr="00E02B35" w:rsidRDefault="002D201C" w:rsidP="004801C2">
            <w:pPr>
              <w:tabs>
                <w:tab w:val="left" w:pos="7371"/>
              </w:tabs>
            </w:pPr>
            <w:r w:rsidRPr="00E02B35">
              <w:t>5</w:t>
            </w:r>
          </w:p>
        </w:tc>
        <w:tc>
          <w:tcPr>
            <w:tcW w:w="396" w:type="dxa"/>
          </w:tcPr>
          <w:p w:rsidR="002D201C" w:rsidRPr="00E02B35" w:rsidRDefault="002D201C" w:rsidP="004801C2">
            <w:pPr>
              <w:tabs>
                <w:tab w:val="left" w:pos="7371"/>
              </w:tabs>
            </w:pPr>
            <w:r w:rsidRPr="00E02B35">
              <w:t>x</w:t>
            </w: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2.1.2.1</w:t>
            </w:r>
          </w:p>
        </w:tc>
        <w:tc>
          <w:tcPr>
            <w:tcW w:w="6482" w:type="dxa"/>
          </w:tcPr>
          <w:p w:rsidR="00617A41" w:rsidRPr="00E02B35" w:rsidRDefault="00617A41" w:rsidP="00B03DCD">
            <w:r w:rsidRPr="00E02B35">
              <w:t xml:space="preserve">Umím se orientovat v souvislostech současných politických událostí. </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2.1.2.2</w:t>
            </w:r>
          </w:p>
        </w:tc>
        <w:tc>
          <w:tcPr>
            <w:tcW w:w="6482" w:type="dxa"/>
          </w:tcPr>
          <w:p w:rsidR="00617A41" w:rsidRPr="00E02B35" w:rsidRDefault="00617A41" w:rsidP="00B03DCD">
            <w:r w:rsidRPr="00E02B35">
              <w:t>Umím posoudit, které informace jsou pravdivé a které ne.</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2.1.2.3</w:t>
            </w:r>
          </w:p>
        </w:tc>
        <w:tc>
          <w:tcPr>
            <w:tcW w:w="6482" w:type="dxa"/>
          </w:tcPr>
          <w:p w:rsidR="00617A41" w:rsidRPr="00E02B35" w:rsidRDefault="00617A41" w:rsidP="00B03DCD">
            <w:r w:rsidRPr="00E02B35">
              <w:t xml:space="preserve">Rozlišuji hranice virtuálního a reálného světa. </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2.1.2.4</w:t>
            </w:r>
          </w:p>
        </w:tc>
        <w:tc>
          <w:tcPr>
            <w:tcW w:w="6482" w:type="dxa"/>
          </w:tcPr>
          <w:p w:rsidR="00617A41" w:rsidRPr="00E02B35" w:rsidRDefault="00617A41" w:rsidP="00B03DCD">
            <w:r w:rsidRPr="00E02B35">
              <w:t xml:space="preserve">Umím vytvářet analogie mezi prožitým a čerpat ze svých zkušeností. </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bl>
    <w:p w:rsidR="00616AA4" w:rsidRPr="00E02B35" w:rsidRDefault="00617A41" w:rsidP="00D34814">
      <w:pPr>
        <w:pStyle w:val="Nadpis5"/>
      </w:pPr>
      <w:r w:rsidRPr="00E02B35">
        <w:t>3. úroveň: Rozvíjet, posilovat, zdokonalovat</w:t>
      </w:r>
    </w:p>
    <w:p w:rsidR="00617A41" w:rsidRPr="00E02B35" w:rsidRDefault="00D34814" w:rsidP="00D34814">
      <w:pPr>
        <w:ind w:left="709" w:hanging="709"/>
      </w:pPr>
      <w:r>
        <w:t>2.1.3</w:t>
      </w:r>
      <w:r>
        <w:tab/>
      </w:r>
      <w:r w:rsidR="00617A41" w:rsidRPr="00E02B35">
        <w:t>Dovednost rozvíjet své porozumění složitosti světa, rozpoznání vzorů, zákonitostí, vytváření analogií mezi prožitým a novým a používat zákonitosti k řízenému jednání.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2D201C" w:rsidRPr="00E02B35" w:rsidTr="004801C2">
        <w:tc>
          <w:tcPr>
            <w:tcW w:w="606" w:type="dxa"/>
            <w:tcBorders>
              <w:top w:val="nil"/>
              <w:left w:val="nil"/>
              <w:right w:val="nil"/>
            </w:tcBorders>
          </w:tcPr>
          <w:p w:rsidR="002D201C" w:rsidRPr="00E02B35" w:rsidRDefault="002D201C" w:rsidP="002D201C">
            <w:pPr>
              <w:rPr>
                <w:sz w:val="18"/>
              </w:rPr>
            </w:pPr>
          </w:p>
        </w:tc>
        <w:tc>
          <w:tcPr>
            <w:tcW w:w="6482" w:type="dxa"/>
            <w:tcBorders>
              <w:top w:val="nil"/>
              <w:left w:val="nil"/>
            </w:tcBorders>
          </w:tcPr>
          <w:p w:rsidR="002D201C" w:rsidRPr="00E02B35" w:rsidRDefault="002D201C" w:rsidP="002D201C">
            <w:pPr>
              <w:rPr>
                <w:sz w:val="18"/>
              </w:rPr>
            </w:pPr>
          </w:p>
        </w:tc>
        <w:tc>
          <w:tcPr>
            <w:tcW w:w="395" w:type="dxa"/>
          </w:tcPr>
          <w:p w:rsidR="002D201C" w:rsidRPr="00E02B35" w:rsidRDefault="002D201C" w:rsidP="004801C2">
            <w:pPr>
              <w:tabs>
                <w:tab w:val="left" w:pos="7371"/>
              </w:tabs>
            </w:pPr>
            <w:r w:rsidRPr="00E02B35">
              <w:t>1</w:t>
            </w:r>
          </w:p>
        </w:tc>
        <w:tc>
          <w:tcPr>
            <w:tcW w:w="396" w:type="dxa"/>
          </w:tcPr>
          <w:p w:rsidR="002D201C" w:rsidRPr="00E02B35" w:rsidRDefault="002D201C" w:rsidP="004801C2">
            <w:pPr>
              <w:tabs>
                <w:tab w:val="left" w:pos="7371"/>
              </w:tabs>
            </w:pPr>
            <w:r w:rsidRPr="00E02B35">
              <w:t>2</w:t>
            </w:r>
          </w:p>
        </w:tc>
        <w:tc>
          <w:tcPr>
            <w:tcW w:w="396" w:type="dxa"/>
          </w:tcPr>
          <w:p w:rsidR="002D201C" w:rsidRPr="00E02B35" w:rsidRDefault="002D201C" w:rsidP="004801C2">
            <w:pPr>
              <w:tabs>
                <w:tab w:val="left" w:pos="7371"/>
              </w:tabs>
            </w:pPr>
            <w:r w:rsidRPr="00E02B35">
              <w:t>3</w:t>
            </w:r>
          </w:p>
        </w:tc>
        <w:tc>
          <w:tcPr>
            <w:tcW w:w="395" w:type="dxa"/>
          </w:tcPr>
          <w:p w:rsidR="002D201C" w:rsidRPr="00E02B35" w:rsidRDefault="002D201C" w:rsidP="004801C2">
            <w:pPr>
              <w:tabs>
                <w:tab w:val="left" w:pos="7371"/>
              </w:tabs>
            </w:pPr>
            <w:r w:rsidRPr="00E02B35">
              <w:t>4</w:t>
            </w:r>
          </w:p>
        </w:tc>
        <w:tc>
          <w:tcPr>
            <w:tcW w:w="396" w:type="dxa"/>
          </w:tcPr>
          <w:p w:rsidR="002D201C" w:rsidRPr="00E02B35" w:rsidRDefault="002D201C" w:rsidP="004801C2">
            <w:pPr>
              <w:tabs>
                <w:tab w:val="left" w:pos="7371"/>
              </w:tabs>
            </w:pPr>
            <w:r w:rsidRPr="00E02B35">
              <w:t>5</w:t>
            </w:r>
          </w:p>
        </w:tc>
        <w:tc>
          <w:tcPr>
            <w:tcW w:w="396" w:type="dxa"/>
          </w:tcPr>
          <w:p w:rsidR="002D201C" w:rsidRPr="00E02B35" w:rsidRDefault="002D201C" w:rsidP="004801C2">
            <w:pPr>
              <w:tabs>
                <w:tab w:val="left" w:pos="7371"/>
              </w:tabs>
            </w:pPr>
            <w:r w:rsidRPr="00E02B35">
              <w:t>x</w:t>
            </w: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2.1.3.1</w:t>
            </w:r>
          </w:p>
        </w:tc>
        <w:tc>
          <w:tcPr>
            <w:tcW w:w="6482" w:type="dxa"/>
          </w:tcPr>
          <w:p w:rsidR="00617A41" w:rsidRPr="00E02B35" w:rsidRDefault="00617A41" w:rsidP="00B03DCD">
            <w:r w:rsidRPr="00E02B35">
              <w:t xml:space="preserve">Sleduji souvislosti současných politických událostí a vytvářím si na ně vlastní názor. </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2.1.3.2</w:t>
            </w:r>
          </w:p>
        </w:tc>
        <w:tc>
          <w:tcPr>
            <w:tcW w:w="6482" w:type="dxa"/>
          </w:tcPr>
          <w:p w:rsidR="00617A41" w:rsidRPr="00E02B35" w:rsidRDefault="00617A41" w:rsidP="00B03DCD">
            <w:r w:rsidRPr="00E02B35">
              <w:t>Nešířím informace, které považuji za fámu a lež.</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2.1.3.3</w:t>
            </w:r>
          </w:p>
        </w:tc>
        <w:tc>
          <w:tcPr>
            <w:tcW w:w="6482" w:type="dxa"/>
          </w:tcPr>
          <w:p w:rsidR="00617A41" w:rsidRPr="00E02B35" w:rsidRDefault="00617A41" w:rsidP="00B03DCD">
            <w:r w:rsidRPr="00E02B35">
              <w:t xml:space="preserve">Při rozhodování beru v úvahu společenské trendy a souvislosti. </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r w:rsidR="00617A41" w:rsidRPr="00E02B35" w:rsidTr="004801C2">
        <w:tc>
          <w:tcPr>
            <w:tcW w:w="606" w:type="dxa"/>
            <w:vAlign w:val="center"/>
          </w:tcPr>
          <w:p w:rsidR="00617A41" w:rsidRPr="00E02B35" w:rsidRDefault="00617A41" w:rsidP="004801C2">
            <w:pPr>
              <w:tabs>
                <w:tab w:val="left" w:pos="7371"/>
              </w:tabs>
              <w:jc w:val="center"/>
              <w:rPr>
                <w:sz w:val="14"/>
              </w:rPr>
            </w:pPr>
            <w:r w:rsidRPr="00E02B35">
              <w:rPr>
                <w:sz w:val="14"/>
              </w:rPr>
              <w:t>2.1.3.4</w:t>
            </w:r>
          </w:p>
        </w:tc>
        <w:tc>
          <w:tcPr>
            <w:tcW w:w="6482" w:type="dxa"/>
          </w:tcPr>
          <w:p w:rsidR="00617A41" w:rsidRPr="00E02B35" w:rsidRDefault="00617A41" w:rsidP="00B03DCD">
            <w:r w:rsidRPr="00E02B35">
              <w:t>Diskutuji současné společenské dění s ostatními.</w:t>
            </w: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5"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c>
          <w:tcPr>
            <w:tcW w:w="396" w:type="dxa"/>
          </w:tcPr>
          <w:p w:rsidR="00617A41" w:rsidRPr="00E02B35" w:rsidRDefault="00617A41" w:rsidP="004801C2">
            <w:pPr>
              <w:tabs>
                <w:tab w:val="left" w:pos="7371"/>
              </w:tabs>
            </w:pPr>
          </w:p>
        </w:tc>
      </w:tr>
    </w:tbl>
    <w:p w:rsidR="00E14C54" w:rsidRPr="00E02B35" w:rsidRDefault="00BD39EB" w:rsidP="00C55CE2">
      <w:pPr>
        <w:pStyle w:val="Nadpis2"/>
      </w:pPr>
      <w:bookmarkStart w:id="84" w:name="_Toc98260636"/>
      <w:bookmarkStart w:id="85" w:name="_Toc98324752"/>
      <w:bookmarkStart w:id="86" w:name="_Toc98324838"/>
      <w:bookmarkStart w:id="87" w:name="_Toc98492140"/>
      <w:bookmarkStart w:id="88" w:name="_Toc100926615"/>
      <w:bookmarkStart w:id="89" w:name="_Toc100929125"/>
      <w:bookmarkStart w:id="90" w:name="_Toc100938903"/>
      <w:bookmarkStart w:id="91" w:name="_Toc100938938"/>
      <w:bookmarkStart w:id="92" w:name="_Toc101464131"/>
      <w:r w:rsidRPr="00E02B35">
        <w:t>Porozumění kariéře a světu práce</w:t>
      </w:r>
      <w:bookmarkEnd w:id="84"/>
      <w:bookmarkEnd w:id="85"/>
      <w:bookmarkEnd w:id="86"/>
      <w:bookmarkEnd w:id="87"/>
      <w:bookmarkEnd w:id="88"/>
      <w:bookmarkEnd w:id="89"/>
      <w:bookmarkEnd w:id="90"/>
      <w:bookmarkEnd w:id="91"/>
      <w:bookmarkEnd w:id="92"/>
    </w:p>
    <w:p w:rsidR="00BD39EB" w:rsidRPr="00E02B35" w:rsidRDefault="00BD39EB" w:rsidP="00BD39EB">
      <w:pPr>
        <w:rPr>
          <w:b/>
        </w:rPr>
      </w:pPr>
      <w:r w:rsidRPr="00E02B35">
        <w:rPr>
          <w:b/>
        </w:rPr>
        <w:t>Dovednost vyhledávat a třídit informace o trhu práce a pracovních příležitostech, využívat je v osobním i profesním životě, hledat souvislosti a propojovat poznatky z různých oblastí, vyhledávat příležitosti pro dosažení většího uspokojení v zaměstnání.</w:t>
      </w:r>
    </w:p>
    <w:p w:rsidR="00616AA4" w:rsidRPr="00E02B35" w:rsidRDefault="00617A41" w:rsidP="00D34814">
      <w:pPr>
        <w:pStyle w:val="Nadpis5"/>
      </w:pPr>
      <w:r w:rsidRPr="00E02B35">
        <w:t>1. úroveň: Uvědomovat si</w:t>
      </w:r>
    </w:p>
    <w:p w:rsidR="00BD39EB" w:rsidRPr="00E02B35" w:rsidRDefault="00D34814" w:rsidP="00BD39EB">
      <w:r>
        <w:t>2.2.1</w:t>
      </w:r>
      <w:r>
        <w:tab/>
      </w:r>
      <w:r w:rsidR="00BD39EB" w:rsidRPr="00E02B35">
        <w:t>Dovednost orientace ve světě práce a vzdělávacích příležitostech.</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801C2" w:rsidRPr="00E02B35" w:rsidTr="004801C2">
        <w:tc>
          <w:tcPr>
            <w:tcW w:w="606" w:type="dxa"/>
            <w:tcBorders>
              <w:top w:val="nil"/>
              <w:left w:val="nil"/>
              <w:right w:val="nil"/>
            </w:tcBorders>
          </w:tcPr>
          <w:p w:rsidR="00976D62" w:rsidRPr="00E02B35" w:rsidRDefault="00976D62" w:rsidP="00976D62">
            <w:pPr>
              <w:rPr>
                <w:sz w:val="18"/>
              </w:rPr>
            </w:pPr>
          </w:p>
        </w:tc>
        <w:tc>
          <w:tcPr>
            <w:tcW w:w="6482" w:type="dxa"/>
            <w:tcBorders>
              <w:top w:val="nil"/>
              <w:left w:val="nil"/>
            </w:tcBorders>
          </w:tcPr>
          <w:p w:rsidR="00976D62" w:rsidRPr="00E02B35" w:rsidRDefault="00976D62" w:rsidP="004801C2">
            <w:pPr>
              <w:rPr>
                <w:sz w:val="18"/>
              </w:rPr>
            </w:pPr>
          </w:p>
        </w:tc>
        <w:tc>
          <w:tcPr>
            <w:tcW w:w="395" w:type="dxa"/>
          </w:tcPr>
          <w:p w:rsidR="00976D62" w:rsidRPr="00E02B35" w:rsidRDefault="00976D62" w:rsidP="004801C2">
            <w:pPr>
              <w:tabs>
                <w:tab w:val="left" w:pos="7371"/>
              </w:tabs>
            </w:pPr>
            <w:r w:rsidRPr="00E02B35">
              <w:t>1</w:t>
            </w:r>
          </w:p>
        </w:tc>
        <w:tc>
          <w:tcPr>
            <w:tcW w:w="396" w:type="dxa"/>
          </w:tcPr>
          <w:p w:rsidR="00976D62" w:rsidRPr="00E02B35" w:rsidRDefault="00976D62" w:rsidP="004801C2">
            <w:pPr>
              <w:tabs>
                <w:tab w:val="left" w:pos="7371"/>
              </w:tabs>
            </w:pPr>
            <w:r w:rsidRPr="00E02B35">
              <w:t>2</w:t>
            </w:r>
          </w:p>
        </w:tc>
        <w:tc>
          <w:tcPr>
            <w:tcW w:w="396" w:type="dxa"/>
          </w:tcPr>
          <w:p w:rsidR="00976D62" w:rsidRPr="00E02B35" w:rsidRDefault="00976D62" w:rsidP="004801C2">
            <w:pPr>
              <w:tabs>
                <w:tab w:val="left" w:pos="7371"/>
              </w:tabs>
            </w:pPr>
            <w:r w:rsidRPr="00E02B35">
              <w:t>3</w:t>
            </w:r>
          </w:p>
        </w:tc>
        <w:tc>
          <w:tcPr>
            <w:tcW w:w="395" w:type="dxa"/>
          </w:tcPr>
          <w:p w:rsidR="00976D62" w:rsidRPr="00E02B35" w:rsidRDefault="00976D62" w:rsidP="004801C2">
            <w:pPr>
              <w:tabs>
                <w:tab w:val="left" w:pos="7371"/>
              </w:tabs>
            </w:pPr>
            <w:r w:rsidRPr="00E02B35">
              <w:t>4</w:t>
            </w:r>
          </w:p>
        </w:tc>
        <w:tc>
          <w:tcPr>
            <w:tcW w:w="396" w:type="dxa"/>
          </w:tcPr>
          <w:p w:rsidR="00976D62" w:rsidRPr="00E02B35" w:rsidRDefault="00976D62" w:rsidP="004801C2">
            <w:pPr>
              <w:tabs>
                <w:tab w:val="left" w:pos="7371"/>
              </w:tabs>
            </w:pPr>
            <w:r w:rsidRPr="00E02B35">
              <w:t>5</w:t>
            </w:r>
          </w:p>
        </w:tc>
        <w:tc>
          <w:tcPr>
            <w:tcW w:w="396" w:type="dxa"/>
          </w:tcPr>
          <w:p w:rsidR="00976D62" w:rsidRPr="00E02B35" w:rsidRDefault="00976D62" w:rsidP="004801C2">
            <w:pPr>
              <w:tabs>
                <w:tab w:val="left" w:pos="7371"/>
              </w:tabs>
            </w:pPr>
            <w:r w:rsidRPr="00E02B35">
              <w:t>x</w:t>
            </w:r>
          </w:p>
        </w:tc>
      </w:tr>
      <w:tr w:rsidR="00BD39EB" w:rsidRPr="00E02B35" w:rsidTr="004801C2">
        <w:tc>
          <w:tcPr>
            <w:tcW w:w="606" w:type="dxa"/>
            <w:vAlign w:val="center"/>
          </w:tcPr>
          <w:p w:rsidR="00BD39EB" w:rsidRPr="00E02B35" w:rsidRDefault="00BD39EB" w:rsidP="00976D62">
            <w:pPr>
              <w:tabs>
                <w:tab w:val="left" w:pos="7371"/>
              </w:tabs>
              <w:jc w:val="center"/>
              <w:rPr>
                <w:sz w:val="14"/>
              </w:rPr>
            </w:pPr>
            <w:r w:rsidRPr="00E02B35">
              <w:rPr>
                <w:sz w:val="14"/>
              </w:rPr>
              <w:t>2.2.1.1</w:t>
            </w:r>
          </w:p>
        </w:tc>
        <w:tc>
          <w:tcPr>
            <w:tcW w:w="6482" w:type="dxa"/>
          </w:tcPr>
          <w:p w:rsidR="00BD39EB" w:rsidRPr="00E02B35" w:rsidRDefault="00BD39EB" w:rsidP="006A1155">
            <w:r w:rsidRPr="00E02B35">
              <w:t>Uvědomuji si, že se svět práce v průběhu času mění.</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976D62">
            <w:pPr>
              <w:tabs>
                <w:tab w:val="left" w:pos="7371"/>
              </w:tabs>
              <w:jc w:val="center"/>
              <w:rPr>
                <w:sz w:val="14"/>
              </w:rPr>
            </w:pPr>
            <w:r w:rsidRPr="00E02B35">
              <w:rPr>
                <w:sz w:val="14"/>
              </w:rPr>
              <w:t>2.2.1.2</w:t>
            </w:r>
          </w:p>
        </w:tc>
        <w:tc>
          <w:tcPr>
            <w:tcW w:w="6482" w:type="dxa"/>
          </w:tcPr>
          <w:p w:rsidR="00BD39EB" w:rsidRPr="00E02B35" w:rsidRDefault="00BD39EB" w:rsidP="006A1155">
            <w:r w:rsidRPr="00E02B35">
              <w:t>Uvědomuji si potřebu dalšího vzdělávání pro udržení si pozice na trhu práce.</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976D62">
            <w:pPr>
              <w:tabs>
                <w:tab w:val="left" w:pos="7371"/>
              </w:tabs>
              <w:jc w:val="center"/>
              <w:rPr>
                <w:sz w:val="14"/>
              </w:rPr>
            </w:pPr>
            <w:r w:rsidRPr="00E02B35">
              <w:rPr>
                <w:sz w:val="14"/>
              </w:rPr>
              <w:t>2.2.1.3</w:t>
            </w:r>
          </w:p>
        </w:tc>
        <w:tc>
          <w:tcPr>
            <w:tcW w:w="6482" w:type="dxa"/>
          </w:tcPr>
          <w:p w:rsidR="00BD39EB" w:rsidRPr="00E02B35" w:rsidRDefault="00BD39EB" w:rsidP="006A1155">
            <w:r w:rsidRPr="00E02B35">
              <w:t>Uvědomuji si potenciální možnosti svého uplatnění na trhu práce.</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976D62">
            <w:pPr>
              <w:tabs>
                <w:tab w:val="left" w:pos="7371"/>
              </w:tabs>
              <w:jc w:val="center"/>
              <w:rPr>
                <w:sz w:val="14"/>
              </w:rPr>
            </w:pPr>
            <w:r w:rsidRPr="00E02B35">
              <w:rPr>
                <w:sz w:val="14"/>
              </w:rPr>
              <w:t>2.2.1.4</w:t>
            </w:r>
          </w:p>
        </w:tc>
        <w:tc>
          <w:tcPr>
            <w:tcW w:w="6482" w:type="dxa"/>
          </w:tcPr>
          <w:p w:rsidR="00BD39EB" w:rsidRPr="00E02B35" w:rsidRDefault="00BD39EB" w:rsidP="006A1155">
            <w:r w:rsidRPr="00E02B35">
              <w:t>Uvědomuji si, že většina pracovních příležitostí vyžaduje dovednost práce s novými technologiemi.</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BD39EB" w:rsidRPr="00E02B35" w:rsidRDefault="00D34814" w:rsidP="00D34814">
      <w:pPr>
        <w:ind w:left="709" w:hanging="709"/>
      </w:pPr>
      <w:r>
        <w:t>2.2.2</w:t>
      </w:r>
      <w:r>
        <w:tab/>
      </w:r>
      <w:r w:rsidR="00BD39EB" w:rsidRPr="00E02B35">
        <w:t>Dovednost propojovat poznatky z různých oblastí trhu práce a odvozovat z nich své vyhlídky na úspěšnou a udržitelnou zaměstnanost.</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801C2" w:rsidRPr="00E02B35" w:rsidTr="004801C2">
        <w:tc>
          <w:tcPr>
            <w:tcW w:w="606" w:type="dxa"/>
            <w:tcBorders>
              <w:top w:val="nil"/>
              <w:left w:val="nil"/>
              <w:right w:val="nil"/>
            </w:tcBorders>
          </w:tcPr>
          <w:p w:rsidR="004801C2" w:rsidRPr="00E02B35" w:rsidRDefault="004801C2" w:rsidP="004801C2">
            <w:pPr>
              <w:rPr>
                <w:sz w:val="18"/>
              </w:rPr>
            </w:pPr>
          </w:p>
        </w:tc>
        <w:tc>
          <w:tcPr>
            <w:tcW w:w="6482" w:type="dxa"/>
            <w:tcBorders>
              <w:top w:val="nil"/>
              <w:left w:val="nil"/>
            </w:tcBorders>
          </w:tcPr>
          <w:p w:rsidR="004801C2" w:rsidRPr="00E02B35" w:rsidRDefault="004801C2" w:rsidP="004801C2">
            <w:pPr>
              <w:rPr>
                <w:sz w:val="18"/>
              </w:rPr>
            </w:pPr>
          </w:p>
        </w:tc>
        <w:tc>
          <w:tcPr>
            <w:tcW w:w="395" w:type="dxa"/>
          </w:tcPr>
          <w:p w:rsidR="004801C2" w:rsidRPr="00E02B35" w:rsidRDefault="004801C2" w:rsidP="004801C2">
            <w:pPr>
              <w:tabs>
                <w:tab w:val="left" w:pos="7371"/>
              </w:tabs>
            </w:pPr>
            <w:r w:rsidRPr="00E02B35">
              <w:t>1</w:t>
            </w:r>
          </w:p>
        </w:tc>
        <w:tc>
          <w:tcPr>
            <w:tcW w:w="396" w:type="dxa"/>
          </w:tcPr>
          <w:p w:rsidR="004801C2" w:rsidRPr="00E02B35" w:rsidRDefault="004801C2" w:rsidP="004801C2">
            <w:pPr>
              <w:tabs>
                <w:tab w:val="left" w:pos="7371"/>
              </w:tabs>
            </w:pPr>
            <w:r w:rsidRPr="00E02B35">
              <w:t>2</w:t>
            </w:r>
          </w:p>
        </w:tc>
        <w:tc>
          <w:tcPr>
            <w:tcW w:w="396" w:type="dxa"/>
          </w:tcPr>
          <w:p w:rsidR="004801C2" w:rsidRPr="00E02B35" w:rsidRDefault="004801C2" w:rsidP="004801C2">
            <w:pPr>
              <w:tabs>
                <w:tab w:val="left" w:pos="7371"/>
              </w:tabs>
            </w:pPr>
            <w:r w:rsidRPr="00E02B35">
              <w:t>3</w:t>
            </w:r>
          </w:p>
        </w:tc>
        <w:tc>
          <w:tcPr>
            <w:tcW w:w="395" w:type="dxa"/>
          </w:tcPr>
          <w:p w:rsidR="004801C2" w:rsidRPr="00E02B35" w:rsidRDefault="004801C2" w:rsidP="004801C2">
            <w:pPr>
              <w:tabs>
                <w:tab w:val="left" w:pos="7371"/>
              </w:tabs>
            </w:pPr>
            <w:r w:rsidRPr="00E02B35">
              <w:t>4</w:t>
            </w:r>
          </w:p>
        </w:tc>
        <w:tc>
          <w:tcPr>
            <w:tcW w:w="396" w:type="dxa"/>
          </w:tcPr>
          <w:p w:rsidR="004801C2" w:rsidRPr="00E02B35" w:rsidRDefault="004801C2" w:rsidP="004801C2">
            <w:pPr>
              <w:tabs>
                <w:tab w:val="left" w:pos="7371"/>
              </w:tabs>
            </w:pPr>
            <w:r w:rsidRPr="00E02B35">
              <w:t>5</w:t>
            </w:r>
          </w:p>
        </w:tc>
        <w:tc>
          <w:tcPr>
            <w:tcW w:w="396" w:type="dxa"/>
          </w:tcPr>
          <w:p w:rsidR="004801C2" w:rsidRPr="00E02B35" w:rsidRDefault="004801C2" w:rsidP="004801C2">
            <w:pPr>
              <w:tabs>
                <w:tab w:val="left" w:pos="7371"/>
              </w:tabs>
            </w:pPr>
            <w:r w:rsidRPr="00E02B35">
              <w:t>x</w:t>
            </w: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2.2.2.1</w:t>
            </w:r>
          </w:p>
        </w:tc>
        <w:tc>
          <w:tcPr>
            <w:tcW w:w="6482" w:type="dxa"/>
          </w:tcPr>
          <w:p w:rsidR="00BD39EB" w:rsidRPr="00E02B35" w:rsidRDefault="00BD39EB" w:rsidP="006A1155">
            <w:r w:rsidRPr="00E02B35">
              <w:t>Orientuji se v pro mě relevantních pracovních pozicích.</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2.2.2.2</w:t>
            </w:r>
          </w:p>
        </w:tc>
        <w:tc>
          <w:tcPr>
            <w:tcW w:w="6482" w:type="dxa"/>
          </w:tcPr>
          <w:p w:rsidR="00BD39EB" w:rsidRPr="00E02B35" w:rsidRDefault="00BD39EB" w:rsidP="006A1155">
            <w:r w:rsidRPr="00E02B35">
              <w:t>Mám přehled o standardních kvalifikačních požadavcích zaměstnavatelů na pro mě relevantní pracovní pozice.</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2.2.2.3</w:t>
            </w:r>
          </w:p>
        </w:tc>
        <w:tc>
          <w:tcPr>
            <w:tcW w:w="6482" w:type="dxa"/>
          </w:tcPr>
          <w:p w:rsidR="00BD39EB" w:rsidRPr="00E02B35" w:rsidRDefault="00BD39EB" w:rsidP="006A1155">
            <w:r w:rsidRPr="00E02B35">
              <w:t xml:space="preserve">Ovládám nové technologie, které jsou používány na pro mě relevantních pracovních pozicích. </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2.2.2.4</w:t>
            </w:r>
          </w:p>
        </w:tc>
        <w:tc>
          <w:tcPr>
            <w:tcW w:w="6482" w:type="dxa"/>
          </w:tcPr>
          <w:p w:rsidR="00BD39EB" w:rsidRPr="00E02B35" w:rsidRDefault="00BD39EB" w:rsidP="006A1155">
            <w:r w:rsidRPr="00E02B35">
              <w:t>Umím si vyhledat kurzy dalšího vzdělávání pro udržení si pozice na trhu práce.</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bl>
    <w:p w:rsidR="00C55CE2" w:rsidRPr="00E02B35" w:rsidRDefault="00C55CE2" w:rsidP="00D34814">
      <w:pPr>
        <w:pStyle w:val="Nadpis5"/>
      </w:pPr>
    </w:p>
    <w:p w:rsidR="00C55CE2" w:rsidRPr="00E02B35" w:rsidRDefault="00C55CE2" w:rsidP="00C55CE2">
      <w:pPr>
        <w:rPr>
          <w:rFonts w:eastAsiaTheme="majorEastAsia" w:cstheme="minorHAnsi"/>
          <w:color w:val="4F81BD" w:themeColor="accent1"/>
          <w:sz w:val="18"/>
          <w:szCs w:val="36"/>
        </w:rPr>
      </w:pPr>
      <w:r w:rsidRPr="00E02B35">
        <w:br w:type="page"/>
      </w:r>
    </w:p>
    <w:p w:rsidR="00616AA4" w:rsidRPr="00E02B35" w:rsidRDefault="00617A41" w:rsidP="00D34814">
      <w:pPr>
        <w:pStyle w:val="Nadpis5"/>
      </w:pPr>
      <w:r w:rsidRPr="00E02B35">
        <w:lastRenderedPageBreak/>
        <w:t>3. úroveň: Rozvíjet, posilovat, zdokonalovat</w:t>
      </w:r>
    </w:p>
    <w:p w:rsidR="00BD39EB" w:rsidRPr="00E02B35" w:rsidRDefault="00D34814" w:rsidP="00D34814">
      <w:pPr>
        <w:ind w:left="709" w:hanging="709"/>
      </w:pPr>
      <w:r>
        <w:t>2.2.3</w:t>
      </w:r>
      <w:r>
        <w:tab/>
      </w:r>
      <w:r w:rsidR="00BD39EB" w:rsidRPr="00E02B35">
        <w:t>Dovednost rozšiřovat svůj repertoár metod vyhledávání a třídění informací, hledání v nich souvislostí, propojovat poznatky z různých oblastí a vytvářet si komplexnější pohled na svoji kariéru a postavení na trhu práce.</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801C2" w:rsidRPr="00E02B35" w:rsidTr="004801C2">
        <w:tc>
          <w:tcPr>
            <w:tcW w:w="606" w:type="dxa"/>
            <w:tcBorders>
              <w:top w:val="nil"/>
              <w:left w:val="nil"/>
              <w:right w:val="nil"/>
            </w:tcBorders>
          </w:tcPr>
          <w:p w:rsidR="004801C2" w:rsidRPr="00E02B35" w:rsidRDefault="004801C2" w:rsidP="004801C2">
            <w:pPr>
              <w:rPr>
                <w:sz w:val="18"/>
              </w:rPr>
            </w:pPr>
          </w:p>
        </w:tc>
        <w:tc>
          <w:tcPr>
            <w:tcW w:w="6482" w:type="dxa"/>
            <w:tcBorders>
              <w:top w:val="nil"/>
              <w:left w:val="nil"/>
            </w:tcBorders>
          </w:tcPr>
          <w:p w:rsidR="004801C2" w:rsidRPr="00E02B35" w:rsidRDefault="004801C2" w:rsidP="004801C2">
            <w:pPr>
              <w:rPr>
                <w:sz w:val="18"/>
              </w:rPr>
            </w:pPr>
          </w:p>
        </w:tc>
        <w:tc>
          <w:tcPr>
            <w:tcW w:w="395" w:type="dxa"/>
          </w:tcPr>
          <w:p w:rsidR="004801C2" w:rsidRPr="00E02B35" w:rsidRDefault="004801C2" w:rsidP="004801C2">
            <w:pPr>
              <w:tabs>
                <w:tab w:val="left" w:pos="7371"/>
              </w:tabs>
            </w:pPr>
            <w:r w:rsidRPr="00E02B35">
              <w:t>1</w:t>
            </w:r>
          </w:p>
        </w:tc>
        <w:tc>
          <w:tcPr>
            <w:tcW w:w="396" w:type="dxa"/>
          </w:tcPr>
          <w:p w:rsidR="004801C2" w:rsidRPr="00E02B35" w:rsidRDefault="004801C2" w:rsidP="004801C2">
            <w:pPr>
              <w:tabs>
                <w:tab w:val="left" w:pos="7371"/>
              </w:tabs>
            </w:pPr>
            <w:r w:rsidRPr="00E02B35">
              <w:t>2</w:t>
            </w:r>
          </w:p>
        </w:tc>
        <w:tc>
          <w:tcPr>
            <w:tcW w:w="396" w:type="dxa"/>
          </w:tcPr>
          <w:p w:rsidR="004801C2" w:rsidRPr="00E02B35" w:rsidRDefault="004801C2" w:rsidP="004801C2">
            <w:pPr>
              <w:tabs>
                <w:tab w:val="left" w:pos="7371"/>
              </w:tabs>
            </w:pPr>
            <w:r w:rsidRPr="00E02B35">
              <w:t>3</w:t>
            </w:r>
          </w:p>
        </w:tc>
        <w:tc>
          <w:tcPr>
            <w:tcW w:w="395" w:type="dxa"/>
          </w:tcPr>
          <w:p w:rsidR="004801C2" w:rsidRPr="00E02B35" w:rsidRDefault="004801C2" w:rsidP="004801C2">
            <w:pPr>
              <w:tabs>
                <w:tab w:val="left" w:pos="7371"/>
              </w:tabs>
            </w:pPr>
            <w:r w:rsidRPr="00E02B35">
              <w:t>4</w:t>
            </w:r>
          </w:p>
        </w:tc>
        <w:tc>
          <w:tcPr>
            <w:tcW w:w="396" w:type="dxa"/>
          </w:tcPr>
          <w:p w:rsidR="004801C2" w:rsidRPr="00E02B35" w:rsidRDefault="004801C2" w:rsidP="004801C2">
            <w:pPr>
              <w:tabs>
                <w:tab w:val="left" w:pos="7371"/>
              </w:tabs>
            </w:pPr>
            <w:r w:rsidRPr="00E02B35">
              <w:t>5</w:t>
            </w:r>
          </w:p>
        </w:tc>
        <w:tc>
          <w:tcPr>
            <w:tcW w:w="396" w:type="dxa"/>
          </w:tcPr>
          <w:p w:rsidR="004801C2" w:rsidRPr="00E02B35" w:rsidRDefault="004801C2" w:rsidP="004801C2">
            <w:pPr>
              <w:tabs>
                <w:tab w:val="left" w:pos="7371"/>
              </w:tabs>
            </w:pPr>
            <w:r w:rsidRPr="00E02B35">
              <w:t>x</w:t>
            </w: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2.2.3.1</w:t>
            </w:r>
          </w:p>
        </w:tc>
        <w:tc>
          <w:tcPr>
            <w:tcW w:w="6482" w:type="dxa"/>
          </w:tcPr>
          <w:p w:rsidR="00BD39EB" w:rsidRPr="00E02B35" w:rsidRDefault="00BD39EB" w:rsidP="006A1155">
            <w:r w:rsidRPr="00E02B35">
              <w:t>Vyhledávám a posuzuji informace o trhu práce a hledám v nich souvislosti relevantní pro můj profesní rozvoj.</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2.2.3.2</w:t>
            </w:r>
          </w:p>
        </w:tc>
        <w:tc>
          <w:tcPr>
            <w:tcW w:w="6482" w:type="dxa"/>
          </w:tcPr>
          <w:p w:rsidR="00BD39EB" w:rsidRPr="00E02B35" w:rsidRDefault="00BD39EB" w:rsidP="006A1155">
            <w:r w:rsidRPr="00E02B35">
              <w:t>Vytvářím si komplexnější pohled na svou kariéru a hledám možnosti svého dalšího profesního rozvoje.</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2.2.3.3</w:t>
            </w:r>
          </w:p>
        </w:tc>
        <w:tc>
          <w:tcPr>
            <w:tcW w:w="6482" w:type="dxa"/>
          </w:tcPr>
          <w:p w:rsidR="00BD39EB" w:rsidRPr="00E02B35" w:rsidRDefault="00BD39EB" w:rsidP="006A1155">
            <w:r w:rsidRPr="00E02B35">
              <w:t>Směřuji k tomu, aby se moje povolání stalo i mým koníčkem.</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r w:rsidR="00BD39EB" w:rsidRPr="00E02B35" w:rsidTr="004801C2">
        <w:tc>
          <w:tcPr>
            <w:tcW w:w="606" w:type="dxa"/>
            <w:vAlign w:val="center"/>
          </w:tcPr>
          <w:p w:rsidR="00BD39EB" w:rsidRPr="00E02B35" w:rsidRDefault="00BD39EB" w:rsidP="004801C2">
            <w:pPr>
              <w:tabs>
                <w:tab w:val="left" w:pos="7371"/>
              </w:tabs>
              <w:jc w:val="center"/>
              <w:rPr>
                <w:sz w:val="14"/>
              </w:rPr>
            </w:pPr>
            <w:r w:rsidRPr="00E02B35">
              <w:rPr>
                <w:sz w:val="14"/>
              </w:rPr>
              <w:t>2.2.3.4</w:t>
            </w:r>
          </w:p>
        </w:tc>
        <w:tc>
          <w:tcPr>
            <w:tcW w:w="6482" w:type="dxa"/>
          </w:tcPr>
          <w:p w:rsidR="00BD39EB" w:rsidRPr="00E02B35" w:rsidRDefault="00BD39EB" w:rsidP="00C55CE2">
            <w:r w:rsidRPr="00E02B35">
              <w:t>Usiluji o</w:t>
            </w:r>
            <w:r w:rsidR="00C55CE2" w:rsidRPr="00E02B35">
              <w:t xml:space="preserve"> výběr</w:t>
            </w:r>
            <w:r w:rsidRPr="00E02B35">
              <w:t xml:space="preserve"> povolání</w:t>
            </w:r>
            <w:r w:rsidR="00C55CE2" w:rsidRPr="00E02B35">
              <w:t xml:space="preserve">, které bude </w:t>
            </w:r>
            <w:r w:rsidRPr="00E02B35">
              <w:t xml:space="preserve">udržitelné nejen z pohledu </w:t>
            </w:r>
            <w:r w:rsidR="00C55CE2" w:rsidRPr="00E02B35">
              <w:t>budoucí poptávky</w:t>
            </w:r>
            <w:r w:rsidRPr="00E02B35">
              <w:t>, ale také z pohledu životního prostředí</w:t>
            </w:r>
            <w:r w:rsidR="00C55CE2" w:rsidRPr="00E02B35">
              <w:t>.</w:t>
            </w:r>
            <w:r w:rsidRPr="00E02B35">
              <w:t xml:space="preserve"> </w:t>
            </w: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5"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c>
          <w:tcPr>
            <w:tcW w:w="396" w:type="dxa"/>
          </w:tcPr>
          <w:p w:rsidR="00BD39EB" w:rsidRPr="00E02B35" w:rsidRDefault="00BD39EB" w:rsidP="004801C2">
            <w:pPr>
              <w:tabs>
                <w:tab w:val="left" w:pos="7371"/>
              </w:tabs>
            </w:pPr>
          </w:p>
        </w:tc>
      </w:tr>
    </w:tbl>
    <w:p w:rsidR="00B402BE" w:rsidRPr="00E02B35" w:rsidRDefault="006A1155" w:rsidP="00C55CE2">
      <w:pPr>
        <w:pStyle w:val="Nadpis2"/>
      </w:pPr>
      <w:bookmarkStart w:id="93" w:name="_Toc100938904"/>
      <w:bookmarkStart w:id="94" w:name="_Toc100938939"/>
      <w:bookmarkStart w:id="95" w:name="_Toc101464132"/>
      <w:r w:rsidRPr="00E02B35">
        <w:t>Etické a udržitelné myšlení</w:t>
      </w:r>
      <w:bookmarkEnd w:id="93"/>
      <w:bookmarkEnd w:id="94"/>
      <w:bookmarkEnd w:id="95"/>
      <w:r w:rsidRPr="00E02B35">
        <w:t xml:space="preserve"> </w:t>
      </w:r>
    </w:p>
    <w:p w:rsidR="006A1155" w:rsidRPr="00E02B35" w:rsidRDefault="006A1155" w:rsidP="006A1155">
      <w:pPr>
        <w:jc w:val="both"/>
        <w:rPr>
          <w:b/>
        </w:rPr>
      </w:pPr>
      <w:r w:rsidRPr="00E02B35">
        <w:rPr>
          <w:b/>
        </w:rPr>
        <w:t>Dovednost chovat se a jednat v souladu s etickými pravidly, respektovat lidskou důstojnost a rovnost mezi lidmi, zvládat chování v konfliktech a při vyjednávání sporů, budovat a udržovat spravedlivé a respektující vztahy.</w:t>
      </w:r>
    </w:p>
    <w:p w:rsidR="00616AA4" w:rsidRPr="00E02B35" w:rsidRDefault="00617A41" w:rsidP="00D34814">
      <w:pPr>
        <w:pStyle w:val="Nadpis5"/>
      </w:pPr>
      <w:r w:rsidRPr="00E02B35">
        <w:t>1. úroveň: Uvědomovat si</w:t>
      </w:r>
    </w:p>
    <w:p w:rsidR="006A1155" w:rsidRPr="00E02B35" w:rsidRDefault="00D34814" w:rsidP="00D34814">
      <w:pPr>
        <w:ind w:left="709" w:hanging="709"/>
      </w:pPr>
      <w:r>
        <w:t>2.3.1</w:t>
      </w:r>
      <w:r>
        <w:tab/>
      </w:r>
      <w:r w:rsidR="006A1155" w:rsidRPr="00E02B35">
        <w:t>Dovednost formulovat zásady etického chování a chápat účinky a důsledky chování odporujícího etice.</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801C2" w:rsidRPr="00E02B35" w:rsidTr="004801C2">
        <w:tc>
          <w:tcPr>
            <w:tcW w:w="606" w:type="dxa"/>
            <w:tcBorders>
              <w:top w:val="nil"/>
              <w:left w:val="nil"/>
              <w:right w:val="nil"/>
            </w:tcBorders>
          </w:tcPr>
          <w:p w:rsidR="004801C2" w:rsidRPr="00E02B35" w:rsidRDefault="004801C2" w:rsidP="004801C2">
            <w:pPr>
              <w:rPr>
                <w:sz w:val="18"/>
              </w:rPr>
            </w:pPr>
          </w:p>
        </w:tc>
        <w:tc>
          <w:tcPr>
            <w:tcW w:w="6482" w:type="dxa"/>
            <w:tcBorders>
              <w:top w:val="nil"/>
              <w:left w:val="nil"/>
            </w:tcBorders>
          </w:tcPr>
          <w:p w:rsidR="004801C2" w:rsidRPr="00E02B35" w:rsidRDefault="004801C2" w:rsidP="004801C2">
            <w:pPr>
              <w:rPr>
                <w:sz w:val="18"/>
              </w:rPr>
            </w:pPr>
          </w:p>
        </w:tc>
        <w:tc>
          <w:tcPr>
            <w:tcW w:w="395" w:type="dxa"/>
          </w:tcPr>
          <w:p w:rsidR="004801C2" w:rsidRPr="00E02B35" w:rsidRDefault="004801C2" w:rsidP="004801C2">
            <w:pPr>
              <w:tabs>
                <w:tab w:val="left" w:pos="7371"/>
              </w:tabs>
            </w:pPr>
            <w:r w:rsidRPr="00E02B35">
              <w:t>1</w:t>
            </w:r>
          </w:p>
        </w:tc>
        <w:tc>
          <w:tcPr>
            <w:tcW w:w="396" w:type="dxa"/>
          </w:tcPr>
          <w:p w:rsidR="004801C2" w:rsidRPr="00E02B35" w:rsidRDefault="004801C2" w:rsidP="004801C2">
            <w:pPr>
              <w:tabs>
                <w:tab w:val="left" w:pos="7371"/>
              </w:tabs>
            </w:pPr>
            <w:r w:rsidRPr="00E02B35">
              <w:t>2</w:t>
            </w:r>
          </w:p>
        </w:tc>
        <w:tc>
          <w:tcPr>
            <w:tcW w:w="396" w:type="dxa"/>
          </w:tcPr>
          <w:p w:rsidR="004801C2" w:rsidRPr="00E02B35" w:rsidRDefault="004801C2" w:rsidP="004801C2">
            <w:pPr>
              <w:tabs>
                <w:tab w:val="left" w:pos="7371"/>
              </w:tabs>
            </w:pPr>
            <w:r w:rsidRPr="00E02B35">
              <w:t>3</w:t>
            </w:r>
          </w:p>
        </w:tc>
        <w:tc>
          <w:tcPr>
            <w:tcW w:w="395" w:type="dxa"/>
          </w:tcPr>
          <w:p w:rsidR="004801C2" w:rsidRPr="00E02B35" w:rsidRDefault="004801C2" w:rsidP="004801C2">
            <w:pPr>
              <w:tabs>
                <w:tab w:val="left" w:pos="7371"/>
              </w:tabs>
            </w:pPr>
            <w:r w:rsidRPr="00E02B35">
              <w:t>4</w:t>
            </w:r>
          </w:p>
        </w:tc>
        <w:tc>
          <w:tcPr>
            <w:tcW w:w="396" w:type="dxa"/>
          </w:tcPr>
          <w:p w:rsidR="004801C2" w:rsidRPr="00E02B35" w:rsidRDefault="004801C2" w:rsidP="004801C2">
            <w:pPr>
              <w:tabs>
                <w:tab w:val="left" w:pos="7371"/>
              </w:tabs>
            </w:pPr>
            <w:r w:rsidRPr="00E02B35">
              <w:t>5</w:t>
            </w:r>
          </w:p>
        </w:tc>
        <w:tc>
          <w:tcPr>
            <w:tcW w:w="396" w:type="dxa"/>
          </w:tcPr>
          <w:p w:rsidR="004801C2" w:rsidRPr="00E02B35" w:rsidRDefault="004801C2" w:rsidP="004801C2">
            <w:pPr>
              <w:tabs>
                <w:tab w:val="left" w:pos="7371"/>
              </w:tabs>
            </w:pPr>
            <w:r w:rsidRPr="00E02B35">
              <w:t>x</w:t>
            </w: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2.3.1.1</w:t>
            </w:r>
          </w:p>
        </w:tc>
        <w:tc>
          <w:tcPr>
            <w:tcW w:w="6482" w:type="dxa"/>
          </w:tcPr>
          <w:p w:rsidR="006A1155" w:rsidRPr="00E02B35" w:rsidRDefault="006A1155" w:rsidP="006A1155">
            <w:r w:rsidRPr="00E02B35">
              <w:t>Uvědomuji si mantinely etického chování.</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2.3.1.2</w:t>
            </w:r>
          </w:p>
        </w:tc>
        <w:tc>
          <w:tcPr>
            <w:tcW w:w="6482" w:type="dxa"/>
          </w:tcPr>
          <w:p w:rsidR="006A1155" w:rsidRPr="00E02B35" w:rsidRDefault="006A1155" w:rsidP="006A1155">
            <w:r w:rsidRPr="00E02B35">
              <w:t xml:space="preserve">Uvědomuji si, jak prožívám různé situace a </w:t>
            </w:r>
            <w:proofErr w:type="spellStart"/>
            <w:r w:rsidRPr="00E02B35">
              <w:t>nefér</w:t>
            </w:r>
            <w:proofErr w:type="spellEnd"/>
            <w:r w:rsidRPr="00E02B35">
              <w:t xml:space="preserve"> jednání.</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2.3.1.3</w:t>
            </w:r>
          </w:p>
        </w:tc>
        <w:tc>
          <w:tcPr>
            <w:tcW w:w="6482" w:type="dxa"/>
          </w:tcPr>
          <w:p w:rsidR="006A1155" w:rsidRPr="00E02B35" w:rsidRDefault="006A1155" w:rsidP="006A1155">
            <w:r w:rsidRPr="00E02B35">
              <w:t>Uvědomuji si, že moje rozhodnutí ovlivňuje ostatní.</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2.3.1.4</w:t>
            </w:r>
          </w:p>
        </w:tc>
        <w:tc>
          <w:tcPr>
            <w:tcW w:w="6482" w:type="dxa"/>
          </w:tcPr>
          <w:p w:rsidR="006A1155" w:rsidRPr="00E02B35" w:rsidRDefault="006A1155" w:rsidP="006A1155">
            <w:r w:rsidRPr="00E02B35">
              <w:t>Uvědomuji si potřebu reagovat na projevy neetického jednání ostatních.</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6A1155" w:rsidRPr="00E02B35" w:rsidRDefault="00D34814" w:rsidP="00D34814">
      <w:pPr>
        <w:ind w:left="709" w:hanging="709"/>
      </w:pPr>
      <w:r>
        <w:t>2.3.2</w:t>
      </w:r>
      <w:r>
        <w:tab/>
      </w:r>
      <w:r w:rsidR="006A1155" w:rsidRPr="00E02B35">
        <w:t>Dovednost chovat a jednat v souladu s etickými pravidly a přistupovat k ostatním s respektem.</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801C2" w:rsidRPr="00E02B35" w:rsidTr="004801C2">
        <w:tc>
          <w:tcPr>
            <w:tcW w:w="606" w:type="dxa"/>
            <w:tcBorders>
              <w:top w:val="nil"/>
              <w:left w:val="nil"/>
              <w:right w:val="nil"/>
            </w:tcBorders>
          </w:tcPr>
          <w:p w:rsidR="004801C2" w:rsidRPr="00E02B35" w:rsidRDefault="004801C2" w:rsidP="004801C2">
            <w:pPr>
              <w:rPr>
                <w:sz w:val="18"/>
              </w:rPr>
            </w:pPr>
          </w:p>
        </w:tc>
        <w:tc>
          <w:tcPr>
            <w:tcW w:w="6482" w:type="dxa"/>
            <w:tcBorders>
              <w:top w:val="nil"/>
              <w:left w:val="nil"/>
            </w:tcBorders>
          </w:tcPr>
          <w:p w:rsidR="004801C2" w:rsidRPr="00E02B35" w:rsidRDefault="004801C2" w:rsidP="004801C2">
            <w:pPr>
              <w:rPr>
                <w:sz w:val="18"/>
              </w:rPr>
            </w:pPr>
          </w:p>
        </w:tc>
        <w:tc>
          <w:tcPr>
            <w:tcW w:w="395" w:type="dxa"/>
          </w:tcPr>
          <w:p w:rsidR="004801C2" w:rsidRPr="00E02B35" w:rsidRDefault="004801C2" w:rsidP="004801C2">
            <w:pPr>
              <w:tabs>
                <w:tab w:val="left" w:pos="7371"/>
              </w:tabs>
            </w:pPr>
            <w:r w:rsidRPr="00E02B35">
              <w:t>1</w:t>
            </w:r>
          </w:p>
        </w:tc>
        <w:tc>
          <w:tcPr>
            <w:tcW w:w="396" w:type="dxa"/>
          </w:tcPr>
          <w:p w:rsidR="004801C2" w:rsidRPr="00E02B35" w:rsidRDefault="004801C2" w:rsidP="004801C2">
            <w:pPr>
              <w:tabs>
                <w:tab w:val="left" w:pos="7371"/>
              </w:tabs>
            </w:pPr>
            <w:r w:rsidRPr="00E02B35">
              <w:t>2</w:t>
            </w:r>
          </w:p>
        </w:tc>
        <w:tc>
          <w:tcPr>
            <w:tcW w:w="396" w:type="dxa"/>
          </w:tcPr>
          <w:p w:rsidR="004801C2" w:rsidRPr="00E02B35" w:rsidRDefault="004801C2" w:rsidP="004801C2">
            <w:pPr>
              <w:tabs>
                <w:tab w:val="left" w:pos="7371"/>
              </w:tabs>
            </w:pPr>
            <w:r w:rsidRPr="00E02B35">
              <w:t>3</w:t>
            </w:r>
          </w:p>
        </w:tc>
        <w:tc>
          <w:tcPr>
            <w:tcW w:w="395" w:type="dxa"/>
          </w:tcPr>
          <w:p w:rsidR="004801C2" w:rsidRPr="00E02B35" w:rsidRDefault="004801C2" w:rsidP="004801C2">
            <w:pPr>
              <w:tabs>
                <w:tab w:val="left" w:pos="7371"/>
              </w:tabs>
            </w:pPr>
            <w:r w:rsidRPr="00E02B35">
              <w:t>4</w:t>
            </w:r>
          </w:p>
        </w:tc>
        <w:tc>
          <w:tcPr>
            <w:tcW w:w="396" w:type="dxa"/>
          </w:tcPr>
          <w:p w:rsidR="004801C2" w:rsidRPr="00E02B35" w:rsidRDefault="004801C2" w:rsidP="004801C2">
            <w:pPr>
              <w:tabs>
                <w:tab w:val="left" w:pos="7371"/>
              </w:tabs>
            </w:pPr>
            <w:r w:rsidRPr="00E02B35">
              <w:t>5</w:t>
            </w:r>
          </w:p>
        </w:tc>
        <w:tc>
          <w:tcPr>
            <w:tcW w:w="396" w:type="dxa"/>
          </w:tcPr>
          <w:p w:rsidR="004801C2" w:rsidRPr="00E02B35" w:rsidRDefault="004801C2" w:rsidP="004801C2">
            <w:pPr>
              <w:tabs>
                <w:tab w:val="left" w:pos="7371"/>
              </w:tabs>
            </w:pPr>
            <w:r w:rsidRPr="00E02B35">
              <w:t>x</w:t>
            </w: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2.3.2.1</w:t>
            </w:r>
          </w:p>
        </w:tc>
        <w:tc>
          <w:tcPr>
            <w:tcW w:w="6482" w:type="dxa"/>
          </w:tcPr>
          <w:p w:rsidR="006A1155" w:rsidRPr="00E02B35" w:rsidRDefault="006A1155" w:rsidP="006A1155">
            <w:r w:rsidRPr="00E02B35">
              <w:t>Řídím se pravidly etického chování.</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2.3.2.2</w:t>
            </w:r>
          </w:p>
        </w:tc>
        <w:tc>
          <w:tcPr>
            <w:tcW w:w="6482" w:type="dxa"/>
          </w:tcPr>
          <w:p w:rsidR="006A1155" w:rsidRPr="00E02B35" w:rsidRDefault="006A1155" w:rsidP="006A1155">
            <w:r w:rsidRPr="00E02B35">
              <w:t>Ovlivňuji ostatní k dodržování etického chování.</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2.3.2.3</w:t>
            </w:r>
          </w:p>
        </w:tc>
        <w:tc>
          <w:tcPr>
            <w:tcW w:w="6482" w:type="dxa"/>
          </w:tcPr>
          <w:p w:rsidR="006A1155" w:rsidRPr="00E02B35" w:rsidRDefault="006A1155" w:rsidP="006A1155">
            <w:r w:rsidRPr="00E02B35">
              <w:t>Reaguji na porušování etického chování ostatními.</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2.3.2.4</w:t>
            </w:r>
          </w:p>
        </w:tc>
        <w:tc>
          <w:tcPr>
            <w:tcW w:w="6482" w:type="dxa"/>
          </w:tcPr>
          <w:p w:rsidR="006A1155" w:rsidRPr="00E02B35" w:rsidRDefault="006A1155" w:rsidP="006A1155">
            <w:r w:rsidRPr="00E02B35">
              <w:t>Přistupuji k ostatním s respektem.</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bl>
    <w:p w:rsidR="00616AA4" w:rsidRPr="00E02B35" w:rsidRDefault="00617A41" w:rsidP="00D34814">
      <w:pPr>
        <w:pStyle w:val="Nadpis5"/>
      </w:pPr>
      <w:r w:rsidRPr="00E02B35">
        <w:t>3. úroveň: Rozvíjet, posilovat, zdokonalovat</w:t>
      </w:r>
    </w:p>
    <w:p w:rsidR="006A1155" w:rsidRPr="00E02B35" w:rsidRDefault="00D34814" w:rsidP="00D34814">
      <w:pPr>
        <w:ind w:left="709" w:hanging="709"/>
      </w:pPr>
      <w:r>
        <w:t>2.3.3</w:t>
      </w:r>
      <w:r>
        <w:tab/>
      </w:r>
      <w:r w:rsidR="006A1155" w:rsidRPr="00E02B35">
        <w:t>Dovednost chovat se a jednat v souladu s etickými pravidly, respektovat lidskou důstojnost a rovnost mezi lidmi, zvládat chování v konfliktech a při vyjednávání sporů, budovat a udržovat spravedlivé a respektující vztahy.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801C2" w:rsidRPr="00E02B35" w:rsidTr="004801C2">
        <w:tc>
          <w:tcPr>
            <w:tcW w:w="606" w:type="dxa"/>
            <w:tcBorders>
              <w:top w:val="nil"/>
              <w:left w:val="nil"/>
              <w:right w:val="nil"/>
            </w:tcBorders>
          </w:tcPr>
          <w:p w:rsidR="004801C2" w:rsidRPr="00E02B35" w:rsidRDefault="004801C2" w:rsidP="004801C2">
            <w:pPr>
              <w:rPr>
                <w:sz w:val="18"/>
              </w:rPr>
            </w:pPr>
          </w:p>
        </w:tc>
        <w:tc>
          <w:tcPr>
            <w:tcW w:w="6482" w:type="dxa"/>
            <w:tcBorders>
              <w:top w:val="nil"/>
              <w:left w:val="nil"/>
            </w:tcBorders>
          </w:tcPr>
          <w:p w:rsidR="004801C2" w:rsidRPr="00E02B35" w:rsidRDefault="004801C2" w:rsidP="004801C2">
            <w:pPr>
              <w:rPr>
                <w:sz w:val="18"/>
              </w:rPr>
            </w:pPr>
          </w:p>
        </w:tc>
        <w:tc>
          <w:tcPr>
            <w:tcW w:w="395" w:type="dxa"/>
          </w:tcPr>
          <w:p w:rsidR="004801C2" w:rsidRPr="00E02B35" w:rsidRDefault="004801C2" w:rsidP="004801C2">
            <w:pPr>
              <w:tabs>
                <w:tab w:val="left" w:pos="7371"/>
              </w:tabs>
            </w:pPr>
            <w:r w:rsidRPr="00E02B35">
              <w:t>1</w:t>
            </w:r>
          </w:p>
        </w:tc>
        <w:tc>
          <w:tcPr>
            <w:tcW w:w="396" w:type="dxa"/>
          </w:tcPr>
          <w:p w:rsidR="004801C2" w:rsidRPr="00E02B35" w:rsidRDefault="004801C2" w:rsidP="004801C2">
            <w:pPr>
              <w:tabs>
                <w:tab w:val="left" w:pos="7371"/>
              </w:tabs>
            </w:pPr>
            <w:r w:rsidRPr="00E02B35">
              <w:t>2</w:t>
            </w:r>
          </w:p>
        </w:tc>
        <w:tc>
          <w:tcPr>
            <w:tcW w:w="396" w:type="dxa"/>
          </w:tcPr>
          <w:p w:rsidR="004801C2" w:rsidRPr="00E02B35" w:rsidRDefault="004801C2" w:rsidP="004801C2">
            <w:pPr>
              <w:tabs>
                <w:tab w:val="left" w:pos="7371"/>
              </w:tabs>
            </w:pPr>
            <w:r w:rsidRPr="00E02B35">
              <w:t>3</w:t>
            </w:r>
          </w:p>
        </w:tc>
        <w:tc>
          <w:tcPr>
            <w:tcW w:w="395" w:type="dxa"/>
          </w:tcPr>
          <w:p w:rsidR="004801C2" w:rsidRPr="00E02B35" w:rsidRDefault="004801C2" w:rsidP="004801C2">
            <w:pPr>
              <w:tabs>
                <w:tab w:val="left" w:pos="7371"/>
              </w:tabs>
            </w:pPr>
            <w:r w:rsidRPr="00E02B35">
              <w:t>4</w:t>
            </w:r>
          </w:p>
        </w:tc>
        <w:tc>
          <w:tcPr>
            <w:tcW w:w="396" w:type="dxa"/>
          </w:tcPr>
          <w:p w:rsidR="004801C2" w:rsidRPr="00E02B35" w:rsidRDefault="004801C2" w:rsidP="004801C2">
            <w:pPr>
              <w:tabs>
                <w:tab w:val="left" w:pos="7371"/>
              </w:tabs>
            </w:pPr>
            <w:r w:rsidRPr="00E02B35">
              <w:t>5</w:t>
            </w:r>
          </w:p>
        </w:tc>
        <w:tc>
          <w:tcPr>
            <w:tcW w:w="396" w:type="dxa"/>
          </w:tcPr>
          <w:p w:rsidR="004801C2" w:rsidRPr="00E02B35" w:rsidRDefault="004801C2" w:rsidP="004801C2">
            <w:pPr>
              <w:tabs>
                <w:tab w:val="left" w:pos="7371"/>
              </w:tabs>
            </w:pPr>
            <w:r w:rsidRPr="00E02B35">
              <w:t>x</w:t>
            </w: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2.3.3.1</w:t>
            </w:r>
          </w:p>
        </w:tc>
        <w:tc>
          <w:tcPr>
            <w:tcW w:w="6482" w:type="dxa"/>
          </w:tcPr>
          <w:p w:rsidR="006A1155" w:rsidRPr="00E02B35" w:rsidRDefault="006A1155" w:rsidP="006A1155">
            <w:r w:rsidRPr="00E02B35">
              <w:t>Ovlivňuji své okolí ve prospěch etického chování.</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2.3.3.2</w:t>
            </w:r>
          </w:p>
        </w:tc>
        <w:tc>
          <w:tcPr>
            <w:tcW w:w="6482" w:type="dxa"/>
          </w:tcPr>
          <w:p w:rsidR="006A1155" w:rsidRPr="00E02B35" w:rsidRDefault="006A1155" w:rsidP="006A1155">
            <w:r w:rsidRPr="00E02B35">
              <w:t>Přemýšlím o důsledcích svých činů pro mé okolí.</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2.3.3.3</w:t>
            </w:r>
          </w:p>
        </w:tc>
        <w:tc>
          <w:tcPr>
            <w:tcW w:w="6482" w:type="dxa"/>
          </w:tcPr>
          <w:p w:rsidR="006A1155" w:rsidRPr="00E02B35" w:rsidRDefault="006A1155" w:rsidP="006A1155">
            <w:r w:rsidRPr="00E02B35">
              <w:t>Učím se ovládat své chování v konfliktech.</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r w:rsidR="006A1155" w:rsidRPr="00E02B35" w:rsidTr="004801C2">
        <w:tc>
          <w:tcPr>
            <w:tcW w:w="606" w:type="dxa"/>
            <w:vAlign w:val="center"/>
          </w:tcPr>
          <w:p w:rsidR="006A1155" w:rsidRPr="00E02B35" w:rsidRDefault="006A1155" w:rsidP="004801C2">
            <w:pPr>
              <w:tabs>
                <w:tab w:val="left" w:pos="7371"/>
              </w:tabs>
              <w:jc w:val="center"/>
              <w:rPr>
                <w:sz w:val="14"/>
              </w:rPr>
            </w:pPr>
            <w:r w:rsidRPr="00E02B35">
              <w:rPr>
                <w:sz w:val="14"/>
              </w:rPr>
              <w:t>2.3.3.4</w:t>
            </w:r>
          </w:p>
        </w:tc>
        <w:tc>
          <w:tcPr>
            <w:tcW w:w="6482" w:type="dxa"/>
          </w:tcPr>
          <w:p w:rsidR="006A1155" w:rsidRPr="00E02B35" w:rsidRDefault="006A1155" w:rsidP="006A1155">
            <w:r w:rsidRPr="00E02B35">
              <w:t>Učím se být spravedlivý a posilovat vztahy s ostatními.</w:t>
            </w: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5"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c>
          <w:tcPr>
            <w:tcW w:w="396" w:type="dxa"/>
          </w:tcPr>
          <w:p w:rsidR="006A1155" w:rsidRPr="00E02B35" w:rsidRDefault="006A1155" w:rsidP="004801C2">
            <w:pPr>
              <w:tabs>
                <w:tab w:val="left" w:pos="7371"/>
              </w:tabs>
            </w:pPr>
          </w:p>
        </w:tc>
      </w:tr>
    </w:tbl>
    <w:p w:rsidR="00B402BE" w:rsidRPr="00E02B35" w:rsidRDefault="00533A95" w:rsidP="00E02B35">
      <w:pPr>
        <w:pStyle w:val="Nadpis1"/>
      </w:pPr>
      <w:bookmarkStart w:id="96" w:name="_Toc98260638"/>
      <w:bookmarkStart w:id="97" w:name="_Toc98324760"/>
      <w:bookmarkStart w:id="98" w:name="_Toc98324840"/>
      <w:bookmarkStart w:id="99" w:name="_Toc98492142"/>
      <w:bookmarkStart w:id="100" w:name="_Toc100926617"/>
      <w:bookmarkStart w:id="101" w:name="_Toc100929127"/>
      <w:bookmarkStart w:id="102" w:name="_Toc100938905"/>
      <w:bookmarkStart w:id="103" w:name="_Toc100938940"/>
      <w:bookmarkStart w:id="104" w:name="_Toc101464133"/>
      <w:r w:rsidRPr="00E02B35">
        <w:rPr>
          <w:rFonts w:ascii="Calibri" w:eastAsia="Times New Roman" w:hAnsi="Calibri" w:cs="Calibri"/>
          <w:noProof/>
          <w:color w:val="000000"/>
          <w:lang w:val="en-GB" w:eastAsia="en-GB"/>
        </w:rPr>
        <w:lastRenderedPageBreak/>
        <w:drawing>
          <wp:anchor distT="0" distB="0" distL="114300" distR="114300" simplePos="0" relativeHeight="251668480" behindDoc="0" locked="0" layoutInCell="1" allowOverlap="1">
            <wp:simplePos x="0" y="0"/>
            <wp:positionH relativeFrom="column">
              <wp:posOffset>4804911</wp:posOffset>
            </wp:positionH>
            <wp:positionV relativeFrom="paragraph">
              <wp:posOffset>-140576</wp:posOffset>
            </wp:positionV>
            <wp:extent cx="1152659" cy="716772"/>
            <wp:effectExtent l="19050" t="0" r="9391" b="0"/>
            <wp:wrapNone/>
            <wp:docPr id="12" name="Obrázek 12" descr="C:\AAA-Zuzana\2021\CAREERS\21-Newletters\02-Graphic material\illustrations CMS\areas\Icon Areas _CAREERS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AA-Zuzana\2021\CAREERS\21-Newletters\02-Graphic material\illustrations CMS\areas\Icon Areas _CAREERS 03.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659" cy="716772"/>
                    </a:xfrm>
                    <a:prstGeom prst="rect">
                      <a:avLst/>
                    </a:prstGeom>
                    <a:noFill/>
                    <a:ln>
                      <a:noFill/>
                    </a:ln>
                  </pic:spPr>
                </pic:pic>
              </a:graphicData>
            </a:graphic>
          </wp:anchor>
        </w:drawing>
      </w:r>
      <w:r w:rsidR="002C539A" w:rsidRPr="00E02B35">
        <w:t>B</w:t>
      </w:r>
      <w:r w:rsidR="006A1155" w:rsidRPr="00E02B35">
        <w:t>udování vztahů</w:t>
      </w:r>
      <w:bookmarkEnd w:id="96"/>
      <w:bookmarkEnd w:id="97"/>
      <w:bookmarkEnd w:id="98"/>
      <w:bookmarkEnd w:id="99"/>
      <w:bookmarkEnd w:id="100"/>
      <w:bookmarkEnd w:id="101"/>
      <w:bookmarkEnd w:id="102"/>
      <w:bookmarkEnd w:id="103"/>
      <w:bookmarkEnd w:id="104"/>
    </w:p>
    <w:p w:rsidR="00B402BE" w:rsidRPr="00E02B35" w:rsidRDefault="00B402BE" w:rsidP="00C55CE2">
      <w:pPr>
        <w:pStyle w:val="Nadpis2"/>
      </w:pPr>
      <w:bookmarkStart w:id="105" w:name="_Toc98260639"/>
      <w:bookmarkStart w:id="106" w:name="_Toc98324761"/>
      <w:bookmarkStart w:id="107" w:name="_Toc98324841"/>
      <w:bookmarkStart w:id="108" w:name="_Toc98492143"/>
      <w:bookmarkStart w:id="109" w:name="_Toc100926618"/>
      <w:bookmarkStart w:id="110" w:name="_Toc100929128"/>
      <w:bookmarkStart w:id="111" w:name="_Toc100938906"/>
      <w:bookmarkStart w:id="112" w:name="_Toc100938941"/>
      <w:bookmarkStart w:id="113" w:name="_Toc101464134"/>
      <w:r w:rsidRPr="00E02B35">
        <w:t>Empat</w:t>
      </w:r>
      <w:r w:rsidR="006A1155" w:rsidRPr="00E02B35">
        <w:t>ie</w:t>
      </w:r>
      <w:bookmarkEnd w:id="105"/>
      <w:bookmarkEnd w:id="106"/>
      <w:bookmarkEnd w:id="107"/>
      <w:bookmarkEnd w:id="108"/>
      <w:bookmarkEnd w:id="109"/>
      <w:bookmarkEnd w:id="110"/>
      <w:bookmarkEnd w:id="111"/>
      <w:bookmarkEnd w:id="112"/>
      <w:bookmarkEnd w:id="113"/>
    </w:p>
    <w:p w:rsidR="006A1155" w:rsidRPr="00E02B35" w:rsidRDefault="006A1155" w:rsidP="006A1155">
      <w:pPr>
        <w:rPr>
          <w:b/>
        </w:rPr>
      </w:pPr>
      <w:r w:rsidRPr="00E02B35">
        <w:rPr>
          <w:b/>
        </w:rPr>
        <w:t>Dovednost porozumět a respektovat emoce druhých, jejich zkušenosti a hodnoty a poskytovat jim vhodnou podporu.</w:t>
      </w:r>
    </w:p>
    <w:p w:rsidR="00616AA4" w:rsidRPr="00E02B35" w:rsidRDefault="00617A41" w:rsidP="00D34814">
      <w:pPr>
        <w:pStyle w:val="Nadpis5"/>
      </w:pPr>
      <w:r w:rsidRPr="00E02B35">
        <w:t>1. úroveň: Uvědomovat si</w:t>
      </w:r>
    </w:p>
    <w:p w:rsidR="006A1155" w:rsidRPr="00E02B35" w:rsidRDefault="00D34814" w:rsidP="00D34814">
      <w:pPr>
        <w:ind w:left="709" w:right="-285" w:hanging="709"/>
      </w:pPr>
      <w:r>
        <w:t>3.1.1</w:t>
      </w:r>
      <w:r>
        <w:tab/>
      </w:r>
      <w:r w:rsidR="006A1155" w:rsidRPr="00E02B35">
        <w:t>Dovednost uvědomit si emoce, zkušenosti a hodnoty jiných osob a přistupovat k nim s respektem.</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A57C23" w:rsidRPr="00E02B35" w:rsidTr="00674E1A">
        <w:tc>
          <w:tcPr>
            <w:tcW w:w="606" w:type="dxa"/>
            <w:tcBorders>
              <w:top w:val="nil"/>
              <w:left w:val="nil"/>
              <w:right w:val="nil"/>
            </w:tcBorders>
          </w:tcPr>
          <w:p w:rsidR="00A57C23" w:rsidRPr="00E02B35" w:rsidRDefault="00A57C23" w:rsidP="00A57C23">
            <w:pPr>
              <w:rPr>
                <w:sz w:val="18"/>
              </w:rPr>
            </w:pPr>
          </w:p>
        </w:tc>
        <w:tc>
          <w:tcPr>
            <w:tcW w:w="6482" w:type="dxa"/>
            <w:tcBorders>
              <w:top w:val="nil"/>
              <w:left w:val="nil"/>
            </w:tcBorders>
          </w:tcPr>
          <w:p w:rsidR="00A57C23" w:rsidRPr="00E02B35" w:rsidRDefault="00A57C23" w:rsidP="006A1155">
            <w:pPr>
              <w:rPr>
                <w:sz w:val="18"/>
              </w:rPr>
            </w:pPr>
          </w:p>
        </w:tc>
        <w:tc>
          <w:tcPr>
            <w:tcW w:w="395" w:type="dxa"/>
          </w:tcPr>
          <w:p w:rsidR="00A57C23" w:rsidRPr="00E02B35" w:rsidRDefault="00A57C23" w:rsidP="00674E1A">
            <w:pPr>
              <w:tabs>
                <w:tab w:val="left" w:pos="7371"/>
              </w:tabs>
            </w:pPr>
            <w:r w:rsidRPr="00E02B35">
              <w:t>1</w:t>
            </w:r>
          </w:p>
        </w:tc>
        <w:tc>
          <w:tcPr>
            <w:tcW w:w="396" w:type="dxa"/>
          </w:tcPr>
          <w:p w:rsidR="00A57C23" w:rsidRPr="00E02B35" w:rsidRDefault="00A57C23" w:rsidP="00674E1A">
            <w:pPr>
              <w:tabs>
                <w:tab w:val="left" w:pos="7371"/>
              </w:tabs>
            </w:pPr>
            <w:r w:rsidRPr="00E02B35">
              <w:t>2</w:t>
            </w:r>
          </w:p>
        </w:tc>
        <w:tc>
          <w:tcPr>
            <w:tcW w:w="396" w:type="dxa"/>
          </w:tcPr>
          <w:p w:rsidR="00A57C23" w:rsidRPr="00E02B35" w:rsidRDefault="00A57C23" w:rsidP="00674E1A">
            <w:pPr>
              <w:tabs>
                <w:tab w:val="left" w:pos="7371"/>
              </w:tabs>
            </w:pPr>
            <w:r w:rsidRPr="00E02B35">
              <w:t>3</w:t>
            </w:r>
          </w:p>
        </w:tc>
        <w:tc>
          <w:tcPr>
            <w:tcW w:w="395" w:type="dxa"/>
          </w:tcPr>
          <w:p w:rsidR="00A57C23" w:rsidRPr="00E02B35" w:rsidRDefault="00A57C23" w:rsidP="00674E1A">
            <w:pPr>
              <w:tabs>
                <w:tab w:val="left" w:pos="7371"/>
              </w:tabs>
            </w:pPr>
            <w:r w:rsidRPr="00E02B35">
              <w:t>4</w:t>
            </w:r>
          </w:p>
        </w:tc>
        <w:tc>
          <w:tcPr>
            <w:tcW w:w="396" w:type="dxa"/>
          </w:tcPr>
          <w:p w:rsidR="00A57C23" w:rsidRPr="00E02B35" w:rsidRDefault="00A57C23" w:rsidP="00674E1A">
            <w:pPr>
              <w:tabs>
                <w:tab w:val="left" w:pos="7371"/>
              </w:tabs>
            </w:pPr>
            <w:r w:rsidRPr="00E02B35">
              <w:t>5</w:t>
            </w:r>
          </w:p>
        </w:tc>
        <w:tc>
          <w:tcPr>
            <w:tcW w:w="396" w:type="dxa"/>
          </w:tcPr>
          <w:p w:rsidR="00A57C23" w:rsidRPr="00E02B35" w:rsidRDefault="00A57C23" w:rsidP="00674E1A">
            <w:pPr>
              <w:tabs>
                <w:tab w:val="left" w:pos="7371"/>
              </w:tabs>
            </w:pPr>
            <w:r w:rsidRPr="00E02B35">
              <w:t>x</w:t>
            </w:r>
          </w:p>
        </w:tc>
      </w:tr>
      <w:tr w:rsidR="006A1155" w:rsidRPr="00E02B35" w:rsidTr="00674E1A">
        <w:tc>
          <w:tcPr>
            <w:tcW w:w="606" w:type="dxa"/>
            <w:vAlign w:val="center"/>
          </w:tcPr>
          <w:p w:rsidR="006A1155" w:rsidRPr="00E02B35" w:rsidRDefault="006A1155" w:rsidP="00A57C23">
            <w:pPr>
              <w:tabs>
                <w:tab w:val="left" w:pos="7371"/>
              </w:tabs>
              <w:jc w:val="center"/>
              <w:rPr>
                <w:sz w:val="14"/>
              </w:rPr>
            </w:pPr>
            <w:r w:rsidRPr="00E02B35">
              <w:rPr>
                <w:sz w:val="14"/>
              </w:rPr>
              <w:t>3.1.1.1</w:t>
            </w:r>
          </w:p>
        </w:tc>
        <w:tc>
          <w:tcPr>
            <w:tcW w:w="6482" w:type="dxa"/>
          </w:tcPr>
          <w:p w:rsidR="006A1155" w:rsidRPr="00E02B35" w:rsidRDefault="006A1155" w:rsidP="006A1155">
            <w:r w:rsidRPr="00E02B35">
              <w:t>Uvědomuji si své emoce.</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r w:rsidR="006A1155" w:rsidRPr="00E02B35" w:rsidTr="00674E1A">
        <w:tc>
          <w:tcPr>
            <w:tcW w:w="606" w:type="dxa"/>
            <w:vAlign w:val="center"/>
          </w:tcPr>
          <w:p w:rsidR="006A1155" w:rsidRPr="00E02B35" w:rsidRDefault="006A1155" w:rsidP="00A57C23">
            <w:pPr>
              <w:tabs>
                <w:tab w:val="left" w:pos="7371"/>
              </w:tabs>
              <w:jc w:val="center"/>
              <w:rPr>
                <w:sz w:val="14"/>
              </w:rPr>
            </w:pPr>
            <w:r w:rsidRPr="00E02B35">
              <w:rPr>
                <w:sz w:val="14"/>
              </w:rPr>
              <w:t>3.1.1.2</w:t>
            </w:r>
          </w:p>
        </w:tc>
        <w:tc>
          <w:tcPr>
            <w:tcW w:w="6482" w:type="dxa"/>
          </w:tcPr>
          <w:p w:rsidR="006A1155" w:rsidRPr="00E02B35" w:rsidRDefault="006A1155" w:rsidP="006A1155">
            <w:r w:rsidRPr="00E02B35">
              <w:t>Uvědomuji si emoce ostatních lidí.</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r w:rsidR="006A1155" w:rsidRPr="00E02B35" w:rsidTr="00674E1A">
        <w:tc>
          <w:tcPr>
            <w:tcW w:w="606" w:type="dxa"/>
            <w:vAlign w:val="center"/>
          </w:tcPr>
          <w:p w:rsidR="006A1155" w:rsidRPr="00E02B35" w:rsidRDefault="006A1155" w:rsidP="00A57C23">
            <w:pPr>
              <w:tabs>
                <w:tab w:val="left" w:pos="7371"/>
              </w:tabs>
              <w:jc w:val="center"/>
              <w:rPr>
                <w:sz w:val="14"/>
              </w:rPr>
            </w:pPr>
            <w:r w:rsidRPr="00E02B35">
              <w:rPr>
                <w:sz w:val="14"/>
              </w:rPr>
              <w:t>3.1.1.3</w:t>
            </w:r>
          </w:p>
        </w:tc>
        <w:tc>
          <w:tcPr>
            <w:tcW w:w="6482" w:type="dxa"/>
          </w:tcPr>
          <w:p w:rsidR="006A1155" w:rsidRPr="00E02B35" w:rsidRDefault="006A1155" w:rsidP="006A1155">
            <w:r w:rsidRPr="00E02B35">
              <w:t xml:space="preserve">Uvědomuji si své reakce na nepřiměřené emoční výjevy ostatních. </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r w:rsidR="006A1155" w:rsidRPr="00E02B35" w:rsidTr="00674E1A">
        <w:tc>
          <w:tcPr>
            <w:tcW w:w="606" w:type="dxa"/>
            <w:vAlign w:val="center"/>
          </w:tcPr>
          <w:p w:rsidR="006A1155" w:rsidRPr="00E02B35" w:rsidRDefault="006A1155" w:rsidP="00A57C23">
            <w:pPr>
              <w:tabs>
                <w:tab w:val="left" w:pos="7371"/>
              </w:tabs>
              <w:jc w:val="center"/>
              <w:rPr>
                <w:sz w:val="14"/>
              </w:rPr>
            </w:pPr>
            <w:r w:rsidRPr="00E02B35">
              <w:rPr>
                <w:sz w:val="14"/>
              </w:rPr>
              <w:t>3.1.1.4</w:t>
            </w:r>
          </w:p>
        </w:tc>
        <w:tc>
          <w:tcPr>
            <w:tcW w:w="6482" w:type="dxa"/>
          </w:tcPr>
          <w:p w:rsidR="006A1155" w:rsidRPr="00E02B35" w:rsidRDefault="006A1155" w:rsidP="006A1155">
            <w:r w:rsidRPr="00E02B35">
              <w:t>Uvědomuji si situace, které u mě vyvolávají empatii.</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6A1155" w:rsidRPr="00E02B35" w:rsidRDefault="00D34814" w:rsidP="00D34814">
      <w:pPr>
        <w:ind w:left="709" w:hanging="709"/>
      </w:pPr>
      <w:r>
        <w:t>3.1.2</w:t>
      </w:r>
      <w:r>
        <w:tab/>
      </w:r>
      <w:r w:rsidR="006A1155" w:rsidRPr="00E02B35">
        <w:t>Dovednost porozumět a respektovat emoce druhých, jejich zkušenosti a hodnoty a poskytovat jim vhodnou podporu.</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A57C23" w:rsidRPr="00E02B35" w:rsidTr="00674E1A">
        <w:tc>
          <w:tcPr>
            <w:tcW w:w="606" w:type="dxa"/>
            <w:tcBorders>
              <w:top w:val="nil"/>
              <w:left w:val="nil"/>
              <w:right w:val="nil"/>
            </w:tcBorders>
          </w:tcPr>
          <w:p w:rsidR="00A57C23" w:rsidRPr="00E02B35" w:rsidRDefault="00A57C23" w:rsidP="00674E1A">
            <w:pPr>
              <w:rPr>
                <w:sz w:val="18"/>
              </w:rPr>
            </w:pPr>
          </w:p>
        </w:tc>
        <w:tc>
          <w:tcPr>
            <w:tcW w:w="6482" w:type="dxa"/>
            <w:tcBorders>
              <w:top w:val="nil"/>
              <w:left w:val="nil"/>
            </w:tcBorders>
          </w:tcPr>
          <w:p w:rsidR="00A57C23" w:rsidRPr="00E02B35" w:rsidRDefault="00A57C23" w:rsidP="006A1155">
            <w:pPr>
              <w:rPr>
                <w:sz w:val="18"/>
              </w:rPr>
            </w:pPr>
          </w:p>
        </w:tc>
        <w:tc>
          <w:tcPr>
            <w:tcW w:w="395" w:type="dxa"/>
          </w:tcPr>
          <w:p w:rsidR="00A57C23" w:rsidRPr="00E02B35" w:rsidRDefault="00A57C23" w:rsidP="00674E1A">
            <w:pPr>
              <w:tabs>
                <w:tab w:val="left" w:pos="7371"/>
              </w:tabs>
            </w:pPr>
            <w:r w:rsidRPr="00E02B35">
              <w:t>1</w:t>
            </w:r>
          </w:p>
        </w:tc>
        <w:tc>
          <w:tcPr>
            <w:tcW w:w="396" w:type="dxa"/>
          </w:tcPr>
          <w:p w:rsidR="00A57C23" w:rsidRPr="00E02B35" w:rsidRDefault="00A57C23" w:rsidP="00674E1A">
            <w:pPr>
              <w:tabs>
                <w:tab w:val="left" w:pos="7371"/>
              </w:tabs>
            </w:pPr>
            <w:r w:rsidRPr="00E02B35">
              <w:t>2</w:t>
            </w:r>
          </w:p>
        </w:tc>
        <w:tc>
          <w:tcPr>
            <w:tcW w:w="396" w:type="dxa"/>
          </w:tcPr>
          <w:p w:rsidR="00A57C23" w:rsidRPr="00E02B35" w:rsidRDefault="00A57C23" w:rsidP="00674E1A">
            <w:pPr>
              <w:tabs>
                <w:tab w:val="left" w:pos="7371"/>
              </w:tabs>
            </w:pPr>
            <w:r w:rsidRPr="00E02B35">
              <w:t>3</w:t>
            </w:r>
          </w:p>
        </w:tc>
        <w:tc>
          <w:tcPr>
            <w:tcW w:w="395" w:type="dxa"/>
          </w:tcPr>
          <w:p w:rsidR="00A57C23" w:rsidRPr="00E02B35" w:rsidRDefault="00A57C23" w:rsidP="00674E1A">
            <w:pPr>
              <w:tabs>
                <w:tab w:val="left" w:pos="7371"/>
              </w:tabs>
            </w:pPr>
            <w:r w:rsidRPr="00E02B35">
              <w:t>4</w:t>
            </w:r>
          </w:p>
        </w:tc>
        <w:tc>
          <w:tcPr>
            <w:tcW w:w="396" w:type="dxa"/>
          </w:tcPr>
          <w:p w:rsidR="00A57C23" w:rsidRPr="00E02B35" w:rsidRDefault="00A57C23" w:rsidP="00674E1A">
            <w:pPr>
              <w:tabs>
                <w:tab w:val="left" w:pos="7371"/>
              </w:tabs>
            </w:pPr>
            <w:r w:rsidRPr="00E02B35">
              <w:t>5</w:t>
            </w:r>
          </w:p>
        </w:tc>
        <w:tc>
          <w:tcPr>
            <w:tcW w:w="396" w:type="dxa"/>
          </w:tcPr>
          <w:p w:rsidR="00A57C23" w:rsidRPr="00E02B35" w:rsidRDefault="00A57C23" w:rsidP="00674E1A">
            <w:pPr>
              <w:tabs>
                <w:tab w:val="left" w:pos="7371"/>
              </w:tabs>
            </w:pPr>
            <w:r w:rsidRPr="00E02B35">
              <w:t>x</w:t>
            </w:r>
          </w:p>
        </w:tc>
      </w:tr>
      <w:tr w:rsidR="006A1155" w:rsidRPr="00E02B35" w:rsidTr="00674E1A">
        <w:tc>
          <w:tcPr>
            <w:tcW w:w="606" w:type="dxa"/>
            <w:vAlign w:val="center"/>
          </w:tcPr>
          <w:p w:rsidR="006A1155" w:rsidRPr="00E02B35" w:rsidRDefault="006A1155" w:rsidP="00674E1A">
            <w:pPr>
              <w:tabs>
                <w:tab w:val="left" w:pos="7371"/>
              </w:tabs>
              <w:jc w:val="center"/>
              <w:rPr>
                <w:sz w:val="14"/>
              </w:rPr>
            </w:pPr>
            <w:r w:rsidRPr="00E02B35">
              <w:rPr>
                <w:sz w:val="14"/>
              </w:rPr>
              <w:t>3.1.2.1</w:t>
            </w:r>
          </w:p>
        </w:tc>
        <w:tc>
          <w:tcPr>
            <w:tcW w:w="6482" w:type="dxa"/>
          </w:tcPr>
          <w:p w:rsidR="006A1155" w:rsidRPr="00E02B35" w:rsidRDefault="006A1155" w:rsidP="006A1155">
            <w:r w:rsidRPr="00E02B35">
              <w:t>Umím ovládat své emoce.</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r w:rsidR="006A1155" w:rsidRPr="00E02B35" w:rsidTr="00674E1A">
        <w:tc>
          <w:tcPr>
            <w:tcW w:w="606" w:type="dxa"/>
            <w:vAlign w:val="center"/>
          </w:tcPr>
          <w:p w:rsidR="006A1155" w:rsidRPr="00E02B35" w:rsidRDefault="006A1155" w:rsidP="00674E1A">
            <w:pPr>
              <w:tabs>
                <w:tab w:val="left" w:pos="7371"/>
              </w:tabs>
              <w:jc w:val="center"/>
              <w:rPr>
                <w:sz w:val="14"/>
              </w:rPr>
            </w:pPr>
            <w:r w:rsidRPr="00E02B35">
              <w:rPr>
                <w:sz w:val="14"/>
              </w:rPr>
              <w:t>3.1.2.2</w:t>
            </w:r>
          </w:p>
        </w:tc>
        <w:tc>
          <w:tcPr>
            <w:tcW w:w="6482" w:type="dxa"/>
          </w:tcPr>
          <w:p w:rsidR="006A1155" w:rsidRPr="00E02B35" w:rsidRDefault="006A1155" w:rsidP="006A1155">
            <w:r w:rsidRPr="00E02B35">
              <w:t>Respektuji emoce druhých a poskytuji jim vhodnou podporu.</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r w:rsidR="006A1155" w:rsidRPr="00E02B35" w:rsidTr="00674E1A">
        <w:tc>
          <w:tcPr>
            <w:tcW w:w="606" w:type="dxa"/>
            <w:vAlign w:val="center"/>
          </w:tcPr>
          <w:p w:rsidR="006A1155" w:rsidRPr="00E02B35" w:rsidRDefault="006A1155" w:rsidP="00674E1A">
            <w:pPr>
              <w:tabs>
                <w:tab w:val="left" w:pos="7371"/>
              </w:tabs>
              <w:jc w:val="center"/>
              <w:rPr>
                <w:sz w:val="14"/>
              </w:rPr>
            </w:pPr>
            <w:r w:rsidRPr="00E02B35">
              <w:rPr>
                <w:sz w:val="14"/>
              </w:rPr>
              <w:t>3.1.2.3</w:t>
            </w:r>
          </w:p>
        </w:tc>
        <w:tc>
          <w:tcPr>
            <w:tcW w:w="6482" w:type="dxa"/>
          </w:tcPr>
          <w:p w:rsidR="006A1155" w:rsidRPr="00E02B35" w:rsidRDefault="006A1155" w:rsidP="006A1155">
            <w:r w:rsidRPr="00E02B35">
              <w:t xml:space="preserve">Orientuji se v emočně vyhrocených situacích. </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r w:rsidR="006A1155" w:rsidRPr="00E02B35" w:rsidTr="00674E1A">
        <w:tc>
          <w:tcPr>
            <w:tcW w:w="606" w:type="dxa"/>
            <w:vAlign w:val="center"/>
          </w:tcPr>
          <w:p w:rsidR="006A1155" w:rsidRPr="00E02B35" w:rsidRDefault="006A1155" w:rsidP="00674E1A">
            <w:pPr>
              <w:tabs>
                <w:tab w:val="left" w:pos="7371"/>
              </w:tabs>
              <w:jc w:val="center"/>
              <w:rPr>
                <w:sz w:val="14"/>
              </w:rPr>
            </w:pPr>
            <w:r w:rsidRPr="00E02B35">
              <w:rPr>
                <w:sz w:val="14"/>
              </w:rPr>
              <w:t>3.1.2.4</w:t>
            </w:r>
          </w:p>
        </w:tc>
        <w:tc>
          <w:tcPr>
            <w:tcW w:w="6482" w:type="dxa"/>
          </w:tcPr>
          <w:p w:rsidR="006A1155" w:rsidRPr="00E02B35" w:rsidRDefault="006A1155" w:rsidP="006A1155">
            <w:r w:rsidRPr="00E02B35">
              <w:t xml:space="preserve">Zvládám své chování v situacích, které vyvolávají záporné emoce. </w:t>
            </w: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5"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c>
          <w:tcPr>
            <w:tcW w:w="396" w:type="dxa"/>
          </w:tcPr>
          <w:p w:rsidR="006A1155" w:rsidRPr="00E02B35" w:rsidRDefault="006A1155" w:rsidP="00674E1A">
            <w:pPr>
              <w:tabs>
                <w:tab w:val="left" w:pos="7371"/>
              </w:tabs>
            </w:pPr>
          </w:p>
        </w:tc>
      </w:tr>
    </w:tbl>
    <w:p w:rsidR="00616AA4" w:rsidRPr="00E02B35" w:rsidRDefault="00617A41" w:rsidP="00D34814">
      <w:pPr>
        <w:pStyle w:val="Nadpis5"/>
      </w:pPr>
      <w:r w:rsidRPr="00E02B35">
        <w:t>3. úroveň: Rozvíjet, posilovat, zdokonalovat</w:t>
      </w:r>
    </w:p>
    <w:p w:rsidR="008F178A" w:rsidRPr="00E02B35" w:rsidRDefault="00D34814" w:rsidP="00D34814">
      <w:pPr>
        <w:ind w:left="709" w:hanging="709"/>
      </w:pPr>
      <w:r>
        <w:t>3.1.3</w:t>
      </w:r>
      <w:r>
        <w:tab/>
      </w:r>
      <w:r w:rsidR="008F178A" w:rsidRPr="00E02B35">
        <w:t>Dovednost aktivně ovlivňovat jiné lidi v porozumění a v respektu emocí, zkušeností a hodnot jiných osob a poskytnout jim vhodnou podporu.</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A57C23" w:rsidRPr="00E02B35" w:rsidTr="00674E1A">
        <w:tc>
          <w:tcPr>
            <w:tcW w:w="606" w:type="dxa"/>
            <w:tcBorders>
              <w:top w:val="nil"/>
              <w:left w:val="nil"/>
              <w:right w:val="nil"/>
            </w:tcBorders>
          </w:tcPr>
          <w:p w:rsidR="00A57C23" w:rsidRPr="00E02B35" w:rsidRDefault="00A57C23" w:rsidP="00674E1A">
            <w:pPr>
              <w:rPr>
                <w:sz w:val="18"/>
              </w:rPr>
            </w:pPr>
          </w:p>
        </w:tc>
        <w:tc>
          <w:tcPr>
            <w:tcW w:w="6482" w:type="dxa"/>
            <w:tcBorders>
              <w:top w:val="nil"/>
              <w:left w:val="nil"/>
            </w:tcBorders>
          </w:tcPr>
          <w:p w:rsidR="00A57C23" w:rsidRPr="00E02B35" w:rsidRDefault="00A57C23" w:rsidP="006A1155">
            <w:pPr>
              <w:rPr>
                <w:sz w:val="18"/>
              </w:rPr>
            </w:pPr>
          </w:p>
        </w:tc>
        <w:tc>
          <w:tcPr>
            <w:tcW w:w="395" w:type="dxa"/>
          </w:tcPr>
          <w:p w:rsidR="00A57C23" w:rsidRPr="00E02B35" w:rsidRDefault="00A57C23" w:rsidP="00674E1A">
            <w:pPr>
              <w:tabs>
                <w:tab w:val="left" w:pos="7371"/>
              </w:tabs>
            </w:pPr>
            <w:r w:rsidRPr="00E02B35">
              <w:t>1</w:t>
            </w:r>
          </w:p>
        </w:tc>
        <w:tc>
          <w:tcPr>
            <w:tcW w:w="396" w:type="dxa"/>
          </w:tcPr>
          <w:p w:rsidR="00A57C23" w:rsidRPr="00E02B35" w:rsidRDefault="00A57C23" w:rsidP="00674E1A">
            <w:pPr>
              <w:tabs>
                <w:tab w:val="left" w:pos="7371"/>
              </w:tabs>
            </w:pPr>
            <w:r w:rsidRPr="00E02B35">
              <w:t>2</w:t>
            </w:r>
          </w:p>
        </w:tc>
        <w:tc>
          <w:tcPr>
            <w:tcW w:w="396" w:type="dxa"/>
          </w:tcPr>
          <w:p w:rsidR="00A57C23" w:rsidRPr="00E02B35" w:rsidRDefault="00A57C23" w:rsidP="00674E1A">
            <w:pPr>
              <w:tabs>
                <w:tab w:val="left" w:pos="7371"/>
              </w:tabs>
            </w:pPr>
            <w:r w:rsidRPr="00E02B35">
              <w:t>3</w:t>
            </w:r>
          </w:p>
        </w:tc>
        <w:tc>
          <w:tcPr>
            <w:tcW w:w="395" w:type="dxa"/>
          </w:tcPr>
          <w:p w:rsidR="00A57C23" w:rsidRPr="00E02B35" w:rsidRDefault="00A57C23" w:rsidP="00674E1A">
            <w:pPr>
              <w:tabs>
                <w:tab w:val="left" w:pos="7371"/>
              </w:tabs>
            </w:pPr>
            <w:r w:rsidRPr="00E02B35">
              <w:t>4</w:t>
            </w:r>
          </w:p>
        </w:tc>
        <w:tc>
          <w:tcPr>
            <w:tcW w:w="396" w:type="dxa"/>
          </w:tcPr>
          <w:p w:rsidR="00A57C23" w:rsidRPr="00E02B35" w:rsidRDefault="00A57C23" w:rsidP="00674E1A">
            <w:pPr>
              <w:tabs>
                <w:tab w:val="left" w:pos="7371"/>
              </w:tabs>
            </w:pPr>
            <w:r w:rsidRPr="00E02B35">
              <w:t>5</w:t>
            </w:r>
          </w:p>
        </w:tc>
        <w:tc>
          <w:tcPr>
            <w:tcW w:w="396" w:type="dxa"/>
          </w:tcPr>
          <w:p w:rsidR="00A57C23" w:rsidRPr="00E02B35" w:rsidRDefault="00A57C23" w:rsidP="00674E1A">
            <w:pPr>
              <w:tabs>
                <w:tab w:val="left" w:pos="7371"/>
              </w:tabs>
            </w:pPr>
            <w:r w:rsidRPr="00E02B35">
              <w:t>x</w:t>
            </w:r>
          </w:p>
        </w:tc>
      </w:tr>
      <w:tr w:rsidR="008F178A" w:rsidRPr="00E02B35" w:rsidTr="00674E1A">
        <w:tc>
          <w:tcPr>
            <w:tcW w:w="606" w:type="dxa"/>
            <w:vAlign w:val="center"/>
          </w:tcPr>
          <w:p w:rsidR="008F178A" w:rsidRPr="00E02B35" w:rsidRDefault="008F178A" w:rsidP="00674E1A">
            <w:pPr>
              <w:tabs>
                <w:tab w:val="left" w:pos="7371"/>
              </w:tabs>
              <w:jc w:val="center"/>
              <w:rPr>
                <w:sz w:val="14"/>
              </w:rPr>
            </w:pPr>
            <w:r w:rsidRPr="00E02B35">
              <w:rPr>
                <w:sz w:val="14"/>
              </w:rPr>
              <w:t>3.1.3.1</w:t>
            </w:r>
          </w:p>
        </w:tc>
        <w:tc>
          <w:tcPr>
            <w:tcW w:w="6482" w:type="dxa"/>
          </w:tcPr>
          <w:p w:rsidR="008F178A" w:rsidRPr="00E02B35" w:rsidRDefault="008F178A" w:rsidP="00A93DAD">
            <w:r w:rsidRPr="00E02B35">
              <w:t xml:space="preserve">Umím prožívat smutek / radost / úspěch druhých. </w:t>
            </w: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r>
      <w:tr w:rsidR="008F178A" w:rsidRPr="00E02B35" w:rsidTr="00674E1A">
        <w:tc>
          <w:tcPr>
            <w:tcW w:w="606" w:type="dxa"/>
            <w:vAlign w:val="center"/>
          </w:tcPr>
          <w:p w:rsidR="008F178A" w:rsidRPr="00E02B35" w:rsidRDefault="008F178A" w:rsidP="00674E1A">
            <w:pPr>
              <w:tabs>
                <w:tab w:val="left" w:pos="7371"/>
              </w:tabs>
              <w:jc w:val="center"/>
              <w:rPr>
                <w:sz w:val="14"/>
              </w:rPr>
            </w:pPr>
            <w:r w:rsidRPr="00E02B35">
              <w:rPr>
                <w:sz w:val="14"/>
              </w:rPr>
              <w:t>3.1.3.2</w:t>
            </w:r>
          </w:p>
        </w:tc>
        <w:tc>
          <w:tcPr>
            <w:tcW w:w="6482" w:type="dxa"/>
          </w:tcPr>
          <w:p w:rsidR="008F178A" w:rsidRPr="00E02B35" w:rsidRDefault="008F178A" w:rsidP="00A93DAD">
            <w:r w:rsidRPr="00E02B35">
              <w:t>Umím se odpoutat od prožívání smutku druhých.</w:t>
            </w: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r>
      <w:tr w:rsidR="008F178A" w:rsidRPr="00E02B35" w:rsidTr="00674E1A">
        <w:tc>
          <w:tcPr>
            <w:tcW w:w="606" w:type="dxa"/>
            <w:vAlign w:val="center"/>
          </w:tcPr>
          <w:p w:rsidR="008F178A" w:rsidRPr="00E02B35" w:rsidRDefault="008F178A" w:rsidP="00674E1A">
            <w:pPr>
              <w:tabs>
                <w:tab w:val="left" w:pos="7371"/>
              </w:tabs>
              <w:jc w:val="center"/>
              <w:rPr>
                <w:sz w:val="14"/>
              </w:rPr>
            </w:pPr>
            <w:r w:rsidRPr="00E02B35">
              <w:rPr>
                <w:sz w:val="14"/>
              </w:rPr>
              <w:t>3.1.3.3</w:t>
            </w:r>
          </w:p>
        </w:tc>
        <w:tc>
          <w:tcPr>
            <w:tcW w:w="6482" w:type="dxa"/>
          </w:tcPr>
          <w:p w:rsidR="008F178A" w:rsidRPr="00E02B35" w:rsidRDefault="008F178A" w:rsidP="00A93DAD">
            <w:r w:rsidRPr="00E02B35">
              <w:t>Dokážu se vyrovnat se smutkem druhých.</w:t>
            </w: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r>
      <w:tr w:rsidR="008F178A" w:rsidRPr="00E02B35" w:rsidTr="00674E1A">
        <w:tc>
          <w:tcPr>
            <w:tcW w:w="606" w:type="dxa"/>
            <w:vAlign w:val="center"/>
          </w:tcPr>
          <w:p w:rsidR="008F178A" w:rsidRPr="00E02B35" w:rsidRDefault="008F178A" w:rsidP="00674E1A">
            <w:pPr>
              <w:tabs>
                <w:tab w:val="left" w:pos="7371"/>
              </w:tabs>
              <w:jc w:val="center"/>
              <w:rPr>
                <w:sz w:val="14"/>
              </w:rPr>
            </w:pPr>
            <w:r w:rsidRPr="00E02B35">
              <w:rPr>
                <w:sz w:val="14"/>
              </w:rPr>
              <w:t>3.1.3.4</w:t>
            </w:r>
          </w:p>
        </w:tc>
        <w:tc>
          <w:tcPr>
            <w:tcW w:w="6482" w:type="dxa"/>
          </w:tcPr>
          <w:p w:rsidR="008F178A" w:rsidRPr="00E02B35" w:rsidRDefault="008F178A" w:rsidP="00A93DAD">
            <w:r w:rsidRPr="00E02B35">
              <w:t>Buduji a udržuji spravedlivé a respektující vztahy s ostatními.</w:t>
            </w: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5"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c>
          <w:tcPr>
            <w:tcW w:w="396" w:type="dxa"/>
          </w:tcPr>
          <w:p w:rsidR="008F178A" w:rsidRPr="00E02B35" w:rsidRDefault="008F178A" w:rsidP="00674E1A">
            <w:pPr>
              <w:tabs>
                <w:tab w:val="left" w:pos="7371"/>
              </w:tabs>
            </w:pPr>
          </w:p>
        </w:tc>
      </w:tr>
    </w:tbl>
    <w:p w:rsidR="00B402BE" w:rsidRPr="00E02B35" w:rsidRDefault="008F178A" w:rsidP="00C55CE2">
      <w:pPr>
        <w:pStyle w:val="Nadpis2"/>
      </w:pPr>
      <w:bookmarkStart w:id="114" w:name="_Toc100938907"/>
      <w:bookmarkStart w:id="115" w:name="_Toc100938942"/>
      <w:bookmarkStart w:id="116" w:name="_Toc101464135"/>
      <w:bookmarkStart w:id="117" w:name="_Toc98260640"/>
      <w:bookmarkStart w:id="118" w:name="_Toc98324765"/>
      <w:bookmarkStart w:id="119" w:name="_Toc98324842"/>
      <w:bookmarkStart w:id="120" w:name="_Toc98492144"/>
      <w:bookmarkStart w:id="121" w:name="_Toc100926619"/>
      <w:bookmarkStart w:id="122" w:name="_Toc100929129"/>
      <w:r w:rsidRPr="00E02B35">
        <w:t>Komunikace</w:t>
      </w:r>
      <w:bookmarkEnd w:id="114"/>
      <w:bookmarkEnd w:id="115"/>
      <w:bookmarkEnd w:id="116"/>
      <w:r w:rsidRPr="00E02B35">
        <w:t xml:space="preserve"> </w:t>
      </w:r>
      <w:bookmarkEnd w:id="117"/>
      <w:bookmarkEnd w:id="118"/>
      <w:bookmarkEnd w:id="119"/>
      <w:bookmarkEnd w:id="120"/>
      <w:bookmarkEnd w:id="121"/>
      <w:bookmarkEnd w:id="122"/>
    </w:p>
    <w:p w:rsidR="004D378C" w:rsidRPr="00E02B35" w:rsidRDefault="004D378C" w:rsidP="004D378C">
      <w:pPr>
        <w:rPr>
          <w:b/>
        </w:rPr>
      </w:pPr>
      <w:r w:rsidRPr="00E02B35">
        <w:rPr>
          <w:b/>
        </w:rPr>
        <w:t>Dovednost efektivně komunikovat s druhými lidmi a využívat verbální a neverbální komunikační prostředky.</w:t>
      </w:r>
    </w:p>
    <w:p w:rsidR="00616AA4" w:rsidRPr="00E02B35" w:rsidRDefault="00617A41" w:rsidP="00D34814">
      <w:pPr>
        <w:pStyle w:val="Nadpis5"/>
      </w:pPr>
      <w:r w:rsidRPr="00E02B35">
        <w:t>1. úroveň: Uvědomovat si</w:t>
      </w:r>
    </w:p>
    <w:p w:rsidR="004D378C" w:rsidRPr="00E02B35" w:rsidRDefault="00D34814" w:rsidP="00D34814">
      <w:pPr>
        <w:ind w:left="709" w:right="-2" w:hanging="709"/>
      </w:pPr>
      <w:r>
        <w:t>3.2.1</w:t>
      </w:r>
      <w:r>
        <w:tab/>
      </w:r>
      <w:r w:rsidR="004D378C" w:rsidRPr="00E02B35">
        <w:t xml:space="preserve">Dovednost být si vědom možností použití různých verbálních a neverbálních komunikačních prostředků.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27"/>
        <w:gridCol w:w="6462"/>
        <w:gridCol w:w="394"/>
        <w:gridCol w:w="396"/>
        <w:gridCol w:w="396"/>
        <w:gridCol w:w="395"/>
        <w:gridCol w:w="396"/>
        <w:gridCol w:w="396"/>
      </w:tblGrid>
      <w:tr w:rsidR="00B67FA2" w:rsidRPr="00E02B35" w:rsidTr="00B67FA2">
        <w:tc>
          <w:tcPr>
            <w:tcW w:w="627" w:type="dxa"/>
            <w:tcBorders>
              <w:top w:val="nil"/>
              <w:left w:val="nil"/>
              <w:right w:val="nil"/>
            </w:tcBorders>
          </w:tcPr>
          <w:p w:rsidR="00B67FA2" w:rsidRPr="00E02B35" w:rsidRDefault="00B67FA2" w:rsidP="00B67FA2">
            <w:pPr>
              <w:rPr>
                <w:sz w:val="18"/>
              </w:rPr>
            </w:pPr>
          </w:p>
        </w:tc>
        <w:tc>
          <w:tcPr>
            <w:tcW w:w="6462" w:type="dxa"/>
            <w:tcBorders>
              <w:top w:val="nil"/>
              <w:left w:val="nil"/>
            </w:tcBorders>
          </w:tcPr>
          <w:p w:rsidR="00B67FA2" w:rsidRPr="00E02B35" w:rsidRDefault="00B67FA2" w:rsidP="004D378C">
            <w:pPr>
              <w:rPr>
                <w:sz w:val="18"/>
              </w:rPr>
            </w:pPr>
          </w:p>
        </w:tc>
        <w:tc>
          <w:tcPr>
            <w:tcW w:w="394" w:type="dxa"/>
          </w:tcPr>
          <w:p w:rsidR="00B67FA2" w:rsidRPr="00E02B35" w:rsidRDefault="00B67FA2" w:rsidP="00674E1A">
            <w:pPr>
              <w:tabs>
                <w:tab w:val="left" w:pos="7371"/>
              </w:tabs>
            </w:pPr>
            <w:r w:rsidRPr="00E02B35">
              <w:t>1</w:t>
            </w:r>
          </w:p>
        </w:tc>
        <w:tc>
          <w:tcPr>
            <w:tcW w:w="396" w:type="dxa"/>
          </w:tcPr>
          <w:p w:rsidR="00B67FA2" w:rsidRPr="00E02B35" w:rsidRDefault="00B67FA2" w:rsidP="00674E1A">
            <w:pPr>
              <w:tabs>
                <w:tab w:val="left" w:pos="7371"/>
              </w:tabs>
            </w:pPr>
            <w:r w:rsidRPr="00E02B35">
              <w:t>2</w:t>
            </w:r>
          </w:p>
        </w:tc>
        <w:tc>
          <w:tcPr>
            <w:tcW w:w="396" w:type="dxa"/>
          </w:tcPr>
          <w:p w:rsidR="00B67FA2" w:rsidRPr="00E02B35" w:rsidRDefault="00B67FA2" w:rsidP="00674E1A">
            <w:pPr>
              <w:tabs>
                <w:tab w:val="left" w:pos="7371"/>
              </w:tabs>
            </w:pPr>
            <w:r w:rsidRPr="00E02B35">
              <w:t>3</w:t>
            </w:r>
          </w:p>
        </w:tc>
        <w:tc>
          <w:tcPr>
            <w:tcW w:w="395" w:type="dxa"/>
          </w:tcPr>
          <w:p w:rsidR="00B67FA2" w:rsidRPr="00E02B35" w:rsidRDefault="00B67FA2" w:rsidP="00674E1A">
            <w:pPr>
              <w:tabs>
                <w:tab w:val="left" w:pos="7371"/>
              </w:tabs>
            </w:pPr>
            <w:r w:rsidRPr="00E02B35">
              <w:t>4</w:t>
            </w:r>
          </w:p>
        </w:tc>
        <w:tc>
          <w:tcPr>
            <w:tcW w:w="396" w:type="dxa"/>
          </w:tcPr>
          <w:p w:rsidR="00B67FA2" w:rsidRPr="00E02B35" w:rsidRDefault="00B67FA2" w:rsidP="00674E1A">
            <w:pPr>
              <w:tabs>
                <w:tab w:val="left" w:pos="7371"/>
              </w:tabs>
            </w:pPr>
            <w:r w:rsidRPr="00E02B35">
              <w:t>5</w:t>
            </w:r>
          </w:p>
        </w:tc>
        <w:tc>
          <w:tcPr>
            <w:tcW w:w="396" w:type="dxa"/>
          </w:tcPr>
          <w:p w:rsidR="00B67FA2" w:rsidRPr="00E02B35" w:rsidRDefault="00B67FA2" w:rsidP="00674E1A">
            <w:pPr>
              <w:tabs>
                <w:tab w:val="left" w:pos="7371"/>
              </w:tabs>
            </w:pPr>
            <w:r w:rsidRPr="00E02B35">
              <w:t>x</w:t>
            </w:r>
          </w:p>
        </w:tc>
      </w:tr>
      <w:tr w:rsidR="004D378C" w:rsidRPr="00E02B35" w:rsidTr="00B67FA2">
        <w:tc>
          <w:tcPr>
            <w:tcW w:w="627" w:type="dxa"/>
            <w:vAlign w:val="center"/>
          </w:tcPr>
          <w:p w:rsidR="004D378C" w:rsidRPr="00E02B35" w:rsidRDefault="004D378C" w:rsidP="00B67FA2">
            <w:pPr>
              <w:tabs>
                <w:tab w:val="left" w:pos="7371"/>
              </w:tabs>
              <w:jc w:val="center"/>
              <w:rPr>
                <w:sz w:val="14"/>
              </w:rPr>
            </w:pPr>
            <w:r w:rsidRPr="00E02B35">
              <w:rPr>
                <w:sz w:val="14"/>
              </w:rPr>
              <w:t>3.2.1.1</w:t>
            </w:r>
          </w:p>
        </w:tc>
        <w:tc>
          <w:tcPr>
            <w:tcW w:w="6462" w:type="dxa"/>
          </w:tcPr>
          <w:p w:rsidR="004D378C" w:rsidRPr="00E02B35" w:rsidRDefault="004D378C" w:rsidP="00A93DAD">
            <w:r w:rsidRPr="00E02B35">
              <w:t>Uvědomuji si vliv způsobu mé komunikace na ostatní.</w:t>
            </w:r>
          </w:p>
        </w:tc>
        <w:tc>
          <w:tcPr>
            <w:tcW w:w="394"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5"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r>
      <w:tr w:rsidR="004D378C" w:rsidRPr="00E02B35" w:rsidTr="00B67FA2">
        <w:tc>
          <w:tcPr>
            <w:tcW w:w="627" w:type="dxa"/>
            <w:vAlign w:val="center"/>
          </w:tcPr>
          <w:p w:rsidR="004D378C" w:rsidRPr="00E02B35" w:rsidRDefault="004D378C" w:rsidP="00B67FA2">
            <w:pPr>
              <w:tabs>
                <w:tab w:val="left" w:pos="7371"/>
              </w:tabs>
              <w:jc w:val="center"/>
              <w:rPr>
                <w:sz w:val="14"/>
              </w:rPr>
            </w:pPr>
            <w:r w:rsidRPr="00E02B35">
              <w:rPr>
                <w:sz w:val="14"/>
              </w:rPr>
              <w:t>3.2.1.2</w:t>
            </w:r>
          </w:p>
        </w:tc>
        <w:tc>
          <w:tcPr>
            <w:tcW w:w="6462" w:type="dxa"/>
          </w:tcPr>
          <w:p w:rsidR="004D378C" w:rsidRPr="00E02B35" w:rsidRDefault="004D378C" w:rsidP="00A93DAD">
            <w:r w:rsidRPr="00E02B35">
              <w:t>Uvědomuji si, že není důležité, co říkám, ale i jak to říkám.</w:t>
            </w:r>
          </w:p>
        </w:tc>
        <w:tc>
          <w:tcPr>
            <w:tcW w:w="394"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5"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r>
      <w:tr w:rsidR="004D378C" w:rsidRPr="00E02B35" w:rsidTr="00B67FA2">
        <w:tc>
          <w:tcPr>
            <w:tcW w:w="627" w:type="dxa"/>
            <w:vAlign w:val="center"/>
          </w:tcPr>
          <w:p w:rsidR="004D378C" w:rsidRPr="00E02B35" w:rsidRDefault="004D378C" w:rsidP="00B67FA2">
            <w:pPr>
              <w:tabs>
                <w:tab w:val="left" w:pos="7371"/>
              </w:tabs>
              <w:jc w:val="center"/>
              <w:rPr>
                <w:sz w:val="14"/>
              </w:rPr>
            </w:pPr>
            <w:r w:rsidRPr="00E02B35">
              <w:rPr>
                <w:sz w:val="14"/>
              </w:rPr>
              <w:t>3.2.1.3</w:t>
            </w:r>
          </w:p>
        </w:tc>
        <w:tc>
          <w:tcPr>
            <w:tcW w:w="6462" w:type="dxa"/>
          </w:tcPr>
          <w:p w:rsidR="004D378C" w:rsidRPr="00E02B35" w:rsidRDefault="004D378C" w:rsidP="00A93DAD">
            <w:r w:rsidRPr="00E02B35">
              <w:t>Uvědomuji si, že i výraz mé tváře a těla je součástí komunikace.</w:t>
            </w:r>
          </w:p>
        </w:tc>
        <w:tc>
          <w:tcPr>
            <w:tcW w:w="394"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5"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r>
      <w:tr w:rsidR="004D378C" w:rsidRPr="00E02B35" w:rsidTr="00B67FA2">
        <w:tc>
          <w:tcPr>
            <w:tcW w:w="627" w:type="dxa"/>
            <w:vAlign w:val="center"/>
          </w:tcPr>
          <w:p w:rsidR="004D378C" w:rsidRPr="00E02B35" w:rsidRDefault="004D378C" w:rsidP="00B67FA2">
            <w:pPr>
              <w:tabs>
                <w:tab w:val="left" w:pos="7371"/>
              </w:tabs>
              <w:jc w:val="center"/>
              <w:rPr>
                <w:sz w:val="14"/>
              </w:rPr>
            </w:pPr>
            <w:r w:rsidRPr="00E02B35">
              <w:rPr>
                <w:sz w:val="14"/>
              </w:rPr>
              <w:t>3.2.1.4</w:t>
            </w:r>
          </w:p>
        </w:tc>
        <w:tc>
          <w:tcPr>
            <w:tcW w:w="6462" w:type="dxa"/>
          </w:tcPr>
          <w:p w:rsidR="004D378C" w:rsidRPr="00E02B35" w:rsidRDefault="004D378C" w:rsidP="00A93DAD">
            <w:r w:rsidRPr="00E02B35">
              <w:t>Uvědomuji si rizika komunikace ve virtuálním světě.</w:t>
            </w:r>
          </w:p>
        </w:tc>
        <w:tc>
          <w:tcPr>
            <w:tcW w:w="394"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5"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c>
          <w:tcPr>
            <w:tcW w:w="396" w:type="dxa"/>
          </w:tcPr>
          <w:p w:rsidR="004D378C" w:rsidRPr="00E02B35" w:rsidRDefault="004D378C" w:rsidP="00674E1A">
            <w:pPr>
              <w:tabs>
                <w:tab w:val="left" w:pos="7371"/>
              </w:tabs>
            </w:pPr>
          </w:p>
        </w:tc>
      </w:tr>
    </w:tbl>
    <w:p w:rsidR="00616AA4" w:rsidRPr="00E02B35" w:rsidRDefault="00617A41" w:rsidP="00D34814">
      <w:pPr>
        <w:pStyle w:val="Nadpis5"/>
      </w:pPr>
      <w:r w:rsidRPr="00E02B35">
        <w:lastRenderedPageBreak/>
        <w:t xml:space="preserve">2. úroveň: Umět, ovládat, zvládat, využívat </w:t>
      </w:r>
      <w:r w:rsidR="005D5997" w:rsidRPr="00E02B35">
        <w:t xml:space="preserve"> </w:t>
      </w:r>
    </w:p>
    <w:p w:rsidR="00B0750F" w:rsidRPr="00E02B35" w:rsidRDefault="00D34814" w:rsidP="00D34814">
      <w:pPr>
        <w:ind w:left="709" w:hanging="709"/>
      </w:pPr>
      <w:r>
        <w:t>3.2.2</w:t>
      </w:r>
      <w:r>
        <w:tab/>
      </w:r>
      <w:r w:rsidR="00B0750F" w:rsidRPr="00E02B35">
        <w:t xml:space="preserve">Dovednost efektivně používat verbální a neverbální komunikační prostředky ve prospěch efektivní komunikace.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B67FA2" w:rsidRPr="00E02B35" w:rsidTr="00674E1A">
        <w:tc>
          <w:tcPr>
            <w:tcW w:w="606" w:type="dxa"/>
            <w:tcBorders>
              <w:top w:val="nil"/>
              <w:left w:val="nil"/>
              <w:right w:val="nil"/>
            </w:tcBorders>
          </w:tcPr>
          <w:p w:rsidR="00B67FA2" w:rsidRPr="00E02B35" w:rsidRDefault="00B67FA2" w:rsidP="00674E1A">
            <w:pPr>
              <w:rPr>
                <w:sz w:val="18"/>
              </w:rPr>
            </w:pPr>
          </w:p>
        </w:tc>
        <w:tc>
          <w:tcPr>
            <w:tcW w:w="6482" w:type="dxa"/>
            <w:tcBorders>
              <w:top w:val="nil"/>
              <w:left w:val="nil"/>
            </w:tcBorders>
          </w:tcPr>
          <w:p w:rsidR="00B67FA2" w:rsidRPr="00E02B35" w:rsidRDefault="00B67FA2" w:rsidP="004D378C">
            <w:pPr>
              <w:rPr>
                <w:sz w:val="18"/>
              </w:rPr>
            </w:pPr>
          </w:p>
        </w:tc>
        <w:tc>
          <w:tcPr>
            <w:tcW w:w="395" w:type="dxa"/>
          </w:tcPr>
          <w:p w:rsidR="00B67FA2" w:rsidRPr="00E02B35" w:rsidRDefault="00B67FA2" w:rsidP="00674E1A">
            <w:pPr>
              <w:tabs>
                <w:tab w:val="left" w:pos="7371"/>
              </w:tabs>
            </w:pPr>
            <w:r w:rsidRPr="00E02B35">
              <w:t>1</w:t>
            </w:r>
          </w:p>
        </w:tc>
        <w:tc>
          <w:tcPr>
            <w:tcW w:w="396" w:type="dxa"/>
          </w:tcPr>
          <w:p w:rsidR="00B67FA2" w:rsidRPr="00E02B35" w:rsidRDefault="00B67FA2" w:rsidP="00674E1A">
            <w:pPr>
              <w:tabs>
                <w:tab w:val="left" w:pos="7371"/>
              </w:tabs>
            </w:pPr>
            <w:r w:rsidRPr="00E02B35">
              <w:t>2</w:t>
            </w:r>
          </w:p>
        </w:tc>
        <w:tc>
          <w:tcPr>
            <w:tcW w:w="396" w:type="dxa"/>
          </w:tcPr>
          <w:p w:rsidR="00B67FA2" w:rsidRPr="00E02B35" w:rsidRDefault="00B67FA2" w:rsidP="00674E1A">
            <w:pPr>
              <w:tabs>
                <w:tab w:val="left" w:pos="7371"/>
              </w:tabs>
            </w:pPr>
            <w:r w:rsidRPr="00E02B35">
              <w:t>3</w:t>
            </w:r>
          </w:p>
        </w:tc>
        <w:tc>
          <w:tcPr>
            <w:tcW w:w="395" w:type="dxa"/>
          </w:tcPr>
          <w:p w:rsidR="00B67FA2" w:rsidRPr="00E02B35" w:rsidRDefault="00B67FA2" w:rsidP="00674E1A">
            <w:pPr>
              <w:tabs>
                <w:tab w:val="left" w:pos="7371"/>
              </w:tabs>
            </w:pPr>
            <w:r w:rsidRPr="00E02B35">
              <w:t>4</w:t>
            </w:r>
          </w:p>
        </w:tc>
        <w:tc>
          <w:tcPr>
            <w:tcW w:w="396" w:type="dxa"/>
          </w:tcPr>
          <w:p w:rsidR="00B67FA2" w:rsidRPr="00E02B35" w:rsidRDefault="00B67FA2" w:rsidP="00674E1A">
            <w:pPr>
              <w:tabs>
                <w:tab w:val="left" w:pos="7371"/>
              </w:tabs>
            </w:pPr>
            <w:r w:rsidRPr="00E02B35">
              <w:t>5</w:t>
            </w:r>
          </w:p>
        </w:tc>
        <w:tc>
          <w:tcPr>
            <w:tcW w:w="396" w:type="dxa"/>
          </w:tcPr>
          <w:p w:rsidR="00B67FA2" w:rsidRPr="00E02B35" w:rsidRDefault="00B67FA2" w:rsidP="00674E1A">
            <w:pPr>
              <w:tabs>
                <w:tab w:val="left" w:pos="7371"/>
              </w:tabs>
            </w:pPr>
            <w:r w:rsidRPr="00E02B35">
              <w:t>x</w:t>
            </w: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3.2.2.1</w:t>
            </w:r>
          </w:p>
        </w:tc>
        <w:tc>
          <w:tcPr>
            <w:tcW w:w="6482" w:type="dxa"/>
          </w:tcPr>
          <w:p w:rsidR="00B0750F" w:rsidRPr="00E02B35" w:rsidRDefault="00B0750F" w:rsidP="00A93DAD">
            <w:r w:rsidRPr="00E02B35">
              <w:t>Umím svou komunikaci přizpůsobit situaci a kontextu.</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3.2.2.2</w:t>
            </w:r>
          </w:p>
        </w:tc>
        <w:tc>
          <w:tcPr>
            <w:tcW w:w="6482" w:type="dxa"/>
          </w:tcPr>
          <w:p w:rsidR="00B0750F" w:rsidRPr="00E02B35" w:rsidRDefault="00B0750F" w:rsidP="00A93DAD">
            <w:r w:rsidRPr="00E02B35">
              <w:t>Umím používat verbální a neverbální komunikační prostředky.</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3.2.2.3</w:t>
            </w:r>
          </w:p>
        </w:tc>
        <w:tc>
          <w:tcPr>
            <w:tcW w:w="6482" w:type="dxa"/>
          </w:tcPr>
          <w:p w:rsidR="00B0750F" w:rsidRPr="00E02B35" w:rsidRDefault="00B0750F" w:rsidP="00A93DAD">
            <w:r w:rsidRPr="00E02B35">
              <w:t xml:space="preserve">Umím komunikovat ve virtuálním světě. </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3.2.2.4</w:t>
            </w:r>
          </w:p>
        </w:tc>
        <w:tc>
          <w:tcPr>
            <w:tcW w:w="6482" w:type="dxa"/>
          </w:tcPr>
          <w:p w:rsidR="00B0750F" w:rsidRPr="00E02B35" w:rsidRDefault="00B0750F" w:rsidP="00A93DAD">
            <w:r w:rsidRPr="00E02B35">
              <w:t>Umím komunikovat svůj názor napříč různými prostředími a technologiemi.</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bl>
    <w:p w:rsidR="00616AA4" w:rsidRPr="00E02B35" w:rsidRDefault="00617A41" w:rsidP="00D34814">
      <w:pPr>
        <w:pStyle w:val="Nadpis5"/>
      </w:pPr>
      <w:r w:rsidRPr="00E02B35">
        <w:t>3. úroveň: Rozvíjet, posilovat, zdokonalovat</w:t>
      </w:r>
    </w:p>
    <w:p w:rsidR="00B0750F" w:rsidRPr="00E02B35" w:rsidRDefault="00D34814" w:rsidP="00D34814">
      <w:pPr>
        <w:ind w:left="709" w:hanging="709"/>
      </w:pPr>
      <w:r>
        <w:t>3.2.3</w:t>
      </w:r>
      <w:r>
        <w:tab/>
      </w:r>
      <w:r w:rsidR="00B0750F" w:rsidRPr="00E02B35">
        <w:t>Dovednost aktivně a efektivně komunikovat s druhými lidmi a využívat verbální a neverbální komunikační prostředky.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B67FA2" w:rsidRPr="00E02B35" w:rsidTr="00674E1A">
        <w:tc>
          <w:tcPr>
            <w:tcW w:w="606" w:type="dxa"/>
            <w:tcBorders>
              <w:top w:val="nil"/>
              <w:left w:val="nil"/>
              <w:right w:val="nil"/>
            </w:tcBorders>
          </w:tcPr>
          <w:p w:rsidR="00B67FA2" w:rsidRPr="00E02B35" w:rsidRDefault="00B67FA2" w:rsidP="00674E1A">
            <w:pPr>
              <w:rPr>
                <w:sz w:val="18"/>
              </w:rPr>
            </w:pPr>
          </w:p>
        </w:tc>
        <w:tc>
          <w:tcPr>
            <w:tcW w:w="6482" w:type="dxa"/>
            <w:tcBorders>
              <w:top w:val="nil"/>
              <w:left w:val="nil"/>
            </w:tcBorders>
          </w:tcPr>
          <w:p w:rsidR="00B67FA2" w:rsidRPr="00E02B35" w:rsidRDefault="00B67FA2" w:rsidP="004D378C">
            <w:pPr>
              <w:rPr>
                <w:sz w:val="18"/>
              </w:rPr>
            </w:pPr>
          </w:p>
        </w:tc>
        <w:tc>
          <w:tcPr>
            <w:tcW w:w="395" w:type="dxa"/>
          </w:tcPr>
          <w:p w:rsidR="00B67FA2" w:rsidRPr="00E02B35" w:rsidRDefault="00B67FA2" w:rsidP="00674E1A">
            <w:pPr>
              <w:tabs>
                <w:tab w:val="left" w:pos="7371"/>
              </w:tabs>
            </w:pPr>
            <w:r w:rsidRPr="00E02B35">
              <w:t>1</w:t>
            </w:r>
          </w:p>
        </w:tc>
        <w:tc>
          <w:tcPr>
            <w:tcW w:w="396" w:type="dxa"/>
          </w:tcPr>
          <w:p w:rsidR="00B67FA2" w:rsidRPr="00E02B35" w:rsidRDefault="00B67FA2" w:rsidP="00674E1A">
            <w:pPr>
              <w:tabs>
                <w:tab w:val="left" w:pos="7371"/>
              </w:tabs>
            </w:pPr>
            <w:r w:rsidRPr="00E02B35">
              <w:t>2</w:t>
            </w:r>
          </w:p>
        </w:tc>
        <w:tc>
          <w:tcPr>
            <w:tcW w:w="396" w:type="dxa"/>
          </w:tcPr>
          <w:p w:rsidR="00B67FA2" w:rsidRPr="00E02B35" w:rsidRDefault="00B67FA2" w:rsidP="00674E1A">
            <w:pPr>
              <w:tabs>
                <w:tab w:val="left" w:pos="7371"/>
              </w:tabs>
            </w:pPr>
            <w:r w:rsidRPr="00E02B35">
              <w:t>3</w:t>
            </w:r>
          </w:p>
        </w:tc>
        <w:tc>
          <w:tcPr>
            <w:tcW w:w="395" w:type="dxa"/>
          </w:tcPr>
          <w:p w:rsidR="00B67FA2" w:rsidRPr="00E02B35" w:rsidRDefault="00B67FA2" w:rsidP="00674E1A">
            <w:pPr>
              <w:tabs>
                <w:tab w:val="left" w:pos="7371"/>
              </w:tabs>
            </w:pPr>
            <w:r w:rsidRPr="00E02B35">
              <w:t>4</w:t>
            </w:r>
          </w:p>
        </w:tc>
        <w:tc>
          <w:tcPr>
            <w:tcW w:w="396" w:type="dxa"/>
          </w:tcPr>
          <w:p w:rsidR="00B67FA2" w:rsidRPr="00E02B35" w:rsidRDefault="00B67FA2" w:rsidP="00674E1A">
            <w:pPr>
              <w:tabs>
                <w:tab w:val="left" w:pos="7371"/>
              </w:tabs>
            </w:pPr>
            <w:r w:rsidRPr="00E02B35">
              <w:t>5</w:t>
            </w:r>
          </w:p>
        </w:tc>
        <w:tc>
          <w:tcPr>
            <w:tcW w:w="396" w:type="dxa"/>
          </w:tcPr>
          <w:p w:rsidR="00B67FA2" w:rsidRPr="00E02B35" w:rsidRDefault="00B67FA2" w:rsidP="00674E1A">
            <w:pPr>
              <w:tabs>
                <w:tab w:val="left" w:pos="7371"/>
              </w:tabs>
            </w:pPr>
            <w:r w:rsidRPr="00E02B35">
              <w:t>x</w:t>
            </w: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3.2.3.1</w:t>
            </w:r>
          </w:p>
        </w:tc>
        <w:tc>
          <w:tcPr>
            <w:tcW w:w="6482" w:type="dxa"/>
          </w:tcPr>
          <w:p w:rsidR="00B0750F" w:rsidRPr="00E02B35" w:rsidRDefault="00B0750F" w:rsidP="00A93DAD">
            <w:r w:rsidRPr="00E02B35">
              <w:t>Umím vyslovit / formulovat své potřeby / požadavky.</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3.2.3.2</w:t>
            </w:r>
          </w:p>
        </w:tc>
        <w:tc>
          <w:tcPr>
            <w:tcW w:w="6482" w:type="dxa"/>
          </w:tcPr>
          <w:p w:rsidR="00B0750F" w:rsidRPr="00E02B35" w:rsidRDefault="00B0750F" w:rsidP="00A93DAD">
            <w:r w:rsidRPr="00E02B35">
              <w:t>Rozumím názorům druhých a umím obhájit svůj názor.</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3.2.3.3</w:t>
            </w:r>
          </w:p>
        </w:tc>
        <w:tc>
          <w:tcPr>
            <w:tcW w:w="6482" w:type="dxa"/>
          </w:tcPr>
          <w:p w:rsidR="00B0750F" w:rsidRPr="00E02B35" w:rsidRDefault="00B0750F" w:rsidP="00A93DAD">
            <w:r w:rsidRPr="00E02B35">
              <w:t xml:space="preserve">Nemám obavu vyslovit svůj názor. </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r w:rsidR="00B0750F" w:rsidRPr="00E02B35" w:rsidTr="00674E1A">
        <w:tc>
          <w:tcPr>
            <w:tcW w:w="606" w:type="dxa"/>
            <w:vAlign w:val="center"/>
          </w:tcPr>
          <w:p w:rsidR="00B0750F" w:rsidRPr="00E02B35" w:rsidRDefault="00B0750F" w:rsidP="00674E1A">
            <w:pPr>
              <w:tabs>
                <w:tab w:val="left" w:pos="7371"/>
              </w:tabs>
              <w:jc w:val="center"/>
              <w:rPr>
                <w:sz w:val="14"/>
              </w:rPr>
            </w:pPr>
            <w:r w:rsidRPr="00E02B35">
              <w:rPr>
                <w:sz w:val="14"/>
              </w:rPr>
              <w:t>3.2.3.4</w:t>
            </w:r>
          </w:p>
        </w:tc>
        <w:tc>
          <w:tcPr>
            <w:tcW w:w="6482" w:type="dxa"/>
          </w:tcPr>
          <w:p w:rsidR="00B0750F" w:rsidRPr="00E02B35" w:rsidRDefault="00B0750F" w:rsidP="00A93DAD">
            <w:r w:rsidRPr="00E02B35">
              <w:t>Uvědomuji si, co všechno se o mě dá zjistit ve virtuálním prostředí.</w:t>
            </w: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5"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c>
          <w:tcPr>
            <w:tcW w:w="396" w:type="dxa"/>
          </w:tcPr>
          <w:p w:rsidR="00B0750F" w:rsidRPr="00E02B35" w:rsidRDefault="00B0750F" w:rsidP="00674E1A">
            <w:pPr>
              <w:tabs>
                <w:tab w:val="left" w:pos="7371"/>
              </w:tabs>
            </w:pPr>
          </w:p>
        </w:tc>
      </w:tr>
    </w:tbl>
    <w:p w:rsidR="00B402BE" w:rsidRPr="00E02B35" w:rsidRDefault="00B0750F" w:rsidP="00C55CE2">
      <w:pPr>
        <w:pStyle w:val="Nadpis2"/>
      </w:pPr>
      <w:bookmarkStart w:id="123" w:name="_Toc98492145"/>
      <w:bookmarkStart w:id="124" w:name="_Toc100926620"/>
      <w:bookmarkStart w:id="125" w:name="_Toc100929130"/>
      <w:bookmarkStart w:id="126" w:name="_Toc100938908"/>
      <w:bookmarkStart w:id="127" w:name="_Toc100938943"/>
      <w:bookmarkStart w:id="128" w:name="_Toc101464136"/>
      <w:bookmarkStart w:id="129" w:name="_Toc98260641"/>
      <w:bookmarkStart w:id="130" w:name="_Toc98324769"/>
      <w:bookmarkStart w:id="131" w:name="_Toc98324843"/>
      <w:r w:rsidRPr="00E02B35">
        <w:t>Spolupráce</w:t>
      </w:r>
      <w:bookmarkEnd w:id="123"/>
      <w:bookmarkEnd w:id="124"/>
      <w:bookmarkEnd w:id="125"/>
      <w:bookmarkEnd w:id="126"/>
      <w:bookmarkEnd w:id="127"/>
      <w:bookmarkEnd w:id="128"/>
      <w:r w:rsidR="002C539A" w:rsidRPr="00E02B35">
        <w:t xml:space="preserve"> </w:t>
      </w:r>
      <w:bookmarkEnd w:id="129"/>
      <w:bookmarkEnd w:id="130"/>
      <w:bookmarkEnd w:id="131"/>
    </w:p>
    <w:p w:rsidR="00A1398E" w:rsidRPr="00E02B35" w:rsidRDefault="00A1398E" w:rsidP="00A1398E">
      <w:pPr>
        <w:rPr>
          <w:b/>
        </w:rPr>
      </w:pPr>
      <w:r w:rsidRPr="00E02B35">
        <w:rPr>
          <w:b/>
        </w:rPr>
        <w:t>Dovednost spolupracovat s druhými, pracovat ve skupině, spoluvytvářet pravidla týmové práce a pozitivní atmosféru v týmu.</w:t>
      </w:r>
    </w:p>
    <w:p w:rsidR="00616AA4" w:rsidRPr="00E02B35" w:rsidRDefault="00617A41" w:rsidP="00D34814">
      <w:pPr>
        <w:pStyle w:val="Nadpis5"/>
      </w:pPr>
      <w:r w:rsidRPr="00E02B35">
        <w:t>1. úroveň: Uvědomovat si</w:t>
      </w:r>
    </w:p>
    <w:p w:rsidR="00A1398E" w:rsidRPr="00E02B35" w:rsidRDefault="00D34814" w:rsidP="00D34814">
      <w:pPr>
        <w:ind w:left="709" w:hanging="709"/>
      </w:pPr>
      <w:r>
        <w:t>3.3.1</w:t>
      </w:r>
      <w:r>
        <w:tab/>
      </w:r>
      <w:r w:rsidR="00A1398E" w:rsidRPr="00E02B35">
        <w:t>Dovednost uvědomit si různorodost lidí v týmu, přizpůsobit se kolektivním a pracovním zvyklostem, vytvářet pozitivní atmosféru v týmu.</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2D026E" w:rsidRPr="00E02B35" w:rsidTr="00674E1A">
        <w:tc>
          <w:tcPr>
            <w:tcW w:w="606" w:type="dxa"/>
            <w:tcBorders>
              <w:top w:val="nil"/>
              <w:left w:val="nil"/>
              <w:right w:val="nil"/>
            </w:tcBorders>
          </w:tcPr>
          <w:p w:rsidR="002D026E" w:rsidRPr="00E02B35" w:rsidRDefault="002D026E" w:rsidP="002D026E">
            <w:pPr>
              <w:rPr>
                <w:sz w:val="18"/>
              </w:rPr>
            </w:pPr>
          </w:p>
        </w:tc>
        <w:tc>
          <w:tcPr>
            <w:tcW w:w="6482" w:type="dxa"/>
            <w:tcBorders>
              <w:top w:val="nil"/>
              <w:left w:val="nil"/>
            </w:tcBorders>
          </w:tcPr>
          <w:p w:rsidR="002D026E" w:rsidRPr="00E02B35" w:rsidRDefault="002D026E" w:rsidP="00B0750F">
            <w:pPr>
              <w:rPr>
                <w:sz w:val="18"/>
              </w:rPr>
            </w:pPr>
          </w:p>
        </w:tc>
        <w:tc>
          <w:tcPr>
            <w:tcW w:w="395" w:type="dxa"/>
          </w:tcPr>
          <w:p w:rsidR="002D026E" w:rsidRPr="00E02B35" w:rsidRDefault="002D026E" w:rsidP="00674E1A">
            <w:pPr>
              <w:tabs>
                <w:tab w:val="left" w:pos="7371"/>
              </w:tabs>
            </w:pPr>
            <w:r w:rsidRPr="00E02B35">
              <w:t>1</w:t>
            </w:r>
          </w:p>
        </w:tc>
        <w:tc>
          <w:tcPr>
            <w:tcW w:w="396" w:type="dxa"/>
          </w:tcPr>
          <w:p w:rsidR="002D026E" w:rsidRPr="00E02B35" w:rsidRDefault="002D026E" w:rsidP="00674E1A">
            <w:pPr>
              <w:tabs>
                <w:tab w:val="left" w:pos="7371"/>
              </w:tabs>
            </w:pPr>
            <w:r w:rsidRPr="00E02B35">
              <w:t>2</w:t>
            </w:r>
          </w:p>
        </w:tc>
        <w:tc>
          <w:tcPr>
            <w:tcW w:w="396" w:type="dxa"/>
          </w:tcPr>
          <w:p w:rsidR="002D026E" w:rsidRPr="00E02B35" w:rsidRDefault="002D026E" w:rsidP="00674E1A">
            <w:pPr>
              <w:tabs>
                <w:tab w:val="left" w:pos="7371"/>
              </w:tabs>
            </w:pPr>
            <w:r w:rsidRPr="00E02B35">
              <w:t>3</w:t>
            </w:r>
          </w:p>
        </w:tc>
        <w:tc>
          <w:tcPr>
            <w:tcW w:w="395" w:type="dxa"/>
          </w:tcPr>
          <w:p w:rsidR="002D026E" w:rsidRPr="00E02B35" w:rsidRDefault="002D026E" w:rsidP="00674E1A">
            <w:pPr>
              <w:tabs>
                <w:tab w:val="left" w:pos="7371"/>
              </w:tabs>
            </w:pPr>
            <w:r w:rsidRPr="00E02B35">
              <w:t>4</w:t>
            </w:r>
          </w:p>
        </w:tc>
        <w:tc>
          <w:tcPr>
            <w:tcW w:w="396" w:type="dxa"/>
          </w:tcPr>
          <w:p w:rsidR="002D026E" w:rsidRPr="00E02B35" w:rsidRDefault="002D026E" w:rsidP="00674E1A">
            <w:pPr>
              <w:tabs>
                <w:tab w:val="left" w:pos="7371"/>
              </w:tabs>
            </w:pPr>
            <w:r w:rsidRPr="00E02B35">
              <w:t>5</w:t>
            </w:r>
          </w:p>
        </w:tc>
        <w:tc>
          <w:tcPr>
            <w:tcW w:w="396" w:type="dxa"/>
          </w:tcPr>
          <w:p w:rsidR="002D026E" w:rsidRPr="00E02B35" w:rsidRDefault="002D026E" w:rsidP="00674E1A">
            <w:pPr>
              <w:tabs>
                <w:tab w:val="left" w:pos="7371"/>
              </w:tabs>
            </w:pPr>
            <w:r w:rsidRPr="00E02B35">
              <w:t>x</w:t>
            </w:r>
          </w:p>
        </w:tc>
      </w:tr>
      <w:tr w:rsidR="00A1398E" w:rsidRPr="00E02B35" w:rsidTr="00674E1A">
        <w:tc>
          <w:tcPr>
            <w:tcW w:w="606" w:type="dxa"/>
            <w:vAlign w:val="center"/>
          </w:tcPr>
          <w:p w:rsidR="00A1398E" w:rsidRPr="00E02B35" w:rsidRDefault="00A1398E" w:rsidP="002D026E">
            <w:pPr>
              <w:tabs>
                <w:tab w:val="left" w:pos="7371"/>
              </w:tabs>
              <w:jc w:val="center"/>
              <w:rPr>
                <w:sz w:val="14"/>
              </w:rPr>
            </w:pPr>
            <w:r w:rsidRPr="00E02B35">
              <w:rPr>
                <w:sz w:val="14"/>
              </w:rPr>
              <w:t>3.3.1.1</w:t>
            </w:r>
          </w:p>
        </w:tc>
        <w:tc>
          <w:tcPr>
            <w:tcW w:w="6482" w:type="dxa"/>
          </w:tcPr>
          <w:p w:rsidR="00A1398E" w:rsidRPr="00E02B35" w:rsidRDefault="00A1398E" w:rsidP="00A93DAD">
            <w:r w:rsidRPr="00E02B35">
              <w:t>Uvědomuji si různorodost ostatních lidí.</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2D026E">
            <w:pPr>
              <w:tabs>
                <w:tab w:val="left" w:pos="7371"/>
              </w:tabs>
              <w:jc w:val="center"/>
              <w:rPr>
                <w:sz w:val="14"/>
              </w:rPr>
            </w:pPr>
            <w:r w:rsidRPr="00E02B35">
              <w:rPr>
                <w:sz w:val="14"/>
              </w:rPr>
              <w:t>3.3.1.2</w:t>
            </w:r>
          </w:p>
        </w:tc>
        <w:tc>
          <w:tcPr>
            <w:tcW w:w="6482" w:type="dxa"/>
          </w:tcPr>
          <w:p w:rsidR="00A1398E" w:rsidRPr="00E02B35" w:rsidRDefault="00A1398E" w:rsidP="00A93DAD">
            <w:r w:rsidRPr="00E02B35">
              <w:t xml:space="preserve">Uvědomuji si, jak ovlivňuji atmosféru v týmu. </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2D026E">
            <w:pPr>
              <w:tabs>
                <w:tab w:val="left" w:pos="7371"/>
              </w:tabs>
              <w:jc w:val="center"/>
              <w:rPr>
                <w:sz w:val="14"/>
              </w:rPr>
            </w:pPr>
            <w:r w:rsidRPr="00E02B35">
              <w:rPr>
                <w:sz w:val="14"/>
              </w:rPr>
              <w:t>3.3.1.3</w:t>
            </w:r>
          </w:p>
        </w:tc>
        <w:tc>
          <w:tcPr>
            <w:tcW w:w="6482" w:type="dxa"/>
          </w:tcPr>
          <w:p w:rsidR="00A1398E" w:rsidRPr="00E02B35" w:rsidRDefault="00A1398E" w:rsidP="00A93DAD">
            <w:r w:rsidRPr="00E02B35">
              <w:t>Uvědomuji si svoje postoje k ostatním, a jak to ovlivňuje vůli týmu spolupracovat.</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2D026E">
            <w:pPr>
              <w:tabs>
                <w:tab w:val="left" w:pos="7371"/>
              </w:tabs>
              <w:jc w:val="center"/>
              <w:rPr>
                <w:sz w:val="14"/>
              </w:rPr>
            </w:pPr>
            <w:r w:rsidRPr="00E02B35">
              <w:rPr>
                <w:sz w:val="14"/>
              </w:rPr>
              <w:t>3.3.1.4</w:t>
            </w:r>
          </w:p>
        </w:tc>
        <w:tc>
          <w:tcPr>
            <w:tcW w:w="6482" w:type="dxa"/>
          </w:tcPr>
          <w:p w:rsidR="00A1398E" w:rsidRPr="00E02B35" w:rsidRDefault="00A1398E" w:rsidP="00A93DAD">
            <w:r w:rsidRPr="00E02B35">
              <w:t>Uvědomuji si své pracovní návyky, a jak to ovlivňuje spolupráci s ostatními.</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A1398E" w:rsidRPr="00E02B35" w:rsidRDefault="00D34814" w:rsidP="00D34814">
      <w:pPr>
        <w:ind w:left="709" w:hanging="709"/>
      </w:pPr>
      <w:r>
        <w:t>3.3.2</w:t>
      </w:r>
      <w:r>
        <w:tab/>
      </w:r>
      <w:r w:rsidR="00A1398E" w:rsidRPr="00E02B35">
        <w:t>Dovednost spolupracovat s druhými, pracovat ve skupině, spoluvytvářet pravidla týmové práce, utvářet pozitivní atmosféru v týmu.</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2D026E" w:rsidRPr="00E02B35" w:rsidTr="00674E1A">
        <w:tc>
          <w:tcPr>
            <w:tcW w:w="606" w:type="dxa"/>
            <w:tcBorders>
              <w:top w:val="nil"/>
              <w:left w:val="nil"/>
              <w:right w:val="nil"/>
            </w:tcBorders>
          </w:tcPr>
          <w:p w:rsidR="002D026E" w:rsidRPr="00E02B35" w:rsidRDefault="002D026E" w:rsidP="00674E1A">
            <w:pPr>
              <w:rPr>
                <w:sz w:val="18"/>
              </w:rPr>
            </w:pPr>
          </w:p>
        </w:tc>
        <w:tc>
          <w:tcPr>
            <w:tcW w:w="6482" w:type="dxa"/>
            <w:tcBorders>
              <w:top w:val="nil"/>
              <w:left w:val="nil"/>
            </w:tcBorders>
          </w:tcPr>
          <w:p w:rsidR="002D026E" w:rsidRPr="00E02B35" w:rsidRDefault="002D026E" w:rsidP="00B0750F">
            <w:pPr>
              <w:rPr>
                <w:sz w:val="18"/>
              </w:rPr>
            </w:pPr>
          </w:p>
        </w:tc>
        <w:tc>
          <w:tcPr>
            <w:tcW w:w="395" w:type="dxa"/>
          </w:tcPr>
          <w:p w:rsidR="002D026E" w:rsidRPr="00E02B35" w:rsidRDefault="002D026E" w:rsidP="00674E1A">
            <w:pPr>
              <w:tabs>
                <w:tab w:val="left" w:pos="7371"/>
              </w:tabs>
            </w:pPr>
            <w:r w:rsidRPr="00E02B35">
              <w:t>1</w:t>
            </w:r>
          </w:p>
        </w:tc>
        <w:tc>
          <w:tcPr>
            <w:tcW w:w="396" w:type="dxa"/>
          </w:tcPr>
          <w:p w:rsidR="002D026E" w:rsidRPr="00E02B35" w:rsidRDefault="002D026E" w:rsidP="00674E1A">
            <w:pPr>
              <w:tabs>
                <w:tab w:val="left" w:pos="7371"/>
              </w:tabs>
            </w:pPr>
            <w:r w:rsidRPr="00E02B35">
              <w:t>2</w:t>
            </w:r>
          </w:p>
        </w:tc>
        <w:tc>
          <w:tcPr>
            <w:tcW w:w="396" w:type="dxa"/>
          </w:tcPr>
          <w:p w:rsidR="002D026E" w:rsidRPr="00E02B35" w:rsidRDefault="002D026E" w:rsidP="00674E1A">
            <w:pPr>
              <w:tabs>
                <w:tab w:val="left" w:pos="7371"/>
              </w:tabs>
            </w:pPr>
            <w:r w:rsidRPr="00E02B35">
              <w:t>3</w:t>
            </w:r>
          </w:p>
        </w:tc>
        <w:tc>
          <w:tcPr>
            <w:tcW w:w="395" w:type="dxa"/>
          </w:tcPr>
          <w:p w:rsidR="002D026E" w:rsidRPr="00E02B35" w:rsidRDefault="002D026E" w:rsidP="00674E1A">
            <w:pPr>
              <w:tabs>
                <w:tab w:val="left" w:pos="7371"/>
              </w:tabs>
            </w:pPr>
            <w:r w:rsidRPr="00E02B35">
              <w:t>4</w:t>
            </w:r>
          </w:p>
        </w:tc>
        <w:tc>
          <w:tcPr>
            <w:tcW w:w="396" w:type="dxa"/>
          </w:tcPr>
          <w:p w:rsidR="002D026E" w:rsidRPr="00E02B35" w:rsidRDefault="002D026E" w:rsidP="00674E1A">
            <w:pPr>
              <w:tabs>
                <w:tab w:val="left" w:pos="7371"/>
              </w:tabs>
            </w:pPr>
            <w:r w:rsidRPr="00E02B35">
              <w:t>5</w:t>
            </w:r>
          </w:p>
        </w:tc>
        <w:tc>
          <w:tcPr>
            <w:tcW w:w="396" w:type="dxa"/>
          </w:tcPr>
          <w:p w:rsidR="002D026E" w:rsidRPr="00E02B35" w:rsidRDefault="002D026E" w:rsidP="00674E1A">
            <w:pPr>
              <w:tabs>
                <w:tab w:val="left" w:pos="7371"/>
              </w:tabs>
            </w:pPr>
            <w:r w:rsidRPr="00E02B35">
              <w:t>x</w:t>
            </w: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3.3.2.1</w:t>
            </w:r>
          </w:p>
        </w:tc>
        <w:tc>
          <w:tcPr>
            <w:tcW w:w="6482" w:type="dxa"/>
          </w:tcPr>
          <w:p w:rsidR="00A1398E" w:rsidRPr="00E02B35" w:rsidRDefault="00A1398E" w:rsidP="00A93DAD">
            <w:r w:rsidRPr="00E02B35">
              <w:t>Umím spolupracovat s ostatními a vytvářet spolupracující atmosféru.</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3.3.2.2</w:t>
            </w:r>
          </w:p>
        </w:tc>
        <w:tc>
          <w:tcPr>
            <w:tcW w:w="6482" w:type="dxa"/>
          </w:tcPr>
          <w:p w:rsidR="00A1398E" w:rsidRPr="00E02B35" w:rsidRDefault="00A1398E" w:rsidP="00A93DAD">
            <w:r w:rsidRPr="00E02B35">
              <w:t>Umím přijmout názor druhých a podřídit se stylu týmové spolupráce.</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3.3.2.3</w:t>
            </w:r>
          </w:p>
        </w:tc>
        <w:tc>
          <w:tcPr>
            <w:tcW w:w="6482" w:type="dxa"/>
          </w:tcPr>
          <w:p w:rsidR="00A1398E" w:rsidRPr="00E02B35" w:rsidRDefault="00A1398E" w:rsidP="00A93DAD">
            <w:r w:rsidRPr="00E02B35">
              <w:t>Umím respektovat ostatní a jejich způsob práce.</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3.3.2.4</w:t>
            </w:r>
          </w:p>
        </w:tc>
        <w:tc>
          <w:tcPr>
            <w:tcW w:w="6482" w:type="dxa"/>
          </w:tcPr>
          <w:p w:rsidR="00A1398E" w:rsidRPr="00E02B35" w:rsidRDefault="00A1398E" w:rsidP="00A93DAD">
            <w:r w:rsidRPr="00E02B35">
              <w:t>Umím vyjednávat v konfliktních situacích, které nastávají během spolupráce.</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bl>
    <w:p w:rsidR="00C55CE2" w:rsidRPr="00E02B35" w:rsidRDefault="00C55CE2" w:rsidP="00D34814">
      <w:pPr>
        <w:pStyle w:val="Nadpis5"/>
      </w:pPr>
    </w:p>
    <w:p w:rsidR="00C55CE2" w:rsidRPr="00E02B35" w:rsidRDefault="00C55CE2" w:rsidP="00C55CE2">
      <w:pPr>
        <w:rPr>
          <w:rFonts w:eastAsiaTheme="majorEastAsia" w:cstheme="minorHAnsi"/>
          <w:color w:val="4F81BD" w:themeColor="accent1"/>
          <w:sz w:val="18"/>
          <w:szCs w:val="36"/>
        </w:rPr>
      </w:pPr>
      <w:r w:rsidRPr="00E02B35">
        <w:br w:type="page"/>
      </w:r>
    </w:p>
    <w:p w:rsidR="00616AA4" w:rsidRPr="00E02B35" w:rsidRDefault="00617A41" w:rsidP="00D34814">
      <w:pPr>
        <w:pStyle w:val="Nadpis5"/>
      </w:pPr>
      <w:r w:rsidRPr="00E02B35">
        <w:lastRenderedPageBreak/>
        <w:t>3. úroveň: Rozvíjet, posilovat, zdokonalovat</w:t>
      </w:r>
    </w:p>
    <w:p w:rsidR="00A1398E" w:rsidRPr="00E02B35" w:rsidRDefault="00D34814" w:rsidP="00D34814">
      <w:pPr>
        <w:ind w:left="709" w:hanging="709"/>
      </w:pPr>
      <w:r>
        <w:t>3.3.3</w:t>
      </w:r>
      <w:r>
        <w:tab/>
      </w:r>
      <w:r w:rsidR="00A1398E" w:rsidRPr="00E02B35">
        <w:t>Dovednost aktivně podporovat a vyhledávat spolupráci s druhými, pracovat ve skupině, spoluvytvářet pravidla týmové práce a pozitivní atmosféru v týmu.</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2D026E" w:rsidRPr="00E02B35" w:rsidTr="00674E1A">
        <w:tc>
          <w:tcPr>
            <w:tcW w:w="606" w:type="dxa"/>
            <w:tcBorders>
              <w:top w:val="nil"/>
              <w:left w:val="nil"/>
              <w:right w:val="nil"/>
            </w:tcBorders>
          </w:tcPr>
          <w:p w:rsidR="002D026E" w:rsidRPr="00E02B35" w:rsidRDefault="002D026E" w:rsidP="00674E1A">
            <w:pPr>
              <w:rPr>
                <w:sz w:val="18"/>
              </w:rPr>
            </w:pPr>
          </w:p>
        </w:tc>
        <w:tc>
          <w:tcPr>
            <w:tcW w:w="6482" w:type="dxa"/>
            <w:tcBorders>
              <w:top w:val="nil"/>
              <w:left w:val="nil"/>
            </w:tcBorders>
          </w:tcPr>
          <w:p w:rsidR="002D026E" w:rsidRPr="00E02B35" w:rsidRDefault="002D026E" w:rsidP="00B0750F">
            <w:pPr>
              <w:rPr>
                <w:sz w:val="18"/>
              </w:rPr>
            </w:pPr>
          </w:p>
        </w:tc>
        <w:tc>
          <w:tcPr>
            <w:tcW w:w="395" w:type="dxa"/>
          </w:tcPr>
          <w:p w:rsidR="002D026E" w:rsidRPr="00E02B35" w:rsidRDefault="002D026E" w:rsidP="00674E1A">
            <w:pPr>
              <w:tabs>
                <w:tab w:val="left" w:pos="7371"/>
              </w:tabs>
            </w:pPr>
            <w:r w:rsidRPr="00E02B35">
              <w:t>1</w:t>
            </w:r>
          </w:p>
        </w:tc>
        <w:tc>
          <w:tcPr>
            <w:tcW w:w="396" w:type="dxa"/>
          </w:tcPr>
          <w:p w:rsidR="002D026E" w:rsidRPr="00E02B35" w:rsidRDefault="002D026E" w:rsidP="00674E1A">
            <w:pPr>
              <w:tabs>
                <w:tab w:val="left" w:pos="7371"/>
              </w:tabs>
            </w:pPr>
            <w:r w:rsidRPr="00E02B35">
              <w:t>2</w:t>
            </w:r>
          </w:p>
        </w:tc>
        <w:tc>
          <w:tcPr>
            <w:tcW w:w="396" w:type="dxa"/>
          </w:tcPr>
          <w:p w:rsidR="002D026E" w:rsidRPr="00E02B35" w:rsidRDefault="002D026E" w:rsidP="00674E1A">
            <w:pPr>
              <w:tabs>
                <w:tab w:val="left" w:pos="7371"/>
              </w:tabs>
            </w:pPr>
            <w:r w:rsidRPr="00E02B35">
              <w:t>3</w:t>
            </w:r>
          </w:p>
        </w:tc>
        <w:tc>
          <w:tcPr>
            <w:tcW w:w="395" w:type="dxa"/>
          </w:tcPr>
          <w:p w:rsidR="002D026E" w:rsidRPr="00E02B35" w:rsidRDefault="002D026E" w:rsidP="00674E1A">
            <w:pPr>
              <w:tabs>
                <w:tab w:val="left" w:pos="7371"/>
              </w:tabs>
            </w:pPr>
            <w:r w:rsidRPr="00E02B35">
              <w:t>4</w:t>
            </w:r>
          </w:p>
        </w:tc>
        <w:tc>
          <w:tcPr>
            <w:tcW w:w="396" w:type="dxa"/>
          </w:tcPr>
          <w:p w:rsidR="002D026E" w:rsidRPr="00E02B35" w:rsidRDefault="002D026E" w:rsidP="00674E1A">
            <w:pPr>
              <w:tabs>
                <w:tab w:val="left" w:pos="7371"/>
              </w:tabs>
            </w:pPr>
            <w:r w:rsidRPr="00E02B35">
              <w:t>5</w:t>
            </w:r>
          </w:p>
        </w:tc>
        <w:tc>
          <w:tcPr>
            <w:tcW w:w="396" w:type="dxa"/>
          </w:tcPr>
          <w:p w:rsidR="002D026E" w:rsidRPr="00E02B35" w:rsidRDefault="002D026E" w:rsidP="00674E1A">
            <w:pPr>
              <w:tabs>
                <w:tab w:val="left" w:pos="7371"/>
              </w:tabs>
            </w:pPr>
            <w:r w:rsidRPr="00E02B35">
              <w:t>x</w:t>
            </w: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3.3.3.1</w:t>
            </w:r>
          </w:p>
        </w:tc>
        <w:tc>
          <w:tcPr>
            <w:tcW w:w="6482" w:type="dxa"/>
          </w:tcPr>
          <w:p w:rsidR="00A1398E" w:rsidRPr="00E02B35" w:rsidRDefault="00A1398E" w:rsidP="00A93DAD">
            <w:r w:rsidRPr="00E02B35">
              <w:t>Baví mě vymýšlet nové věci a postupy práce s někým jiným.</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3.3.3.2</w:t>
            </w:r>
          </w:p>
        </w:tc>
        <w:tc>
          <w:tcPr>
            <w:tcW w:w="6482" w:type="dxa"/>
          </w:tcPr>
          <w:p w:rsidR="00A1398E" w:rsidRPr="00E02B35" w:rsidRDefault="00A1398E" w:rsidP="00A93DAD">
            <w:r w:rsidRPr="00E02B35">
              <w:t>Respektuji názory ostatních členů v týmu a dodržovat pravidla týmu.</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3.3.3.3</w:t>
            </w:r>
          </w:p>
        </w:tc>
        <w:tc>
          <w:tcPr>
            <w:tcW w:w="6482" w:type="dxa"/>
          </w:tcPr>
          <w:p w:rsidR="00A1398E" w:rsidRPr="00E02B35" w:rsidRDefault="00A1398E" w:rsidP="00A93DAD">
            <w:r w:rsidRPr="00E02B35">
              <w:t>Umím ve skupině vhodně prosadit svůj názor.</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3.3.3.4</w:t>
            </w:r>
          </w:p>
        </w:tc>
        <w:tc>
          <w:tcPr>
            <w:tcW w:w="6482" w:type="dxa"/>
          </w:tcPr>
          <w:p w:rsidR="00A1398E" w:rsidRPr="00E02B35" w:rsidRDefault="00A1398E" w:rsidP="00A93DAD">
            <w:r w:rsidRPr="00E02B35">
              <w:t>Jsem schopen realizovat práci v rámci pracovních týmů f2f i online.</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bl>
    <w:p w:rsidR="00E02B35" w:rsidRPr="00E02B35" w:rsidRDefault="00E02B35" w:rsidP="00E02B35">
      <w:bookmarkStart w:id="132" w:name="_Toc98260642"/>
      <w:bookmarkStart w:id="133" w:name="_Toc98324773"/>
      <w:bookmarkStart w:id="134" w:name="_Toc98324844"/>
      <w:bookmarkStart w:id="135" w:name="_Toc98492146"/>
      <w:bookmarkStart w:id="136" w:name="_Toc100926621"/>
      <w:bookmarkStart w:id="137" w:name="_Toc100929131"/>
      <w:bookmarkStart w:id="138" w:name="_Toc100938909"/>
      <w:bookmarkStart w:id="139" w:name="_Toc100938944"/>
    </w:p>
    <w:p w:rsidR="00B402BE" w:rsidRPr="00E02B35" w:rsidRDefault="00533A95" w:rsidP="00E02B35">
      <w:pPr>
        <w:pStyle w:val="Nadpis1"/>
      </w:pPr>
      <w:bookmarkStart w:id="140" w:name="_Toc101464137"/>
      <w:r w:rsidRPr="00E02B35">
        <w:rPr>
          <w:rFonts w:ascii="Calibri" w:eastAsia="Times New Roman" w:hAnsi="Calibri" w:cs="Calibri"/>
          <w:noProof/>
          <w:color w:val="000000"/>
          <w:lang w:val="en-GB" w:eastAsia="en-GB"/>
        </w:rPr>
        <w:drawing>
          <wp:anchor distT="0" distB="0" distL="114300" distR="114300" simplePos="0" relativeHeight="251669504" behindDoc="0" locked="0" layoutInCell="1" allowOverlap="1">
            <wp:simplePos x="0" y="0"/>
            <wp:positionH relativeFrom="column">
              <wp:posOffset>4849719</wp:posOffset>
            </wp:positionH>
            <wp:positionV relativeFrom="paragraph">
              <wp:posOffset>156299</wp:posOffset>
            </wp:positionV>
            <wp:extent cx="1150476" cy="714777"/>
            <wp:effectExtent l="19050" t="0" r="0" b="0"/>
            <wp:wrapNone/>
            <wp:docPr id="13" name="Obrázek 13" descr="C:\AAA-Zuzana\2021\CAREERS\21-Newletters\02-Graphic material\illustrations CMS\areas\Icon Areas _CAREERS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AA-Zuzana\2021\CAREERS\21-Newletters\02-Graphic material\illustrations CMS\areas\Icon Areas _CAREERS 05.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0476" cy="714777"/>
                    </a:xfrm>
                    <a:prstGeom prst="rect">
                      <a:avLst/>
                    </a:prstGeom>
                    <a:noFill/>
                    <a:ln>
                      <a:noFill/>
                    </a:ln>
                  </pic:spPr>
                </pic:pic>
              </a:graphicData>
            </a:graphic>
          </wp:anchor>
        </w:drawing>
      </w:r>
      <w:r w:rsidR="00A1398E" w:rsidRPr="00E02B35">
        <w:t>Posilování silných stránek</w:t>
      </w:r>
      <w:bookmarkEnd w:id="132"/>
      <w:bookmarkEnd w:id="133"/>
      <w:bookmarkEnd w:id="134"/>
      <w:bookmarkEnd w:id="135"/>
      <w:bookmarkEnd w:id="136"/>
      <w:bookmarkEnd w:id="137"/>
      <w:bookmarkEnd w:id="138"/>
      <w:bookmarkEnd w:id="139"/>
      <w:bookmarkEnd w:id="140"/>
    </w:p>
    <w:p w:rsidR="00B86C68" w:rsidRPr="00E02B35" w:rsidRDefault="00B86C68" w:rsidP="00C55CE2">
      <w:pPr>
        <w:pStyle w:val="Nadpis2"/>
      </w:pPr>
      <w:bookmarkStart w:id="141" w:name="_Toc98260643"/>
      <w:bookmarkStart w:id="142" w:name="_Toc98324774"/>
      <w:bookmarkStart w:id="143" w:name="_Toc98324845"/>
      <w:bookmarkStart w:id="144" w:name="_Toc98492147"/>
      <w:bookmarkStart w:id="145" w:name="_Toc100926622"/>
      <w:bookmarkStart w:id="146" w:name="_Toc100929132"/>
      <w:bookmarkStart w:id="147" w:name="_Toc100938910"/>
      <w:bookmarkStart w:id="148" w:name="_Toc100938945"/>
      <w:bookmarkStart w:id="149" w:name="_Toc101464138"/>
      <w:r w:rsidRPr="00E02B35">
        <w:t>Digit</w:t>
      </w:r>
      <w:r w:rsidR="00A1398E" w:rsidRPr="00E02B35">
        <w:t>ální gramotnost a myšlení</w:t>
      </w:r>
      <w:bookmarkEnd w:id="141"/>
      <w:bookmarkEnd w:id="142"/>
      <w:bookmarkEnd w:id="143"/>
      <w:bookmarkEnd w:id="144"/>
      <w:bookmarkEnd w:id="145"/>
      <w:bookmarkEnd w:id="146"/>
      <w:bookmarkEnd w:id="147"/>
      <w:bookmarkEnd w:id="148"/>
      <w:bookmarkEnd w:id="149"/>
    </w:p>
    <w:p w:rsidR="00A1398E" w:rsidRPr="00E02B35" w:rsidRDefault="00A1398E" w:rsidP="00A1398E">
      <w:pPr>
        <w:rPr>
          <w:b/>
        </w:rPr>
      </w:pPr>
      <w:r w:rsidRPr="00E02B35">
        <w:rPr>
          <w:b/>
        </w:rPr>
        <w:t>Dovednost být si vědom možností použití různých digitálních technologií pro usnadnění běžného a pracovního života a tyto technologie využívat.</w:t>
      </w:r>
    </w:p>
    <w:p w:rsidR="00616AA4" w:rsidRPr="00E02B35" w:rsidRDefault="00617A41" w:rsidP="00D34814">
      <w:pPr>
        <w:pStyle w:val="Nadpis5"/>
      </w:pPr>
      <w:r w:rsidRPr="00E02B35">
        <w:t>1. úroveň: Uvědomovat si</w:t>
      </w:r>
    </w:p>
    <w:p w:rsidR="00505BE4" w:rsidRPr="00E02B35" w:rsidRDefault="00D34814" w:rsidP="00D34814">
      <w:pPr>
        <w:ind w:left="709" w:hanging="709"/>
      </w:pPr>
      <w:r>
        <w:t>4.1.1</w:t>
      </w:r>
      <w:r>
        <w:tab/>
      </w:r>
      <w:r w:rsidR="00505BE4" w:rsidRPr="00E02B35">
        <w:t>Dovednost být si vědom možností použití různých digitálních technologií pro usnadnění běžného a pracovního života a tyto technologie využívat.</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2E63D7" w:rsidRPr="00E02B35" w:rsidTr="00674E1A">
        <w:tc>
          <w:tcPr>
            <w:tcW w:w="606" w:type="dxa"/>
            <w:tcBorders>
              <w:top w:val="nil"/>
              <w:left w:val="nil"/>
              <w:right w:val="nil"/>
            </w:tcBorders>
          </w:tcPr>
          <w:p w:rsidR="002E63D7" w:rsidRPr="00E02B35" w:rsidRDefault="002E63D7" w:rsidP="002E63D7">
            <w:pPr>
              <w:rPr>
                <w:sz w:val="18"/>
              </w:rPr>
            </w:pPr>
          </w:p>
        </w:tc>
        <w:tc>
          <w:tcPr>
            <w:tcW w:w="6482" w:type="dxa"/>
            <w:tcBorders>
              <w:top w:val="nil"/>
              <w:left w:val="nil"/>
            </w:tcBorders>
          </w:tcPr>
          <w:p w:rsidR="002E63D7" w:rsidRPr="00E02B35" w:rsidRDefault="002E63D7" w:rsidP="00674E1A">
            <w:pPr>
              <w:rPr>
                <w:sz w:val="18"/>
              </w:rPr>
            </w:pPr>
          </w:p>
        </w:tc>
        <w:tc>
          <w:tcPr>
            <w:tcW w:w="395" w:type="dxa"/>
          </w:tcPr>
          <w:p w:rsidR="002E63D7" w:rsidRPr="00E02B35" w:rsidRDefault="002E63D7" w:rsidP="00674E1A">
            <w:pPr>
              <w:tabs>
                <w:tab w:val="left" w:pos="7371"/>
              </w:tabs>
            </w:pPr>
            <w:r w:rsidRPr="00E02B35">
              <w:t>1</w:t>
            </w:r>
          </w:p>
        </w:tc>
        <w:tc>
          <w:tcPr>
            <w:tcW w:w="396" w:type="dxa"/>
          </w:tcPr>
          <w:p w:rsidR="002E63D7" w:rsidRPr="00E02B35" w:rsidRDefault="002E63D7" w:rsidP="00674E1A">
            <w:pPr>
              <w:tabs>
                <w:tab w:val="left" w:pos="7371"/>
              </w:tabs>
            </w:pPr>
            <w:r w:rsidRPr="00E02B35">
              <w:t>2</w:t>
            </w:r>
          </w:p>
        </w:tc>
        <w:tc>
          <w:tcPr>
            <w:tcW w:w="396" w:type="dxa"/>
          </w:tcPr>
          <w:p w:rsidR="002E63D7" w:rsidRPr="00E02B35" w:rsidRDefault="002E63D7" w:rsidP="00674E1A">
            <w:pPr>
              <w:tabs>
                <w:tab w:val="left" w:pos="7371"/>
              </w:tabs>
            </w:pPr>
            <w:r w:rsidRPr="00E02B35">
              <w:t>3</w:t>
            </w:r>
          </w:p>
        </w:tc>
        <w:tc>
          <w:tcPr>
            <w:tcW w:w="395" w:type="dxa"/>
          </w:tcPr>
          <w:p w:rsidR="002E63D7" w:rsidRPr="00E02B35" w:rsidRDefault="002E63D7" w:rsidP="00674E1A">
            <w:pPr>
              <w:tabs>
                <w:tab w:val="left" w:pos="7371"/>
              </w:tabs>
            </w:pPr>
            <w:r w:rsidRPr="00E02B35">
              <w:t>4</w:t>
            </w:r>
          </w:p>
        </w:tc>
        <w:tc>
          <w:tcPr>
            <w:tcW w:w="396" w:type="dxa"/>
          </w:tcPr>
          <w:p w:rsidR="002E63D7" w:rsidRPr="00E02B35" w:rsidRDefault="002E63D7" w:rsidP="00674E1A">
            <w:pPr>
              <w:tabs>
                <w:tab w:val="left" w:pos="7371"/>
              </w:tabs>
            </w:pPr>
            <w:r w:rsidRPr="00E02B35">
              <w:t>5</w:t>
            </w:r>
          </w:p>
        </w:tc>
        <w:tc>
          <w:tcPr>
            <w:tcW w:w="396" w:type="dxa"/>
          </w:tcPr>
          <w:p w:rsidR="002E63D7" w:rsidRPr="00E02B35" w:rsidRDefault="002E63D7" w:rsidP="00674E1A">
            <w:pPr>
              <w:tabs>
                <w:tab w:val="left" w:pos="7371"/>
              </w:tabs>
            </w:pPr>
            <w:r w:rsidRPr="00E02B35">
              <w:t>x</w:t>
            </w:r>
          </w:p>
        </w:tc>
      </w:tr>
      <w:tr w:rsidR="00A1398E" w:rsidRPr="00E02B35" w:rsidTr="00674E1A">
        <w:tc>
          <w:tcPr>
            <w:tcW w:w="606" w:type="dxa"/>
            <w:vAlign w:val="center"/>
          </w:tcPr>
          <w:p w:rsidR="00A1398E" w:rsidRPr="00E02B35" w:rsidRDefault="00A1398E" w:rsidP="002E63D7">
            <w:pPr>
              <w:tabs>
                <w:tab w:val="left" w:pos="7371"/>
              </w:tabs>
              <w:jc w:val="center"/>
              <w:rPr>
                <w:sz w:val="14"/>
              </w:rPr>
            </w:pPr>
            <w:r w:rsidRPr="00E02B35">
              <w:rPr>
                <w:sz w:val="14"/>
              </w:rPr>
              <w:t>4.1.1.1</w:t>
            </w:r>
          </w:p>
        </w:tc>
        <w:tc>
          <w:tcPr>
            <w:tcW w:w="6482" w:type="dxa"/>
          </w:tcPr>
          <w:p w:rsidR="00A1398E" w:rsidRPr="00E02B35" w:rsidRDefault="00A1398E" w:rsidP="00A93DAD">
            <w:r w:rsidRPr="00E02B35">
              <w:t>Uvědomuji si význam a dopad nových technologií na naše životy a práci.</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2E63D7">
            <w:pPr>
              <w:tabs>
                <w:tab w:val="left" w:pos="7371"/>
              </w:tabs>
              <w:jc w:val="center"/>
              <w:rPr>
                <w:sz w:val="14"/>
              </w:rPr>
            </w:pPr>
            <w:r w:rsidRPr="00E02B35">
              <w:rPr>
                <w:sz w:val="14"/>
              </w:rPr>
              <w:t>4.1.1.2</w:t>
            </w:r>
          </w:p>
        </w:tc>
        <w:tc>
          <w:tcPr>
            <w:tcW w:w="6482" w:type="dxa"/>
          </w:tcPr>
          <w:p w:rsidR="00A1398E" w:rsidRPr="00E02B35" w:rsidRDefault="00A1398E" w:rsidP="00A93DAD">
            <w:r w:rsidRPr="00E02B35">
              <w:t>Uvědomuji si výhody i nevýhody používání nových technologií.</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2E63D7">
            <w:pPr>
              <w:tabs>
                <w:tab w:val="left" w:pos="7371"/>
              </w:tabs>
              <w:jc w:val="center"/>
              <w:rPr>
                <w:sz w:val="14"/>
              </w:rPr>
            </w:pPr>
            <w:r w:rsidRPr="00E02B35">
              <w:rPr>
                <w:sz w:val="14"/>
              </w:rPr>
              <w:t>4.1.1.3</w:t>
            </w:r>
          </w:p>
        </w:tc>
        <w:tc>
          <w:tcPr>
            <w:tcW w:w="6482" w:type="dxa"/>
          </w:tcPr>
          <w:p w:rsidR="00A1398E" w:rsidRPr="00E02B35" w:rsidRDefault="00A1398E" w:rsidP="00A93DAD">
            <w:r w:rsidRPr="00E02B35">
              <w:t>Uvědomuji si rizika digitálního světa.</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2E63D7">
            <w:pPr>
              <w:tabs>
                <w:tab w:val="left" w:pos="7371"/>
              </w:tabs>
              <w:jc w:val="center"/>
              <w:rPr>
                <w:sz w:val="14"/>
              </w:rPr>
            </w:pPr>
            <w:r w:rsidRPr="00E02B35">
              <w:rPr>
                <w:sz w:val="14"/>
              </w:rPr>
              <w:t>4.1.1.4</w:t>
            </w:r>
          </w:p>
        </w:tc>
        <w:tc>
          <w:tcPr>
            <w:tcW w:w="6482" w:type="dxa"/>
          </w:tcPr>
          <w:p w:rsidR="00A1398E" w:rsidRPr="00E02B35" w:rsidRDefault="00A1398E" w:rsidP="00A93DAD">
            <w:r w:rsidRPr="00E02B35">
              <w:t>Uvědomuji si své nedostatky ve využívání nových technologií.</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A1398E" w:rsidRPr="00E02B35" w:rsidRDefault="00D34814" w:rsidP="00D34814">
      <w:pPr>
        <w:ind w:left="709" w:hanging="709"/>
      </w:pPr>
      <w:r>
        <w:t>4.1.2</w:t>
      </w:r>
      <w:r>
        <w:tab/>
      </w:r>
      <w:r w:rsidR="00A1398E" w:rsidRPr="00E02B35">
        <w:t>Dovednost umět používat digitální technologie, začlenit je do každodenních činností a uvažovat o jejich dalším potenciálu pro usnadnění běžného života a pracovních úkolů.</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74E1A" w:rsidRPr="00E02B35" w:rsidTr="00674E1A">
        <w:tc>
          <w:tcPr>
            <w:tcW w:w="606" w:type="dxa"/>
            <w:tcBorders>
              <w:top w:val="nil"/>
              <w:left w:val="nil"/>
              <w:right w:val="nil"/>
            </w:tcBorders>
          </w:tcPr>
          <w:p w:rsidR="00674E1A" w:rsidRPr="00E02B35" w:rsidRDefault="00674E1A" w:rsidP="00674E1A">
            <w:pPr>
              <w:rPr>
                <w:sz w:val="18"/>
              </w:rPr>
            </w:pPr>
          </w:p>
        </w:tc>
        <w:tc>
          <w:tcPr>
            <w:tcW w:w="6482" w:type="dxa"/>
            <w:tcBorders>
              <w:top w:val="nil"/>
              <w:left w:val="nil"/>
            </w:tcBorders>
          </w:tcPr>
          <w:p w:rsidR="00674E1A" w:rsidRPr="00E02B35" w:rsidRDefault="00674E1A" w:rsidP="00674E1A">
            <w:pPr>
              <w:rPr>
                <w:sz w:val="18"/>
              </w:rPr>
            </w:pPr>
          </w:p>
        </w:tc>
        <w:tc>
          <w:tcPr>
            <w:tcW w:w="395" w:type="dxa"/>
          </w:tcPr>
          <w:p w:rsidR="00674E1A" w:rsidRPr="00E02B35" w:rsidRDefault="00674E1A" w:rsidP="00674E1A">
            <w:pPr>
              <w:tabs>
                <w:tab w:val="left" w:pos="7371"/>
              </w:tabs>
            </w:pPr>
            <w:r w:rsidRPr="00E02B35">
              <w:t>1</w:t>
            </w:r>
          </w:p>
        </w:tc>
        <w:tc>
          <w:tcPr>
            <w:tcW w:w="396" w:type="dxa"/>
          </w:tcPr>
          <w:p w:rsidR="00674E1A" w:rsidRPr="00E02B35" w:rsidRDefault="00674E1A" w:rsidP="00674E1A">
            <w:pPr>
              <w:tabs>
                <w:tab w:val="left" w:pos="7371"/>
              </w:tabs>
            </w:pPr>
            <w:r w:rsidRPr="00E02B35">
              <w:t>2</w:t>
            </w:r>
          </w:p>
        </w:tc>
        <w:tc>
          <w:tcPr>
            <w:tcW w:w="396" w:type="dxa"/>
          </w:tcPr>
          <w:p w:rsidR="00674E1A" w:rsidRPr="00E02B35" w:rsidRDefault="00674E1A" w:rsidP="00674E1A">
            <w:pPr>
              <w:tabs>
                <w:tab w:val="left" w:pos="7371"/>
              </w:tabs>
            </w:pPr>
            <w:r w:rsidRPr="00E02B35">
              <w:t>3</w:t>
            </w:r>
          </w:p>
        </w:tc>
        <w:tc>
          <w:tcPr>
            <w:tcW w:w="395" w:type="dxa"/>
          </w:tcPr>
          <w:p w:rsidR="00674E1A" w:rsidRPr="00E02B35" w:rsidRDefault="00674E1A" w:rsidP="00674E1A">
            <w:pPr>
              <w:tabs>
                <w:tab w:val="left" w:pos="7371"/>
              </w:tabs>
            </w:pPr>
            <w:r w:rsidRPr="00E02B35">
              <w:t>4</w:t>
            </w:r>
          </w:p>
        </w:tc>
        <w:tc>
          <w:tcPr>
            <w:tcW w:w="396" w:type="dxa"/>
          </w:tcPr>
          <w:p w:rsidR="00674E1A" w:rsidRPr="00E02B35" w:rsidRDefault="00674E1A" w:rsidP="00674E1A">
            <w:pPr>
              <w:tabs>
                <w:tab w:val="left" w:pos="7371"/>
              </w:tabs>
            </w:pPr>
            <w:r w:rsidRPr="00E02B35">
              <w:t>5</w:t>
            </w:r>
          </w:p>
        </w:tc>
        <w:tc>
          <w:tcPr>
            <w:tcW w:w="396" w:type="dxa"/>
          </w:tcPr>
          <w:p w:rsidR="00674E1A" w:rsidRPr="00E02B35" w:rsidRDefault="00674E1A" w:rsidP="00674E1A">
            <w:pPr>
              <w:tabs>
                <w:tab w:val="left" w:pos="7371"/>
              </w:tabs>
            </w:pPr>
            <w:r w:rsidRPr="00E02B35">
              <w:t>x</w:t>
            </w: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4.1.2.1</w:t>
            </w:r>
          </w:p>
        </w:tc>
        <w:tc>
          <w:tcPr>
            <w:tcW w:w="6482" w:type="dxa"/>
          </w:tcPr>
          <w:p w:rsidR="00A1398E" w:rsidRPr="00E02B35" w:rsidRDefault="00A1398E" w:rsidP="00A93DAD">
            <w:r w:rsidRPr="00E02B35">
              <w:t>Používám běžně digitální technologie v každodenních činnostech.</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4.1.2.2</w:t>
            </w:r>
          </w:p>
        </w:tc>
        <w:tc>
          <w:tcPr>
            <w:tcW w:w="6482" w:type="dxa"/>
          </w:tcPr>
          <w:p w:rsidR="00A1398E" w:rsidRPr="00E02B35" w:rsidRDefault="00A1398E" w:rsidP="00A93DAD">
            <w:r w:rsidRPr="00E02B35">
              <w:t>Mám základní digitální dovednosti a umím pracovat s různými digitálními technologiemi.</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4.1.2.3</w:t>
            </w:r>
          </w:p>
        </w:tc>
        <w:tc>
          <w:tcPr>
            <w:tcW w:w="6482" w:type="dxa"/>
          </w:tcPr>
          <w:p w:rsidR="00A1398E" w:rsidRPr="00E02B35" w:rsidRDefault="00A1398E" w:rsidP="00A93DAD">
            <w:r w:rsidRPr="00E02B35">
              <w:t>Umím na internetu vyhledávat různé informace a posuzovat jejich pravdivost a aktuálnost.</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4.1.2.4</w:t>
            </w:r>
          </w:p>
        </w:tc>
        <w:tc>
          <w:tcPr>
            <w:tcW w:w="6482" w:type="dxa"/>
          </w:tcPr>
          <w:p w:rsidR="00A1398E" w:rsidRPr="00E02B35" w:rsidRDefault="00A1398E" w:rsidP="00A93DAD">
            <w:r w:rsidRPr="00E02B35">
              <w:t>Orientuji se ve virtuálním světě a dbám na to, jakou stopu v něm zanechávám.</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bl>
    <w:p w:rsidR="00C55CE2" w:rsidRPr="00E02B35" w:rsidRDefault="00C55CE2" w:rsidP="00D34814">
      <w:pPr>
        <w:pStyle w:val="Nadpis5"/>
      </w:pPr>
    </w:p>
    <w:p w:rsidR="00C55CE2" w:rsidRPr="00E02B35" w:rsidRDefault="00C55CE2" w:rsidP="00C55CE2">
      <w:pPr>
        <w:rPr>
          <w:rFonts w:eastAsiaTheme="majorEastAsia" w:cstheme="minorHAnsi"/>
          <w:color w:val="4F81BD" w:themeColor="accent1"/>
          <w:sz w:val="18"/>
          <w:szCs w:val="36"/>
        </w:rPr>
      </w:pPr>
      <w:r w:rsidRPr="00E02B35">
        <w:br w:type="page"/>
      </w:r>
    </w:p>
    <w:p w:rsidR="00616AA4" w:rsidRPr="00E02B35" w:rsidRDefault="00617A41" w:rsidP="00D34814">
      <w:pPr>
        <w:pStyle w:val="Nadpis5"/>
      </w:pPr>
      <w:r w:rsidRPr="00E02B35">
        <w:lastRenderedPageBreak/>
        <w:t>3. úroveň: Rozvíjet, posilovat, zdokonalovat</w:t>
      </w:r>
    </w:p>
    <w:p w:rsidR="00A1398E" w:rsidRPr="00E02B35" w:rsidRDefault="00D34814" w:rsidP="00D34814">
      <w:pPr>
        <w:ind w:left="709" w:hanging="709"/>
      </w:pPr>
      <w:r>
        <w:t>4.1.3</w:t>
      </w:r>
      <w:r>
        <w:tab/>
      </w:r>
      <w:r w:rsidR="00A1398E" w:rsidRPr="00E02B35">
        <w:t>Dovednost aktivně zlepšovat využívání digitální technologie v každodenních činnostech a navrhovat možnosti jejich dalšího využití pro usnadnění běžného života a pracovních úkolů a tyto návrhy realizovat.</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74E1A" w:rsidRPr="00E02B35" w:rsidTr="00674E1A">
        <w:tc>
          <w:tcPr>
            <w:tcW w:w="606" w:type="dxa"/>
            <w:tcBorders>
              <w:top w:val="nil"/>
              <w:left w:val="nil"/>
              <w:right w:val="nil"/>
            </w:tcBorders>
          </w:tcPr>
          <w:p w:rsidR="00674E1A" w:rsidRPr="00E02B35" w:rsidRDefault="00674E1A" w:rsidP="00674E1A">
            <w:pPr>
              <w:rPr>
                <w:sz w:val="18"/>
              </w:rPr>
            </w:pPr>
          </w:p>
        </w:tc>
        <w:tc>
          <w:tcPr>
            <w:tcW w:w="6482" w:type="dxa"/>
            <w:tcBorders>
              <w:top w:val="nil"/>
              <w:left w:val="nil"/>
            </w:tcBorders>
          </w:tcPr>
          <w:p w:rsidR="00674E1A" w:rsidRPr="00E02B35" w:rsidRDefault="00674E1A" w:rsidP="00674E1A">
            <w:pPr>
              <w:rPr>
                <w:sz w:val="18"/>
              </w:rPr>
            </w:pPr>
          </w:p>
        </w:tc>
        <w:tc>
          <w:tcPr>
            <w:tcW w:w="395" w:type="dxa"/>
          </w:tcPr>
          <w:p w:rsidR="00674E1A" w:rsidRPr="00E02B35" w:rsidRDefault="00674E1A" w:rsidP="00674E1A">
            <w:pPr>
              <w:tabs>
                <w:tab w:val="left" w:pos="7371"/>
              </w:tabs>
            </w:pPr>
            <w:r w:rsidRPr="00E02B35">
              <w:t>1</w:t>
            </w:r>
          </w:p>
        </w:tc>
        <w:tc>
          <w:tcPr>
            <w:tcW w:w="396" w:type="dxa"/>
          </w:tcPr>
          <w:p w:rsidR="00674E1A" w:rsidRPr="00E02B35" w:rsidRDefault="00674E1A" w:rsidP="00674E1A">
            <w:pPr>
              <w:tabs>
                <w:tab w:val="left" w:pos="7371"/>
              </w:tabs>
            </w:pPr>
            <w:r w:rsidRPr="00E02B35">
              <w:t>2</w:t>
            </w:r>
          </w:p>
        </w:tc>
        <w:tc>
          <w:tcPr>
            <w:tcW w:w="396" w:type="dxa"/>
          </w:tcPr>
          <w:p w:rsidR="00674E1A" w:rsidRPr="00E02B35" w:rsidRDefault="00674E1A" w:rsidP="00674E1A">
            <w:pPr>
              <w:tabs>
                <w:tab w:val="left" w:pos="7371"/>
              </w:tabs>
            </w:pPr>
            <w:r w:rsidRPr="00E02B35">
              <w:t>3</w:t>
            </w:r>
          </w:p>
        </w:tc>
        <w:tc>
          <w:tcPr>
            <w:tcW w:w="395" w:type="dxa"/>
          </w:tcPr>
          <w:p w:rsidR="00674E1A" w:rsidRPr="00E02B35" w:rsidRDefault="00674E1A" w:rsidP="00674E1A">
            <w:pPr>
              <w:tabs>
                <w:tab w:val="left" w:pos="7371"/>
              </w:tabs>
            </w:pPr>
            <w:r w:rsidRPr="00E02B35">
              <w:t>4</w:t>
            </w:r>
          </w:p>
        </w:tc>
        <w:tc>
          <w:tcPr>
            <w:tcW w:w="396" w:type="dxa"/>
          </w:tcPr>
          <w:p w:rsidR="00674E1A" w:rsidRPr="00E02B35" w:rsidRDefault="00674E1A" w:rsidP="00674E1A">
            <w:pPr>
              <w:tabs>
                <w:tab w:val="left" w:pos="7371"/>
              </w:tabs>
            </w:pPr>
            <w:r w:rsidRPr="00E02B35">
              <w:t>5</w:t>
            </w:r>
          </w:p>
        </w:tc>
        <w:tc>
          <w:tcPr>
            <w:tcW w:w="396" w:type="dxa"/>
          </w:tcPr>
          <w:p w:rsidR="00674E1A" w:rsidRPr="00E02B35" w:rsidRDefault="00674E1A" w:rsidP="00674E1A">
            <w:pPr>
              <w:tabs>
                <w:tab w:val="left" w:pos="7371"/>
              </w:tabs>
            </w:pPr>
            <w:r w:rsidRPr="00E02B35">
              <w:t>x</w:t>
            </w: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4.1.3.1</w:t>
            </w:r>
          </w:p>
        </w:tc>
        <w:tc>
          <w:tcPr>
            <w:tcW w:w="6482" w:type="dxa"/>
          </w:tcPr>
          <w:p w:rsidR="00A1398E" w:rsidRPr="00E02B35" w:rsidRDefault="00A1398E" w:rsidP="00A93DAD">
            <w:r w:rsidRPr="00E02B35">
              <w:t xml:space="preserve">Vyhledávám nové digitální nástroje a učím se, jak s nimi pracovat. </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4.1.3.2</w:t>
            </w:r>
          </w:p>
        </w:tc>
        <w:tc>
          <w:tcPr>
            <w:tcW w:w="6482" w:type="dxa"/>
          </w:tcPr>
          <w:p w:rsidR="00A1398E" w:rsidRPr="00E02B35" w:rsidRDefault="00A1398E" w:rsidP="00A93DAD">
            <w:r w:rsidRPr="00E02B35">
              <w:t>Vím, jak komunikovat v různých digitálních kontextech/s digitálními platformami.</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4.1.3.3</w:t>
            </w:r>
          </w:p>
        </w:tc>
        <w:tc>
          <w:tcPr>
            <w:tcW w:w="6482" w:type="dxa"/>
          </w:tcPr>
          <w:p w:rsidR="00A1398E" w:rsidRPr="00E02B35" w:rsidRDefault="00A1398E" w:rsidP="00A93DAD">
            <w:r w:rsidRPr="00E02B35">
              <w:t>Umím vytvářet obsah pomocí digitálních nástrojů.</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r w:rsidR="00A1398E" w:rsidRPr="00E02B35" w:rsidTr="00674E1A">
        <w:tc>
          <w:tcPr>
            <w:tcW w:w="606" w:type="dxa"/>
            <w:vAlign w:val="center"/>
          </w:tcPr>
          <w:p w:rsidR="00A1398E" w:rsidRPr="00E02B35" w:rsidRDefault="00A1398E" w:rsidP="00674E1A">
            <w:pPr>
              <w:tabs>
                <w:tab w:val="left" w:pos="7371"/>
              </w:tabs>
              <w:jc w:val="center"/>
              <w:rPr>
                <w:sz w:val="14"/>
              </w:rPr>
            </w:pPr>
            <w:r w:rsidRPr="00E02B35">
              <w:rPr>
                <w:sz w:val="14"/>
              </w:rPr>
              <w:t>4.1.3.4</w:t>
            </w:r>
          </w:p>
        </w:tc>
        <w:tc>
          <w:tcPr>
            <w:tcW w:w="6482" w:type="dxa"/>
          </w:tcPr>
          <w:p w:rsidR="00A1398E" w:rsidRPr="00E02B35" w:rsidRDefault="00A1398E" w:rsidP="00A93DAD">
            <w:r w:rsidRPr="00E02B35">
              <w:t>Uvažuji o tom, jak zlepšit využívání nových technologií v každodenních činnostech.</w:t>
            </w: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5"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c>
          <w:tcPr>
            <w:tcW w:w="396" w:type="dxa"/>
          </w:tcPr>
          <w:p w:rsidR="00A1398E" w:rsidRPr="00E02B35" w:rsidRDefault="00A1398E" w:rsidP="00674E1A">
            <w:pPr>
              <w:tabs>
                <w:tab w:val="left" w:pos="7371"/>
              </w:tabs>
            </w:pPr>
          </w:p>
        </w:tc>
      </w:tr>
    </w:tbl>
    <w:p w:rsidR="00B86C68" w:rsidRPr="00E02B35" w:rsidRDefault="00505BE4" w:rsidP="00C55CE2">
      <w:pPr>
        <w:pStyle w:val="Nadpis2"/>
      </w:pPr>
      <w:bookmarkStart w:id="150" w:name="_Toc98260644"/>
      <w:bookmarkStart w:id="151" w:name="_Toc98324778"/>
      <w:bookmarkStart w:id="152" w:name="_Toc98324846"/>
      <w:bookmarkStart w:id="153" w:name="_Toc98492148"/>
      <w:bookmarkStart w:id="154" w:name="_Toc100926623"/>
      <w:bookmarkStart w:id="155" w:name="_Toc100929133"/>
      <w:bookmarkStart w:id="156" w:name="_Toc100938911"/>
      <w:bookmarkStart w:id="157" w:name="_Toc100938946"/>
      <w:bookmarkStart w:id="158" w:name="_Toc101464139"/>
      <w:r w:rsidRPr="00E02B35">
        <w:t>Kritické myšlení</w:t>
      </w:r>
      <w:bookmarkEnd w:id="150"/>
      <w:bookmarkEnd w:id="151"/>
      <w:bookmarkEnd w:id="152"/>
      <w:bookmarkEnd w:id="153"/>
      <w:bookmarkEnd w:id="154"/>
      <w:bookmarkEnd w:id="155"/>
      <w:bookmarkEnd w:id="156"/>
      <w:bookmarkEnd w:id="157"/>
      <w:bookmarkEnd w:id="158"/>
    </w:p>
    <w:p w:rsidR="00505BE4" w:rsidRPr="00E02B35" w:rsidRDefault="00505BE4" w:rsidP="00505BE4">
      <w:pPr>
        <w:rPr>
          <w:b/>
        </w:rPr>
      </w:pPr>
      <w:r w:rsidRPr="00E02B35">
        <w:rPr>
          <w:b/>
        </w:rPr>
        <w:t>Dovednost zvažovat různé okolnosti dějů a jevů, přistupovat k problémům důsledně a systematicky, zkoumat vazby a vztahy, formulovat argumenty pro a proti, zjišťovat nesrovnalosti a chyby a umět je pojmenovat.</w:t>
      </w:r>
    </w:p>
    <w:p w:rsidR="00616AA4" w:rsidRPr="00E02B35" w:rsidRDefault="00617A41" w:rsidP="00D34814">
      <w:pPr>
        <w:pStyle w:val="Nadpis5"/>
      </w:pPr>
      <w:r w:rsidRPr="00E02B35">
        <w:t>1. úroveň: Uvědomovat si</w:t>
      </w:r>
    </w:p>
    <w:p w:rsidR="00505BE4" w:rsidRPr="00E02B35" w:rsidRDefault="00D34814" w:rsidP="00D34814">
      <w:pPr>
        <w:ind w:left="709" w:hanging="709"/>
      </w:pPr>
      <w:r>
        <w:t>4.2.1</w:t>
      </w:r>
      <w:r>
        <w:tab/>
      </w:r>
      <w:r w:rsidR="00505BE4" w:rsidRPr="00E02B35">
        <w:t>Dovednost být si vědom svého stylu uvažování a posuzování souvislostí a myšlenek a míry uplatňovaného kritického myšlení.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74E1A" w:rsidRPr="00E02B35" w:rsidTr="00674E1A">
        <w:tc>
          <w:tcPr>
            <w:tcW w:w="606" w:type="dxa"/>
            <w:tcBorders>
              <w:top w:val="nil"/>
              <w:left w:val="nil"/>
              <w:right w:val="nil"/>
            </w:tcBorders>
          </w:tcPr>
          <w:p w:rsidR="00674E1A" w:rsidRPr="00E02B35" w:rsidRDefault="00674E1A" w:rsidP="00674E1A">
            <w:pPr>
              <w:rPr>
                <w:sz w:val="18"/>
              </w:rPr>
            </w:pPr>
          </w:p>
        </w:tc>
        <w:tc>
          <w:tcPr>
            <w:tcW w:w="6482" w:type="dxa"/>
            <w:tcBorders>
              <w:top w:val="nil"/>
              <w:left w:val="nil"/>
            </w:tcBorders>
          </w:tcPr>
          <w:p w:rsidR="00674E1A" w:rsidRPr="00E02B35" w:rsidRDefault="00674E1A" w:rsidP="00505BE4">
            <w:pPr>
              <w:rPr>
                <w:sz w:val="18"/>
              </w:rPr>
            </w:pPr>
          </w:p>
        </w:tc>
        <w:tc>
          <w:tcPr>
            <w:tcW w:w="395" w:type="dxa"/>
          </w:tcPr>
          <w:p w:rsidR="00674E1A" w:rsidRPr="00E02B35" w:rsidRDefault="00674E1A" w:rsidP="00674E1A">
            <w:pPr>
              <w:tabs>
                <w:tab w:val="left" w:pos="7371"/>
              </w:tabs>
            </w:pPr>
            <w:r w:rsidRPr="00E02B35">
              <w:t>1</w:t>
            </w:r>
          </w:p>
        </w:tc>
        <w:tc>
          <w:tcPr>
            <w:tcW w:w="396" w:type="dxa"/>
          </w:tcPr>
          <w:p w:rsidR="00674E1A" w:rsidRPr="00E02B35" w:rsidRDefault="00674E1A" w:rsidP="00674E1A">
            <w:pPr>
              <w:tabs>
                <w:tab w:val="left" w:pos="7371"/>
              </w:tabs>
            </w:pPr>
            <w:r w:rsidRPr="00E02B35">
              <w:t>2</w:t>
            </w:r>
          </w:p>
        </w:tc>
        <w:tc>
          <w:tcPr>
            <w:tcW w:w="396" w:type="dxa"/>
          </w:tcPr>
          <w:p w:rsidR="00674E1A" w:rsidRPr="00E02B35" w:rsidRDefault="00674E1A" w:rsidP="00674E1A">
            <w:pPr>
              <w:tabs>
                <w:tab w:val="left" w:pos="7371"/>
              </w:tabs>
            </w:pPr>
            <w:r w:rsidRPr="00E02B35">
              <w:t>3</w:t>
            </w:r>
          </w:p>
        </w:tc>
        <w:tc>
          <w:tcPr>
            <w:tcW w:w="395" w:type="dxa"/>
          </w:tcPr>
          <w:p w:rsidR="00674E1A" w:rsidRPr="00E02B35" w:rsidRDefault="00674E1A" w:rsidP="00674E1A">
            <w:pPr>
              <w:tabs>
                <w:tab w:val="left" w:pos="7371"/>
              </w:tabs>
            </w:pPr>
            <w:r w:rsidRPr="00E02B35">
              <w:t>4</w:t>
            </w:r>
          </w:p>
        </w:tc>
        <w:tc>
          <w:tcPr>
            <w:tcW w:w="396" w:type="dxa"/>
          </w:tcPr>
          <w:p w:rsidR="00674E1A" w:rsidRPr="00E02B35" w:rsidRDefault="00674E1A" w:rsidP="00674E1A">
            <w:pPr>
              <w:tabs>
                <w:tab w:val="left" w:pos="7371"/>
              </w:tabs>
            </w:pPr>
            <w:r w:rsidRPr="00E02B35">
              <w:t>5</w:t>
            </w:r>
          </w:p>
        </w:tc>
        <w:tc>
          <w:tcPr>
            <w:tcW w:w="396" w:type="dxa"/>
          </w:tcPr>
          <w:p w:rsidR="00674E1A" w:rsidRPr="00E02B35" w:rsidRDefault="00674E1A" w:rsidP="00674E1A">
            <w:pPr>
              <w:tabs>
                <w:tab w:val="left" w:pos="7371"/>
              </w:tabs>
            </w:pPr>
            <w:r w:rsidRPr="00E02B35">
              <w:t>x</w:t>
            </w: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4.2.1.1</w:t>
            </w:r>
          </w:p>
        </w:tc>
        <w:tc>
          <w:tcPr>
            <w:tcW w:w="6482" w:type="dxa"/>
          </w:tcPr>
          <w:p w:rsidR="00505BE4" w:rsidRPr="00E02B35" w:rsidRDefault="00505BE4" w:rsidP="00A93DAD">
            <w:r w:rsidRPr="00E02B35">
              <w:t>Uvědomuji si svůj styl uvažování a posuzování souvislostí.</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4.2.1.2</w:t>
            </w:r>
          </w:p>
        </w:tc>
        <w:tc>
          <w:tcPr>
            <w:tcW w:w="6482" w:type="dxa"/>
          </w:tcPr>
          <w:p w:rsidR="00505BE4" w:rsidRPr="00E02B35" w:rsidRDefault="00505BE4" w:rsidP="00A93DAD">
            <w:r w:rsidRPr="00E02B35">
              <w:t>Uvědomuji si svoji míru kritického myšlení.</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4.2.1.3</w:t>
            </w:r>
          </w:p>
        </w:tc>
        <w:tc>
          <w:tcPr>
            <w:tcW w:w="6482" w:type="dxa"/>
          </w:tcPr>
          <w:p w:rsidR="00505BE4" w:rsidRPr="00E02B35" w:rsidRDefault="00505BE4" w:rsidP="00A93DAD">
            <w:r w:rsidRPr="00E02B35">
              <w:t>Uvědomuji si svoji schopnost formulovat argumenty pro a proti.</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4.2.1.4</w:t>
            </w:r>
          </w:p>
        </w:tc>
        <w:tc>
          <w:tcPr>
            <w:tcW w:w="6482" w:type="dxa"/>
          </w:tcPr>
          <w:p w:rsidR="00505BE4" w:rsidRPr="00E02B35" w:rsidRDefault="00505BE4" w:rsidP="00A93DAD">
            <w:r w:rsidRPr="00E02B35">
              <w:t>Uvědomuji si svoji schopnost zjišťovat nesrovnalosti a komunikovat je relevantním způsobem.</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505BE4" w:rsidRPr="00E02B35" w:rsidRDefault="00D34814" w:rsidP="00D34814">
      <w:pPr>
        <w:ind w:left="709" w:hanging="709"/>
      </w:pPr>
      <w:r>
        <w:t>4.2.2</w:t>
      </w:r>
      <w:r>
        <w:tab/>
      </w:r>
      <w:r w:rsidR="00505BE4" w:rsidRPr="00E02B35">
        <w:t>Dovednost umět myslet jasně a racionálně, přistupovat k problémům důsledně a systematicky, zkoumat vazby mezi jevy, formulovat argumenty pro a proti a zjišťovat nesrovnalosti a chyby v uvažování.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74E1A" w:rsidRPr="00E02B35" w:rsidTr="00674E1A">
        <w:tc>
          <w:tcPr>
            <w:tcW w:w="606" w:type="dxa"/>
            <w:tcBorders>
              <w:top w:val="nil"/>
              <w:left w:val="nil"/>
              <w:right w:val="nil"/>
            </w:tcBorders>
          </w:tcPr>
          <w:p w:rsidR="00674E1A" w:rsidRPr="00E02B35" w:rsidRDefault="00674E1A" w:rsidP="00674E1A">
            <w:pPr>
              <w:rPr>
                <w:sz w:val="18"/>
              </w:rPr>
            </w:pPr>
          </w:p>
        </w:tc>
        <w:tc>
          <w:tcPr>
            <w:tcW w:w="6482" w:type="dxa"/>
            <w:tcBorders>
              <w:top w:val="nil"/>
              <w:left w:val="nil"/>
            </w:tcBorders>
          </w:tcPr>
          <w:p w:rsidR="00674E1A" w:rsidRPr="00E02B35" w:rsidRDefault="00674E1A" w:rsidP="00BA5531">
            <w:pPr>
              <w:rPr>
                <w:sz w:val="18"/>
              </w:rPr>
            </w:pPr>
          </w:p>
        </w:tc>
        <w:tc>
          <w:tcPr>
            <w:tcW w:w="395" w:type="dxa"/>
          </w:tcPr>
          <w:p w:rsidR="00674E1A" w:rsidRPr="00E02B35" w:rsidRDefault="00674E1A" w:rsidP="00674E1A">
            <w:pPr>
              <w:tabs>
                <w:tab w:val="left" w:pos="7371"/>
              </w:tabs>
            </w:pPr>
            <w:r w:rsidRPr="00E02B35">
              <w:t>1</w:t>
            </w:r>
          </w:p>
        </w:tc>
        <w:tc>
          <w:tcPr>
            <w:tcW w:w="396" w:type="dxa"/>
          </w:tcPr>
          <w:p w:rsidR="00674E1A" w:rsidRPr="00E02B35" w:rsidRDefault="00674E1A" w:rsidP="00674E1A">
            <w:pPr>
              <w:tabs>
                <w:tab w:val="left" w:pos="7371"/>
              </w:tabs>
            </w:pPr>
            <w:r w:rsidRPr="00E02B35">
              <w:t>2</w:t>
            </w:r>
          </w:p>
        </w:tc>
        <w:tc>
          <w:tcPr>
            <w:tcW w:w="396" w:type="dxa"/>
          </w:tcPr>
          <w:p w:rsidR="00674E1A" w:rsidRPr="00E02B35" w:rsidRDefault="00674E1A" w:rsidP="00674E1A">
            <w:pPr>
              <w:tabs>
                <w:tab w:val="left" w:pos="7371"/>
              </w:tabs>
            </w:pPr>
            <w:r w:rsidRPr="00E02B35">
              <w:t>3</w:t>
            </w:r>
          </w:p>
        </w:tc>
        <w:tc>
          <w:tcPr>
            <w:tcW w:w="395" w:type="dxa"/>
          </w:tcPr>
          <w:p w:rsidR="00674E1A" w:rsidRPr="00E02B35" w:rsidRDefault="00674E1A" w:rsidP="00674E1A">
            <w:pPr>
              <w:tabs>
                <w:tab w:val="left" w:pos="7371"/>
              </w:tabs>
            </w:pPr>
            <w:r w:rsidRPr="00E02B35">
              <w:t>4</w:t>
            </w:r>
          </w:p>
        </w:tc>
        <w:tc>
          <w:tcPr>
            <w:tcW w:w="396" w:type="dxa"/>
          </w:tcPr>
          <w:p w:rsidR="00674E1A" w:rsidRPr="00E02B35" w:rsidRDefault="00674E1A" w:rsidP="00674E1A">
            <w:pPr>
              <w:tabs>
                <w:tab w:val="left" w:pos="7371"/>
              </w:tabs>
            </w:pPr>
            <w:r w:rsidRPr="00E02B35">
              <w:t>5</w:t>
            </w:r>
          </w:p>
        </w:tc>
        <w:tc>
          <w:tcPr>
            <w:tcW w:w="396" w:type="dxa"/>
          </w:tcPr>
          <w:p w:rsidR="00674E1A" w:rsidRPr="00E02B35" w:rsidRDefault="00674E1A" w:rsidP="00674E1A">
            <w:pPr>
              <w:tabs>
                <w:tab w:val="left" w:pos="7371"/>
              </w:tabs>
            </w:pPr>
            <w:r w:rsidRPr="00E02B35">
              <w:t>x</w:t>
            </w: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4.2.2.1</w:t>
            </w:r>
          </w:p>
        </w:tc>
        <w:tc>
          <w:tcPr>
            <w:tcW w:w="6482" w:type="dxa"/>
          </w:tcPr>
          <w:p w:rsidR="00505BE4" w:rsidRPr="00E02B35" w:rsidRDefault="00505BE4" w:rsidP="00A93DAD">
            <w:r w:rsidRPr="00E02B35">
              <w:t>Umím kriticky přistupovat k informačním zdrojům a zveřejňovaným informacím.</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4.2.2.2</w:t>
            </w:r>
          </w:p>
        </w:tc>
        <w:tc>
          <w:tcPr>
            <w:tcW w:w="6482" w:type="dxa"/>
          </w:tcPr>
          <w:p w:rsidR="00505BE4" w:rsidRPr="00E02B35" w:rsidRDefault="00505BE4" w:rsidP="00A93DAD">
            <w:r w:rsidRPr="00E02B35">
              <w:t>Umím vyvodit logické závěry z informací.</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4.2.2.3</w:t>
            </w:r>
          </w:p>
        </w:tc>
        <w:tc>
          <w:tcPr>
            <w:tcW w:w="6482" w:type="dxa"/>
          </w:tcPr>
          <w:p w:rsidR="00505BE4" w:rsidRPr="00E02B35" w:rsidRDefault="00505BE4" w:rsidP="00A93DAD">
            <w:r w:rsidRPr="00E02B35">
              <w:t>Umím kriticky posoudit dvě téměř stejné varianty.</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4.2.2.4</w:t>
            </w:r>
          </w:p>
        </w:tc>
        <w:tc>
          <w:tcPr>
            <w:tcW w:w="6482" w:type="dxa"/>
          </w:tcPr>
          <w:p w:rsidR="00505BE4" w:rsidRPr="00E02B35" w:rsidRDefault="00505BE4" w:rsidP="00A93DAD">
            <w:r w:rsidRPr="00E02B35">
              <w:t>Umím kriticky posoudit své klady a zápory.</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bl>
    <w:p w:rsidR="00616AA4" w:rsidRPr="00E02B35" w:rsidRDefault="00617A41" w:rsidP="00D34814">
      <w:pPr>
        <w:pStyle w:val="Nadpis5"/>
      </w:pPr>
      <w:r w:rsidRPr="00E02B35">
        <w:t>3. úroveň: Rozvíjet, posilovat, zdokonalovat</w:t>
      </w:r>
    </w:p>
    <w:p w:rsidR="00505BE4" w:rsidRPr="00E02B35" w:rsidRDefault="00D34814" w:rsidP="00D34814">
      <w:pPr>
        <w:ind w:left="709" w:hanging="709"/>
      </w:pPr>
      <w:r>
        <w:t>4.2.3</w:t>
      </w:r>
      <w:r>
        <w:tab/>
      </w:r>
      <w:r w:rsidR="00505BE4" w:rsidRPr="00E02B35">
        <w:t>Dovednost aktivně zvažovat různé okolnosti dějů a jevů, přistupovat k problémům důsledně a systematicky, zkoumat vazby a vztahy, formulovat argumenty pro a proti, zjišťovat nesrovnalosti a chyby a umět je pojmenovat.</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74E1A" w:rsidRPr="00E02B35" w:rsidTr="00674E1A">
        <w:tc>
          <w:tcPr>
            <w:tcW w:w="606" w:type="dxa"/>
            <w:tcBorders>
              <w:top w:val="nil"/>
              <w:left w:val="nil"/>
              <w:right w:val="nil"/>
            </w:tcBorders>
          </w:tcPr>
          <w:p w:rsidR="00674E1A" w:rsidRPr="00E02B35" w:rsidRDefault="00674E1A" w:rsidP="00674E1A">
            <w:pPr>
              <w:rPr>
                <w:sz w:val="18"/>
              </w:rPr>
            </w:pPr>
          </w:p>
        </w:tc>
        <w:tc>
          <w:tcPr>
            <w:tcW w:w="6482" w:type="dxa"/>
            <w:tcBorders>
              <w:top w:val="nil"/>
              <w:left w:val="nil"/>
            </w:tcBorders>
          </w:tcPr>
          <w:p w:rsidR="00674E1A" w:rsidRPr="00E02B35" w:rsidRDefault="00674E1A" w:rsidP="00BA5531">
            <w:pPr>
              <w:rPr>
                <w:sz w:val="18"/>
              </w:rPr>
            </w:pPr>
          </w:p>
        </w:tc>
        <w:tc>
          <w:tcPr>
            <w:tcW w:w="395" w:type="dxa"/>
          </w:tcPr>
          <w:p w:rsidR="00674E1A" w:rsidRPr="00E02B35" w:rsidRDefault="00674E1A" w:rsidP="00674E1A">
            <w:pPr>
              <w:tabs>
                <w:tab w:val="left" w:pos="7371"/>
              </w:tabs>
            </w:pPr>
            <w:r w:rsidRPr="00E02B35">
              <w:t>1</w:t>
            </w:r>
          </w:p>
        </w:tc>
        <w:tc>
          <w:tcPr>
            <w:tcW w:w="396" w:type="dxa"/>
          </w:tcPr>
          <w:p w:rsidR="00674E1A" w:rsidRPr="00E02B35" w:rsidRDefault="00674E1A" w:rsidP="00674E1A">
            <w:pPr>
              <w:tabs>
                <w:tab w:val="left" w:pos="7371"/>
              </w:tabs>
            </w:pPr>
            <w:r w:rsidRPr="00E02B35">
              <w:t>2</w:t>
            </w:r>
          </w:p>
        </w:tc>
        <w:tc>
          <w:tcPr>
            <w:tcW w:w="396" w:type="dxa"/>
          </w:tcPr>
          <w:p w:rsidR="00674E1A" w:rsidRPr="00E02B35" w:rsidRDefault="00674E1A" w:rsidP="00674E1A">
            <w:pPr>
              <w:tabs>
                <w:tab w:val="left" w:pos="7371"/>
              </w:tabs>
            </w:pPr>
            <w:r w:rsidRPr="00E02B35">
              <w:t>3</w:t>
            </w:r>
          </w:p>
        </w:tc>
        <w:tc>
          <w:tcPr>
            <w:tcW w:w="395" w:type="dxa"/>
          </w:tcPr>
          <w:p w:rsidR="00674E1A" w:rsidRPr="00E02B35" w:rsidRDefault="00674E1A" w:rsidP="00674E1A">
            <w:pPr>
              <w:tabs>
                <w:tab w:val="left" w:pos="7371"/>
              </w:tabs>
            </w:pPr>
            <w:r w:rsidRPr="00E02B35">
              <w:t>4</w:t>
            </w:r>
          </w:p>
        </w:tc>
        <w:tc>
          <w:tcPr>
            <w:tcW w:w="396" w:type="dxa"/>
          </w:tcPr>
          <w:p w:rsidR="00674E1A" w:rsidRPr="00E02B35" w:rsidRDefault="00674E1A" w:rsidP="00674E1A">
            <w:pPr>
              <w:tabs>
                <w:tab w:val="left" w:pos="7371"/>
              </w:tabs>
            </w:pPr>
            <w:r w:rsidRPr="00E02B35">
              <w:t>5</w:t>
            </w:r>
          </w:p>
        </w:tc>
        <w:tc>
          <w:tcPr>
            <w:tcW w:w="396" w:type="dxa"/>
          </w:tcPr>
          <w:p w:rsidR="00674E1A" w:rsidRPr="00E02B35" w:rsidRDefault="00674E1A" w:rsidP="00674E1A">
            <w:pPr>
              <w:tabs>
                <w:tab w:val="left" w:pos="7371"/>
              </w:tabs>
            </w:pPr>
            <w:r w:rsidRPr="00E02B35">
              <w:t>x</w:t>
            </w: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4.2.3.1</w:t>
            </w:r>
          </w:p>
        </w:tc>
        <w:tc>
          <w:tcPr>
            <w:tcW w:w="6482" w:type="dxa"/>
          </w:tcPr>
          <w:p w:rsidR="00505BE4" w:rsidRPr="00E02B35" w:rsidRDefault="00505BE4" w:rsidP="00A93DAD">
            <w:r w:rsidRPr="00E02B35">
              <w:t>Rozvíjím svou schopnost posuzovat okolnosti dějů a jevů.</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4.2.3.2</w:t>
            </w:r>
          </w:p>
        </w:tc>
        <w:tc>
          <w:tcPr>
            <w:tcW w:w="6482" w:type="dxa"/>
          </w:tcPr>
          <w:p w:rsidR="00505BE4" w:rsidRPr="00E02B35" w:rsidRDefault="00505BE4" w:rsidP="00A93DAD">
            <w:r w:rsidRPr="00E02B35">
              <w:t>Rozvíjím svou schopnost systematicky posuzovat vazby a vztahy mezi ději a jevy.</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4.2.3.3</w:t>
            </w:r>
          </w:p>
        </w:tc>
        <w:tc>
          <w:tcPr>
            <w:tcW w:w="6482" w:type="dxa"/>
          </w:tcPr>
          <w:p w:rsidR="00505BE4" w:rsidRPr="00E02B35" w:rsidRDefault="00505BE4" w:rsidP="00A93DAD">
            <w:r w:rsidRPr="00E02B35">
              <w:t>Rozvíjím svou argumentaci a formulaci argumentů pro a proti.</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r w:rsidR="00505BE4" w:rsidRPr="00E02B35" w:rsidTr="00674E1A">
        <w:tc>
          <w:tcPr>
            <w:tcW w:w="606" w:type="dxa"/>
            <w:vAlign w:val="center"/>
          </w:tcPr>
          <w:p w:rsidR="00505BE4" w:rsidRPr="00E02B35" w:rsidRDefault="00505BE4" w:rsidP="00674E1A">
            <w:pPr>
              <w:tabs>
                <w:tab w:val="left" w:pos="7371"/>
              </w:tabs>
              <w:jc w:val="center"/>
              <w:rPr>
                <w:sz w:val="14"/>
              </w:rPr>
            </w:pPr>
            <w:r w:rsidRPr="00E02B35">
              <w:rPr>
                <w:sz w:val="14"/>
              </w:rPr>
              <w:t>4.2.3.4</w:t>
            </w:r>
          </w:p>
        </w:tc>
        <w:tc>
          <w:tcPr>
            <w:tcW w:w="6482" w:type="dxa"/>
          </w:tcPr>
          <w:p w:rsidR="00505BE4" w:rsidRPr="00E02B35" w:rsidRDefault="00505BE4" w:rsidP="00A93DAD">
            <w:r w:rsidRPr="00E02B35">
              <w:t xml:space="preserve">Dokážu využít informace k rozvoji nových nápadů, plánů atd. </w:t>
            </w: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5"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c>
          <w:tcPr>
            <w:tcW w:w="396" w:type="dxa"/>
          </w:tcPr>
          <w:p w:rsidR="00505BE4" w:rsidRPr="00E02B35" w:rsidRDefault="00505BE4" w:rsidP="00674E1A">
            <w:pPr>
              <w:tabs>
                <w:tab w:val="left" w:pos="7371"/>
              </w:tabs>
            </w:pPr>
          </w:p>
        </w:tc>
      </w:tr>
    </w:tbl>
    <w:p w:rsidR="00B86C68" w:rsidRPr="00E02B35" w:rsidRDefault="00505BE4" w:rsidP="00C55CE2">
      <w:pPr>
        <w:pStyle w:val="Nadpis2"/>
      </w:pPr>
      <w:bookmarkStart w:id="159" w:name="_Toc98260645"/>
      <w:bookmarkStart w:id="160" w:name="_Toc98324782"/>
      <w:bookmarkStart w:id="161" w:name="_Toc98324847"/>
      <w:bookmarkStart w:id="162" w:name="_Toc98492149"/>
      <w:bookmarkStart w:id="163" w:name="_Toc100926624"/>
      <w:bookmarkStart w:id="164" w:name="_Toc100929134"/>
      <w:bookmarkStart w:id="165" w:name="_Toc100938912"/>
      <w:bookmarkStart w:id="166" w:name="_Toc100938947"/>
      <w:bookmarkStart w:id="167" w:name="_Toc101464140"/>
      <w:r w:rsidRPr="00E02B35">
        <w:lastRenderedPageBreak/>
        <w:t xml:space="preserve">Kariérová </w:t>
      </w:r>
      <w:r w:rsidR="00C54FBA" w:rsidRPr="00E02B35">
        <w:t>flexibilit</w:t>
      </w:r>
      <w:bookmarkEnd w:id="159"/>
      <w:bookmarkEnd w:id="160"/>
      <w:bookmarkEnd w:id="161"/>
      <w:bookmarkEnd w:id="162"/>
      <w:bookmarkEnd w:id="163"/>
      <w:bookmarkEnd w:id="164"/>
      <w:r w:rsidRPr="00E02B35">
        <w:t>a</w:t>
      </w:r>
      <w:bookmarkEnd w:id="165"/>
      <w:bookmarkEnd w:id="166"/>
      <w:bookmarkEnd w:id="167"/>
    </w:p>
    <w:p w:rsidR="00843DC2" w:rsidRPr="00E02B35" w:rsidRDefault="00843DC2" w:rsidP="00843DC2">
      <w:pPr>
        <w:rPr>
          <w:b/>
        </w:rPr>
      </w:pPr>
      <w:r w:rsidRPr="00E02B35">
        <w:rPr>
          <w:b/>
        </w:rPr>
        <w:t>Dovednost přizpůsobit se různým situacím a vyrovnat se s nejistotou vyplývající ze změny ve světě práce, změny povolání a různých změn kariérové dráhy.</w:t>
      </w:r>
    </w:p>
    <w:p w:rsidR="00616AA4" w:rsidRPr="00E02B35" w:rsidRDefault="00617A41" w:rsidP="00D34814">
      <w:pPr>
        <w:pStyle w:val="Nadpis5"/>
      </w:pPr>
      <w:r w:rsidRPr="00E02B35">
        <w:t>1. úroveň: Uvědomovat si</w:t>
      </w:r>
    </w:p>
    <w:p w:rsidR="005E58AB" w:rsidRPr="00E02B35" w:rsidRDefault="00D34814" w:rsidP="00D34814">
      <w:pPr>
        <w:ind w:left="709" w:hanging="709"/>
      </w:pPr>
      <w:r>
        <w:t>4.3.1</w:t>
      </w:r>
      <w:r>
        <w:tab/>
      </w:r>
      <w:r w:rsidR="005E58AB" w:rsidRPr="00E02B35">
        <w:t>Dovednost být si vědom potřeby přizpůsobovat se různým požadavkům a situacím, vyrovnat se se změnami, které tyto požadavky a situace vyžadují.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60C10" w:rsidRPr="00E02B35" w:rsidTr="0002050F">
        <w:tc>
          <w:tcPr>
            <w:tcW w:w="606" w:type="dxa"/>
            <w:tcBorders>
              <w:top w:val="nil"/>
              <w:left w:val="nil"/>
              <w:right w:val="nil"/>
            </w:tcBorders>
          </w:tcPr>
          <w:p w:rsidR="00660C10" w:rsidRPr="00E02B35" w:rsidRDefault="00660C10" w:rsidP="00660C10">
            <w:pPr>
              <w:rPr>
                <w:sz w:val="18"/>
              </w:rPr>
            </w:pPr>
          </w:p>
        </w:tc>
        <w:tc>
          <w:tcPr>
            <w:tcW w:w="6482" w:type="dxa"/>
            <w:tcBorders>
              <w:top w:val="nil"/>
              <w:left w:val="nil"/>
            </w:tcBorders>
          </w:tcPr>
          <w:p w:rsidR="00660C10" w:rsidRPr="00E02B35" w:rsidRDefault="00660C10" w:rsidP="00505BE4">
            <w:pPr>
              <w:rPr>
                <w:sz w:val="18"/>
              </w:rPr>
            </w:pPr>
          </w:p>
        </w:tc>
        <w:tc>
          <w:tcPr>
            <w:tcW w:w="395" w:type="dxa"/>
          </w:tcPr>
          <w:p w:rsidR="00660C10" w:rsidRPr="00E02B35" w:rsidRDefault="00660C10" w:rsidP="0002050F">
            <w:pPr>
              <w:tabs>
                <w:tab w:val="left" w:pos="7371"/>
              </w:tabs>
            </w:pPr>
            <w:r w:rsidRPr="00E02B35">
              <w:t>1</w:t>
            </w:r>
          </w:p>
        </w:tc>
        <w:tc>
          <w:tcPr>
            <w:tcW w:w="396" w:type="dxa"/>
          </w:tcPr>
          <w:p w:rsidR="00660C10" w:rsidRPr="00E02B35" w:rsidRDefault="00660C10" w:rsidP="0002050F">
            <w:pPr>
              <w:tabs>
                <w:tab w:val="left" w:pos="7371"/>
              </w:tabs>
            </w:pPr>
            <w:r w:rsidRPr="00E02B35">
              <w:t>2</w:t>
            </w:r>
          </w:p>
        </w:tc>
        <w:tc>
          <w:tcPr>
            <w:tcW w:w="396" w:type="dxa"/>
          </w:tcPr>
          <w:p w:rsidR="00660C10" w:rsidRPr="00E02B35" w:rsidRDefault="00660C10" w:rsidP="0002050F">
            <w:pPr>
              <w:tabs>
                <w:tab w:val="left" w:pos="7371"/>
              </w:tabs>
            </w:pPr>
            <w:r w:rsidRPr="00E02B35">
              <w:t>3</w:t>
            </w:r>
          </w:p>
        </w:tc>
        <w:tc>
          <w:tcPr>
            <w:tcW w:w="395" w:type="dxa"/>
          </w:tcPr>
          <w:p w:rsidR="00660C10" w:rsidRPr="00E02B35" w:rsidRDefault="00660C10" w:rsidP="0002050F">
            <w:pPr>
              <w:tabs>
                <w:tab w:val="left" w:pos="7371"/>
              </w:tabs>
            </w:pPr>
            <w:r w:rsidRPr="00E02B35">
              <w:t>4</w:t>
            </w:r>
          </w:p>
        </w:tc>
        <w:tc>
          <w:tcPr>
            <w:tcW w:w="396" w:type="dxa"/>
          </w:tcPr>
          <w:p w:rsidR="00660C10" w:rsidRPr="00E02B35" w:rsidRDefault="00660C10" w:rsidP="0002050F">
            <w:pPr>
              <w:tabs>
                <w:tab w:val="left" w:pos="7371"/>
              </w:tabs>
            </w:pPr>
            <w:r w:rsidRPr="00E02B35">
              <w:t>5</w:t>
            </w:r>
          </w:p>
        </w:tc>
        <w:tc>
          <w:tcPr>
            <w:tcW w:w="396" w:type="dxa"/>
          </w:tcPr>
          <w:p w:rsidR="00660C10" w:rsidRPr="00E02B35" w:rsidRDefault="00660C10" w:rsidP="0002050F">
            <w:pPr>
              <w:tabs>
                <w:tab w:val="left" w:pos="7371"/>
              </w:tabs>
            </w:pPr>
            <w:r w:rsidRPr="00E02B35">
              <w:t>x</w:t>
            </w:r>
          </w:p>
        </w:tc>
      </w:tr>
      <w:tr w:rsidR="005E58AB" w:rsidRPr="00E02B35" w:rsidTr="0002050F">
        <w:tc>
          <w:tcPr>
            <w:tcW w:w="606" w:type="dxa"/>
            <w:vAlign w:val="center"/>
          </w:tcPr>
          <w:p w:rsidR="005E58AB" w:rsidRPr="00E02B35" w:rsidRDefault="005E58AB" w:rsidP="00660C10">
            <w:pPr>
              <w:tabs>
                <w:tab w:val="left" w:pos="7371"/>
              </w:tabs>
              <w:jc w:val="center"/>
              <w:rPr>
                <w:sz w:val="14"/>
              </w:rPr>
            </w:pPr>
            <w:r w:rsidRPr="00E02B35">
              <w:rPr>
                <w:sz w:val="14"/>
              </w:rPr>
              <w:t>4.3.1.1</w:t>
            </w:r>
          </w:p>
        </w:tc>
        <w:tc>
          <w:tcPr>
            <w:tcW w:w="6482" w:type="dxa"/>
          </w:tcPr>
          <w:p w:rsidR="005E58AB" w:rsidRPr="00E02B35" w:rsidRDefault="005E58AB" w:rsidP="00A93DAD">
            <w:r w:rsidRPr="00E02B35">
              <w:t>Uvědomuji si změny na trhu práce, a jaké mají nebo mohou mít vliv na mou kariéru.</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660C10">
            <w:pPr>
              <w:tabs>
                <w:tab w:val="left" w:pos="7371"/>
              </w:tabs>
              <w:jc w:val="center"/>
              <w:rPr>
                <w:sz w:val="14"/>
              </w:rPr>
            </w:pPr>
            <w:r w:rsidRPr="00E02B35">
              <w:rPr>
                <w:sz w:val="14"/>
              </w:rPr>
              <w:t>4.3.1.2</w:t>
            </w:r>
          </w:p>
        </w:tc>
        <w:tc>
          <w:tcPr>
            <w:tcW w:w="6482" w:type="dxa"/>
          </w:tcPr>
          <w:p w:rsidR="005E58AB" w:rsidRPr="00E02B35" w:rsidRDefault="005E58AB" w:rsidP="00A93DAD">
            <w:r w:rsidRPr="00E02B35">
              <w:t>Uvědomuji si nutnost přizpůsobovat se a být flexibilní při výkonu povolání.</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660C10">
            <w:pPr>
              <w:tabs>
                <w:tab w:val="left" w:pos="7371"/>
              </w:tabs>
              <w:jc w:val="center"/>
              <w:rPr>
                <w:sz w:val="14"/>
              </w:rPr>
            </w:pPr>
            <w:r w:rsidRPr="00E02B35">
              <w:rPr>
                <w:sz w:val="14"/>
              </w:rPr>
              <w:t>4.3.1.3</w:t>
            </w:r>
          </w:p>
        </w:tc>
        <w:tc>
          <w:tcPr>
            <w:tcW w:w="6482" w:type="dxa"/>
          </w:tcPr>
          <w:p w:rsidR="005E58AB" w:rsidRPr="00E02B35" w:rsidRDefault="005E58AB" w:rsidP="00A93DAD">
            <w:r w:rsidRPr="00E02B35">
              <w:t>Uvědomuji si svá fyzická, mentální a další omezení, která ovlivňují mou profesní flexibilitu.</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660C10">
            <w:pPr>
              <w:tabs>
                <w:tab w:val="left" w:pos="7371"/>
              </w:tabs>
              <w:jc w:val="center"/>
              <w:rPr>
                <w:sz w:val="14"/>
              </w:rPr>
            </w:pPr>
            <w:r w:rsidRPr="00E02B35">
              <w:rPr>
                <w:sz w:val="14"/>
              </w:rPr>
              <w:t>4.3.1.4</w:t>
            </w:r>
          </w:p>
        </w:tc>
        <w:tc>
          <w:tcPr>
            <w:tcW w:w="6482" w:type="dxa"/>
          </w:tcPr>
          <w:p w:rsidR="005E58AB" w:rsidRPr="00E02B35" w:rsidRDefault="005E58AB" w:rsidP="00A93DAD">
            <w:r w:rsidRPr="00E02B35">
              <w:t>Uvědomuji si svou schopnost přizpůsobovat se zavádění nových technologií.</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5E58AB" w:rsidRPr="00E02B35" w:rsidRDefault="00D34814" w:rsidP="00D34814">
      <w:pPr>
        <w:ind w:left="709" w:hanging="709"/>
      </w:pPr>
      <w:r>
        <w:t>4.3.2</w:t>
      </w:r>
      <w:r>
        <w:tab/>
      </w:r>
      <w:r w:rsidR="005E58AB" w:rsidRPr="00E02B35">
        <w:t>Dovednost umět reagovat a přizpůsobovat se různým situacím a vyrovnat se s nejistotou vyplývající z nové situace a nových požadavků.</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60C10" w:rsidRPr="00E02B35" w:rsidTr="0002050F">
        <w:tc>
          <w:tcPr>
            <w:tcW w:w="606" w:type="dxa"/>
            <w:tcBorders>
              <w:top w:val="nil"/>
              <w:left w:val="nil"/>
              <w:right w:val="nil"/>
            </w:tcBorders>
          </w:tcPr>
          <w:p w:rsidR="00660C10" w:rsidRPr="00E02B35" w:rsidRDefault="00660C10" w:rsidP="00660C10">
            <w:pPr>
              <w:rPr>
                <w:sz w:val="18"/>
              </w:rPr>
            </w:pPr>
          </w:p>
        </w:tc>
        <w:tc>
          <w:tcPr>
            <w:tcW w:w="6482" w:type="dxa"/>
            <w:tcBorders>
              <w:top w:val="nil"/>
              <w:left w:val="nil"/>
            </w:tcBorders>
          </w:tcPr>
          <w:p w:rsidR="00660C10" w:rsidRPr="00E02B35" w:rsidRDefault="00660C10" w:rsidP="005E58AB">
            <w:pPr>
              <w:rPr>
                <w:sz w:val="18"/>
              </w:rPr>
            </w:pPr>
          </w:p>
        </w:tc>
        <w:tc>
          <w:tcPr>
            <w:tcW w:w="395" w:type="dxa"/>
          </w:tcPr>
          <w:p w:rsidR="00660C10" w:rsidRPr="00E02B35" w:rsidRDefault="00660C10" w:rsidP="0002050F">
            <w:pPr>
              <w:tabs>
                <w:tab w:val="left" w:pos="7371"/>
              </w:tabs>
            </w:pPr>
            <w:r w:rsidRPr="00E02B35">
              <w:t>1</w:t>
            </w:r>
          </w:p>
        </w:tc>
        <w:tc>
          <w:tcPr>
            <w:tcW w:w="396" w:type="dxa"/>
          </w:tcPr>
          <w:p w:rsidR="00660C10" w:rsidRPr="00E02B35" w:rsidRDefault="00660C10" w:rsidP="0002050F">
            <w:pPr>
              <w:tabs>
                <w:tab w:val="left" w:pos="7371"/>
              </w:tabs>
            </w:pPr>
            <w:r w:rsidRPr="00E02B35">
              <w:t>2</w:t>
            </w:r>
          </w:p>
        </w:tc>
        <w:tc>
          <w:tcPr>
            <w:tcW w:w="396" w:type="dxa"/>
          </w:tcPr>
          <w:p w:rsidR="00660C10" w:rsidRPr="00E02B35" w:rsidRDefault="00660C10" w:rsidP="0002050F">
            <w:pPr>
              <w:tabs>
                <w:tab w:val="left" w:pos="7371"/>
              </w:tabs>
            </w:pPr>
            <w:r w:rsidRPr="00E02B35">
              <w:t>3</w:t>
            </w:r>
          </w:p>
        </w:tc>
        <w:tc>
          <w:tcPr>
            <w:tcW w:w="395" w:type="dxa"/>
          </w:tcPr>
          <w:p w:rsidR="00660C10" w:rsidRPr="00E02B35" w:rsidRDefault="00660C10" w:rsidP="0002050F">
            <w:pPr>
              <w:tabs>
                <w:tab w:val="left" w:pos="7371"/>
              </w:tabs>
            </w:pPr>
            <w:r w:rsidRPr="00E02B35">
              <w:t>4</w:t>
            </w:r>
          </w:p>
        </w:tc>
        <w:tc>
          <w:tcPr>
            <w:tcW w:w="396" w:type="dxa"/>
          </w:tcPr>
          <w:p w:rsidR="00660C10" w:rsidRPr="00E02B35" w:rsidRDefault="00660C10" w:rsidP="0002050F">
            <w:pPr>
              <w:tabs>
                <w:tab w:val="left" w:pos="7371"/>
              </w:tabs>
            </w:pPr>
            <w:r w:rsidRPr="00E02B35">
              <w:t>5</w:t>
            </w:r>
          </w:p>
        </w:tc>
        <w:tc>
          <w:tcPr>
            <w:tcW w:w="396" w:type="dxa"/>
          </w:tcPr>
          <w:p w:rsidR="00660C10" w:rsidRPr="00E02B35" w:rsidRDefault="00660C10" w:rsidP="0002050F">
            <w:pPr>
              <w:tabs>
                <w:tab w:val="left" w:pos="7371"/>
              </w:tabs>
            </w:pPr>
            <w:r w:rsidRPr="00E02B35">
              <w:t>x</w:t>
            </w:r>
          </w:p>
        </w:tc>
      </w:tr>
      <w:tr w:rsidR="005E58AB" w:rsidRPr="00E02B35" w:rsidTr="0002050F">
        <w:tc>
          <w:tcPr>
            <w:tcW w:w="606" w:type="dxa"/>
            <w:vAlign w:val="center"/>
          </w:tcPr>
          <w:p w:rsidR="005E58AB" w:rsidRPr="00E02B35" w:rsidRDefault="005E58AB" w:rsidP="00660C10">
            <w:pPr>
              <w:tabs>
                <w:tab w:val="left" w:pos="7371"/>
              </w:tabs>
              <w:jc w:val="center"/>
              <w:rPr>
                <w:sz w:val="14"/>
              </w:rPr>
            </w:pPr>
            <w:r w:rsidRPr="00E02B35">
              <w:rPr>
                <w:sz w:val="14"/>
              </w:rPr>
              <w:t>4.3.2.1</w:t>
            </w:r>
          </w:p>
        </w:tc>
        <w:tc>
          <w:tcPr>
            <w:tcW w:w="6482" w:type="dxa"/>
          </w:tcPr>
          <w:p w:rsidR="005E58AB" w:rsidRPr="00E02B35" w:rsidRDefault="005E58AB" w:rsidP="00A93DAD">
            <w:r w:rsidRPr="00E02B35">
              <w:t>Umím přizpůsobit svůj styl práce novým podmínkám.</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02050F">
            <w:pPr>
              <w:tabs>
                <w:tab w:val="left" w:pos="7371"/>
              </w:tabs>
              <w:jc w:val="center"/>
              <w:rPr>
                <w:sz w:val="14"/>
              </w:rPr>
            </w:pPr>
            <w:r w:rsidRPr="00E02B35">
              <w:rPr>
                <w:sz w:val="14"/>
              </w:rPr>
              <w:t>4.3.2.2</w:t>
            </w:r>
          </w:p>
        </w:tc>
        <w:tc>
          <w:tcPr>
            <w:tcW w:w="6482" w:type="dxa"/>
          </w:tcPr>
          <w:p w:rsidR="005E58AB" w:rsidRPr="00E02B35" w:rsidRDefault="005E58AB" w:rsidP="00A93DAD">
            <w:r w:rsidRPr="00E02B35">
              <w:t>Umím rychle reagovat na změnu pracovních podmínek.</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02050F">
            <w:pPr>
              <w:tabs>
                <w:tab w:val="left" w:pos="7371"/>
              </w:tabs>
              <w:jc w:val="center"/>
              <w:rPr>
                <w:sz w:val="14"/>
              </w:rPr>
            </w:pPr>
            <w:r w:rsidRPr="00E02B35">
              <w:rPr>
                <w:sz w:val="14"/>
              </w:rPr>
              <w:t>4.3.2.3</w:t>
            </w:r>
          </w:p>
        </w:tc>
        <w:tc>
          <w:tcPr>
            <w:tcW w:w="6482" w:type="dxa"/>
          </w:tcPr>
          <w:p w:rsidR="005E58AB" w:rsidRPr="00E02B35" w:rsidRDefault="005E58AB" w:rsidP="00A93DAD">
            <w:r w:rsidRPr="00E02B35">
              <w:t>Umím se přizpůsobit novým technologiím, tempu práce apod.</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02050F">
            <w:pPr>
              <w:tabs>
                <w:tab w:val="left" w:pos="7371"/>
              </w:tabs>
              <w:jc w:val="center"/>
              <w:rPr>
                <w:sz w:val="14"/>
              </w:rPr>
            </w:pPr>
            <w:r w:rsidRPr="00E02B35">
              <w:rPr>
                <w:sz w:val="14"/>
              </w:rPr>
              <w:t>4.3.2.4</w:t>
            </w:r>
          </w:p>
        </w:tc>
        <w:tc>
          <w:tcPr>
            <w:tcW w:w="6482" w:type="dxa"/>
          </w:tcPr>
          <w:p w:rsidR="005E58AB" w:rsidRPr="00E02B35" w:rsidRDefault="005E58AB" w:rsidP="00A93DAD">
            <w:r w:rsidRPr="00E02B35">
              <w:t>Umím se rychle naučit pracovat s novými pracovními stroji, nástroji, pomůckami apod.</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bl>
    <w:p w:rsidR="00616AA4" w:rsidRPr="00E02B35" w:rsidRDefault="00617A41" w:rsidP="00D34814">
      <w:pPr>
        <w:pStyle w:val="Nadpis5"/>
      </w:pPr>
      <w:r w:rsidRPr="00E02B35">
        <w:t>3. úroveň: Rozvíjet, posilovat, zdokonalovat</w:t>
      </w:r>
    </w:p>
    <w:p w:rsidR="005E58AB" w:rsidRPr="00E02B35" w:rsidRDefault="00D34814" w:rsidP="00D34814">
      <w:pPr>
        <w:ind w:left="709" w:hanging="709"/>
      </w:pPr>
      <w:r>
        <w:t>4.3.3</w:t>
      </w:r>
      <w:r>
        <w:tab/>
      </w:r>
      <w:r w:rsidR="005E58AB" w:rsidRPr="00E02B35">
        <w:t>Dovednost aktivně přijímat nové myšlenky a přístupy, změnit styl a metody práce, identifikovat rozdíly a vazby mezi jednotlivými jevy a problémy, přenášet pozornost mezi jednotlivými úkoly v reakci na měnící se kontexty.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660C10" w:rsidRPr="00E02B35" w:rsidTr="0002050F">
        <w:tc>
          <w:tcPr>
            <w:tcW w:w="606" w:type="dxa"/>
            <w:tcBorders>
              <w:top w:val="nil"/>
              <w:left w:val="nil"/>
              <w:right w:val="nil"/>
            </w:tcBorders>
          </w:tcPr>
          <w:p w:rsidR="00660C10" w:rsidRPr="00E02B35" w:rsidRDefault="00660C10" w:rsidP="0002050F">
            <w:pPr>
              <w:rPr>
                <w:sz w:val="18"/>
              </w:rPr>
            </w:pPr>
          </w:p>
        </w:tc>
        <w:tc>
          <w:tcPr>
            <w:tcW w:w="6482" w:type="dxa"/>
            <w:tcBorders>
              <w:top w:val="nil"/>
              <w:left w:val="nil"/>
            </w:tcBorders>
          </w:tcPr>
          <w:p w:rsidR="00660C10" w:rsidRPr="00E02B35" w:rsidRDefault="00660C10" w:rsidP="005E58AB">
            <w:pPr>
              <w:rPr>
                <w:sz w:val="18"/>
              </w:rPr>
            </w:pPr>
          </w:p>
        </w:tc>
        <w:tc>
          <w:tcPr>
            <w:tcW w:w="395" w:type="dxa"/>
          </w:tcPr>
          <w:p w:rsidR="00660C10" w:rsidRPr="00E02B35" w:rsidRDefault="00660C10" w:rsidP="0002050F">
            <w:pPr>
              <w:tabs>
                <w:tab w:val="left" w:pos="7371"/>
              </w:tabs>
            </w:pPr>
            <w:r w:rsidRPr="00E02B35">
              <w:t>1</w:t>
            </w:r>
          </w:p>
        </w:tc>
        <w:tc>
          <w:tcPr>
            <w:tcW w:w="396" w:type="dxa"/>
          </w:tcPr>
          <w:p w:rsidR="00660C10" w:rsidRPr="00E02B35" w:rsidRDefault="00660C10" w:rsidP="0002050F">
            <w:pPr>
              <w:tabs>
                <w:tab w:val="left" w:pos="7371"/>
              </w:tabs>
            </w:pPr>
            <w:r w:rsidRPr="00E02B35">
              <w:t>2</w:t>
            </w:r>
          </w:p>
        </w:tc>
        <w:tc>
          <w:tcPr>
            <w:tcW w:w="396" w:type="dxa"/>
          </w:tcPr>
          <w:p w:rsidR="00660C10" w:rsidRPr="00E02B35" w:rsidRDefault="00660C10" w:rsidP="0002050F">
            <w:pPr>
              <w:tabs>
                <w:tab w:val="left" w:pos="7371"/>
              </w:tabs>
            </w:pPr>
            <w:r w:rsidRPr="00E02B35">
              <w:t>3</w:t>
            </w:r>
          </w:p>
        </w:tc>
        <w:tc>
          <w:tcPr>
            <w:tcW w:w="395" w:type="dxa"/>
          </w:tcPr>
          <w:p w:rsidR="00660C10" w:rsidRPr="00E02B35" w:rsidRDefault="00660C10" w:rsidP="0002050F">
            <w:pPr>
              <w:tabs>
                <w:tab w:val="left" w:pos="7371"/>
              </w:tabs>
            </w:pPr>
            <w:r w:rsidRPr="00E02B35">
              <w:t>4</w:t>
            </w:r>
          </w:p>
        </w:tc>
        <w:tc>
          <w:tcPr>
            <w:tcW w:w="396" w:type="dxa"/>
          </w:tcPr>
          <w:p w:rsidR="00660C10" w:rsidRPr="00E02B35" w:rsidRDefault="00660C10" w:rsidP="0002050F">
            <w:pPr>
              <w:tabs>
                <w:tab w:val="left" w:pos="7371"/>
              </w:tabs>
            </w:pPr>
            <w:r w:rsidRPr="00E02B35">
              <w:t>5</w:t>
            </w:r>
          </w:p>
        </w:tc>
        <w:tc>
          <w:tcPr>
            <w:tcW w:w="396" w:type="dxa"/>
          </w:tcPr>
          <w:p w:rsidR="00660C10" w:rsidRPr="00E02B35" w:rsidRDefault="00660C10" w:rsidP="0002050F">
            <w:pPr>
              <w:tabs>
                <w:tab w:val="left" w:pos="7371"/>
              </w:tabs>
            </w:pPr>
            <w:r w:rsidRPr="00E02B35">
              <w:t>x</w:t>
            </w:r>
          </w:p>
        </w:tc>
      </w:tr>
      <w:tr w:rsidR="005E58AB" w:rsidRPr="00E02B35" w:rsidTr="0002050F">
        <w:tc>
          <w:tcPr>
            <w:tcW w:w="606" w:type="dxa"/>
            <w:vAlign w:val="center"/>
          </w:tcPr>
          <w:p w:rsidR="005E58AB" w:rsidRPr="00E02B35" w:rsidRDefault="005E58AB" w:rsidP="0002050F">
            <w:pPr>
              <w:tabs>
                <w:tab w:val="left" w:pos="7371"/>
              </w:tabs>
              <w:jc w:val="center"/>
              <w:rPr>
                <w:sz w:val="14"/>
              </w:rPr>
            </w:pPr>
            <w:r w:rsidRPr="00E02B35">
              <w:rPr>
                <w:sz w:val="14"/>
              </w:rPr>
              <w:t>4.3.3.1</w:t>
            </w:r>
          </w:p>
        </w:tc>
        <w:tc>
          <w:tcPr>
            <w:tcW w:w="6482" w:type="dxa"/>
          </w:tcPr>
          <w:p w:rsidR="005E58AB" w:rsidRPr="00E02B35" w:rsidRDefault="005E58AB" w:rsidP="00A93DAD">
            <w:r w:rsidRPr="00E02B35">
              <w:t>Vyhledávám nové atraktivnější pracovní příležitosti.</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02050F">
            <w:pPr>
              <w:tabs>
                <w:tab w:val="left" w:pos="7371"/>
              </w:tabs>
              <w:jc w:val="center"/>
              <w:rPr>
                <w:sz w:val="14"/>
              </w:rPr>
            </w:pPr>
            <w:r w:rsidRPr="00E02B35">
              <w:rPr>
                <w:sz w:val="14"/>
              </w:rPr>
              <w:t>4.3.3.2</w:t>
            </w:r>
          </w:p>
        </w:tc>
        <w:tc>
          <w:tcPr>
            <w:tcW w:w="6482" w:type="dxa"/>
          </w:tcPr>
          <w:p w:rsidR="005E58AB" w:rsidRPr="00E02B35" w:rsidRDefault="005E58AB" w:rsidP="00A93DAD">
            <w:r w:rsidRPr="00E02B35">
              <w:t>Nebojím se změn své kariéry a z ní vyplývajících nejistot.</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02050F">
            <w:pPr>
              <w:tabs>
                <w:tab w:val="left" w:pos="7371"/>
              </w:tabs>
              <w:jc w:val="center"/>
              <w:rPr>
                <w:sz w:val="14"/>
              </w:rPr>
            </w:pPr>
            <w:r w:rsidRPr="00E02B35">
              <w:rPr>
                <w:sz w:val="14"/>
              </w:rPr>
              <w:t>4.3.3.3</w:t>
            </w:r>
          </w:p>
        </w:tc>
        <w:tc>
          <w:tcPr>
            <w:tcW w:w="6482" w:type="dxa"/>
          </w:tcPr>
          <w:p w:rsidR="005E58AB" w:rsidRPr="00E02B35" w:rsidRDefault="005E58AB" w:rsidP="00A93DAD">
            <w:r w:rsidRPr="00E02B35">
              <w:t>Aktivně se zapojuji do plánování změn na pracovišti.</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r w:rsidR="005E58AB" w:rsidRPr="00E02B35" w:rsidTr="0002050F">
        <w:tc>
          <w:tcPr>
            <w:tcW w:w="606" w:type="dxa"/>
            <w:vAlign w:val="center"/>
          </w:tcPr>
          <w:p w:rsidR="005E58AB" w:rsidRPr="00E02B35" w:rsidRDefault="005E58AB" w:rsidP="0002050F">
            <w:pPr>
              <w:tabs>
                <w:tab w:val="left" w:pos="7371"/>
              </w:tabs>
              <w:jc w:val="center"/>
              <w:rPr>
                <w:sz w:val="14"/>
              </w:rPr>
            </w:pPr>
            <w:r w:rsidRPr="00E02B35">
              <w:rPr>
                <w:sz w:val="14"/>
              </w:rPr>
              <w:t>4.3.3.4</w:t>
            </w:r>
          </w:p>
        </w:tc>
        <w:tc>
          <w:tcPr>
            <w:tcW w:w="6482" w:type="dxa"/>
          </w:tcPr>
          <w:p w:rsidR="005E58AB" w:rsidRPr="00E02B35" w:rsidRDefault="005E58AB" w:rsidP="00A93DAD">
            <w:r w:rsidRPr="00E02B35">
              <w:t>V měnící se situaci přicházím s novými a inovativními návrhy.</w:t>
            </w: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5"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c>
          <w:tcPr>
            <w:tcW w:w="396" w:type="dxa"/>
          </w:tcPr>
          <w:p w:rsidR="005E58AB" w:rsidRPr="00E02B35" w:rsidRDefault="005E58AB" w:rsidP="0002050F">
            <w:pPr>
              <w:tabs>
                <w:tab w:val="left" w:pos="7371"/>
              </w:tabs>
            </w:pPr>
          </w:p>
        </w:tc>
      </w:tr>
    </w:tbl>
    <w:p w:rsidR="00C55CE2" w:rsidRPr="00E02B35" w:rsidRDefault="00C55CE2" w:rsidP="00540833">
      <w:bookmarkStart w:id="168" w:name="_Toc98260646"/>
      <w:bookmarkStart w:id="169" w:name="_Toc98324786"/>
      <w:bookmarkStart w:id="170" w:name="_Toc98324848"/>
      <w:bookmarkStart w:id="171" w:name="_Toc98492150"/>
      <w:bookmarkStart w:id="172" w:name="_Toc100926625"/>
      <w:bookmarkStart w:id="173" w:name="_Toc100929135"/>
      <w:bookmarkStart w:id="174" w:name="_Toc100938913"/>
      <w:bookmarkStart w:id="175" w:name="_Toc100938948"/>
    </w:p>
    <w:p w:rsidR="00C55CE2" w:rsidRPr="00E02B35" w:rsidRDefault="00C55CE2">
      <w:r w:rsidRPr="00E02B35">
        <w:br w:type="page"/>
      </w:r>
    </w:p>
    <w:p w:rsidR="00B86C68" w:rsidRPr="00E02B35" w:rsidRDefault="003E5D5D" w:rsidP="00C55CE2">
      <w:pPr>
        <w:pStyle w:val="Nadpis2"/>
      </w:pPr>
      <w:bookmarkStart w:id="176" w:name="_Toc101464141"/>
      <w:r w:rsidRPr="00E02B35">
        <w:lastRenderedPageBreak/>
        <w:t>Přístup k riziku</w:t>
      </w:r>
      <w:bookmarkEnd w:id="168"/>
      <w:bookmarkEnd w:id="169"/>
      <w:bookmarkEnd w:id="170"/>
      <w:bookmarkEnd w:id="171"/>
      <w:bookmarkEnd w:id="172"/>
      <w:bookmarkEnd w:id="173"/>
      <w:bookmarkEnd w:id="174"/>
      <w:bookmarkEnd w:id="175"/>
      <w:bookmarkEnd w:id="176"/>
    </w:p>
    <w:p w:rsidR="003E5D5D" w:rsidRPr="00E02B35" w:rsidRDefault="003E5D5D" w:rsidP="003E5D5D">
      <w:pPr>
        <w:rPr>
          <w:b/>
        </w:rPr>
      </w:pPr>
      <w:r w:rsidRPr="00E02B35">
        <w:rPr>
          <w:b/>
        </w:rPr>
        <w:t>Dovednost vyhodnotit podstatu a závažnost rizik vyplývající ze změny povolání, zaměstnavatele, zahájení podnikání atd. a posoudit jeho pozitivní a negativní stránky, přínosy a dopady, odhadnout míru rizika a riziko únosné míry podstoupit.</w:t>
      </w:r>
    </w:p>
    <w:p w:rsidR="00616AA4" w:rsidRPr="00E02B35" w:rsidRDefault="00617A41" w:rsidP="00D34814">
      <w:pPr>
        <w:pStyle w:val="Nadpis5"/>
      </w:pPr>
      <w:r w:rsidRPr="00E02B35">
        <w:t xml:space="preserve">1. úroveň: </w:t>
      </w:r>
      <w:r w:rsidRPr="00D34814">
        <w:t>Uvědomovat</w:t>
      </w:r>
      <w:r w:rsidRPr="00E02B35">
        <w:t xml:space="preserve"> si</w:t>
      </w:r>
    </w:p>
    <w:p w:rsidR="003E5D5D" w:rsidRPr="00E02B35" w:rsidRDefault="00D34814" w:rsidP="00D34814">
      <w:pPr>
        <w:ind w:left="709" w:hanging="709"/>
      </w:pPr>
      <w:r>
        <w:t>4.4.1</w:t>
      </w:r>
      <w:r>
        <w:tab/>
      </w:r>
      <w:r w:rsidR="003E5D5D" w:rsidRPr="00E02B35">
        <w:t>Dovednost uvědomit si závažnost rizika a posoudit jeho pozitivní a negativní stránky, přínosy a dopady.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2622E7" w:rsidRPr="00E02B35" w:rsidTr="0002050F">
        <w:tc>
          <w:tcPr>
            <w:tcW w:w="606" w:type="dxa"/>
            <w:tcBorders>
              <w:top w:val="nil"/>
              <w:left w:val="nil"/>
              <w:right w:val="nil"/>
            </w:tcBorders>
          </w:tcPr>
          <w:p w:rsidR="002622E7" w:rsidRPr="00E02B35" w:rsidRDefault="002622E7" w:rsidP="002622E7">
            <w:pPr>
              <w:rPr>
                <w:sz w:val="18"/>
              </w:rPr>
            </w:pPr>
          </w:p>
        </w:tc>
        <w:tc>
          <w:tcPr>
            <w:tcW w:w="6482" w:type="dxa"/>
            <w:tcBorders>
              <w:top w:val="nil"/>
              <w:left w:val="nil"/>
            </w:tcBorders>
          </w:tcPr>
          <w:p w:rsidR="002622E7" w:rsidRPr="00E02B35" w:rsidRDefault="002622E7" w:rsidP="000443A2">
            <w:pPr>
              <w:rPr>
                <w:sz w:val="18"/>
              </w:rPr>
            </w:pPr>
          </w:p>
        </w:tc>
        <w:tc>
          <w:tcPr>
            <w:tcW w:w="395" w:type="dxa"/>
          </w:tcPr>
          <w:p w:rsidR="002622E7" w:rsidRPr="00E02B35" w:rsidRDefault="002622E7" w:rsidP="0002050F">
            <w:pPr>
              <w:tabs>
                <w:tab w:val="left" w:pos="7371"/>
              </w:tabs>
            </w:pPr>
            <w:r w:rsidRPr="00E02B35">
              <w:t>1</w:t>
            </w:r>
          </w:p>
        </w:tc>
        <w:tc>
          <w:tcPr>
            <w:tcW w:w="396" w:type="dxa"/>
          </w:tcPr>
          <w:p w:rsidR="002622E7" w:rsidRPr="00E02B35" w:rsidRDefault="002622E7" w:rsidP="0002050F">
            <w:pPr>
              <w:tabs>
                <w:tab w:val="left" w:pos="7371"/>
              </w:tabs>
            </w:pPr>
            <w:r w:rsidRPr="00E02B35">
              <w:t>2</w:t>
            </w:r>
          </w:p>
        </w:tc>
        <w:tc>
          <w:tcPr>
            <w:tcW w:w="396" w:type="dxa"/>
          </w:tcPr>
          <w:p w:rsidR="002622E7" w:rsidRPr="00E02B35" w:rsidRDefault="002622E7" w:rsidP="0002050F">
            <w:pPr>
              <w:tabs>
                <w:tab w:val="left" w:pos="7371"/>
              </w:tabs>
            </w:pPr>
            <w:r w:rsidRPr="00E02B35">
              <w:t>3</w:t>
            </w:r>
          </w:p>
        </w:tc>
        <w:tc>
          <w:tcPr>
            <w:tcW w:w="395" w:type="dxa"/>
          </w:tcPr>
          <w:p w:rsidR="002622E7" w:rsidRPr="00E02B35" w:rsidRDefault="002622E7" w:rsidP="0002050F">
            <w:pPr>
              <w:tabs>
                <w:tab w:val="left" w:pos="7371"/>
              </w:tabs>
            </w:pPr>
            <w:r w:rsidRPr="00E02B35">
              <w:t>4</w:t>
            </w:r>
          </w:p>
        </w:tc>
        <w:tc>
          <w:tcPr>
            <w:tcW w:w="396" w:type="dxa"/>
          </w:tcPr>
          <w:p w:rsidR="002622E7" w:rsidRPr="00E02B35" w:rsidRDefault="002622E7" w:rsidP="0002050F">
            <w:pPr>
              <w:tabs>
                <w:tab w:val="left" w:pos="7371"/>
              </w:tabs>
            </w:pPr>
            <w:r w:rsidRPr="00E02B35">
              <w:t>5</w:t>
            </w:r>
          </w:p>
        </w:tc>
        <w:tc>
          <w:tcPr>
            <w:tcW w:w="396" w:type="dxa"/>
          </w:tcPr>
          <w:p w:rsidR="002622E7" w:rsidRPr="00E02B35" w:rsidRDefault="002622E7" w:rsidP="0002050F">
            <w:pPr>
              <w:tabs>
                <w:tab w:val="left" w:pos="7371"/>
              </w:tabs>
            </w:pPr>
            <w:r w:rsidRPr="00E02B35">
              <w:t>x</w:t>
            </w:r>
          </w:p>
        </w:tc>
      </w:tr>
      <w:tr w:rsidR="003E5D5D" w:rsidRPr="00E02B35" w:rsidTr="0002050F">
        <w:tc>
          <w:tcPr>
            <w:tcW w:w="606" w:type="dxa"/>
            <w:vAlign w:val="center"/>
          </w:tcPr>
          <w:p w:rsidR="003E5D5D" w:rsidRPr="00E02B35" w:rsidRDefault="003E5D5D" w:rsidP="002622E7">
            <w:pPr>
              <w:tabs>
                <w:tab w:val="left" w:pos="7371"/>
              </w:tabs>
              <w:jc w:val="center"/>
              <w:rPr>
                <w:sz w:val="14"/>
              </w:rPr>
            </w:pPr>
            <w:r w:rsidRPr="00E02B35">
              <w:rPr>
                <w:sz w:val="14"/>
              </w:rPr>
              <w:t>4.4.1.1</w:t>
            </w:r>
          </w:p>
        </w:tc>
        <w:tc>
          <w:tcPr>
            <w:tcW w:w="6482" w:type="dxa"/>
          </w:tcPr>
          <w:p w:rsidR="003E5D5D" w:rsidRPr="00E02B35" w:rsidRDefault="003E5D5D" w:rsidP="00A93DAD">
            <w:r w:rsidRPr="00E02B35">
              <w:t>Uvědomuji si souvislosti a rizika, která se dají očekávat.</w:t>
            </w: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r>
      <w:tr w:rsidR="003E5D5D" w:rsidRPr="00E02B35" w:rsidTr="0002050F">
        <w:tc>
          <w:tcPr>
            <w:tcW w:w="606" w:type="dxa"/>
            <w:vAlign w:val="center"/>
          </w:tcPr>
          <w:p w:rsidR="003E5D5D" w:rsidRPr="00E02B35" w:rsidRDefault="003E5D5D" w:rsidP="0002050F">
            <w:pPr>
              <w:tabs>
                <w:tab w:val="left" w:pos="7371"/>
              </w:tabs>
              <w:jc w:val="center"/>
              <w:rPr>
                <w:sz w:val="14"/>
              </w:rPr>
            </w:pPr>
            <w:r w:rsidRPr="00E02B35">
              <w:rPr>
                <w:sz w:val="14"/>
              </w:rPr>
              <w:t>4.4.1.2</w:t>
            </w:r>
          </w:p>
        </w:tc>
        <w:tc>
          <w:tcPr>
            <w:tcW w:w="6482" w:type="dxa"/>
          </w:tcPr>
          <w:p w:rsidR="003E5D5D" w:rsidRPr="00E02B35" w:rsidRDefault="003E5D5D" w:rsidP="00A93DAD">
            <w:r w:rsidRPr="00E02B35">
              <w:t xml:space="preserve">Uvědomuji si, že vstup do nové situace přináší rizika, která mohou být přínosem, ale i ztrátou. </w:t>
            </w: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r>
      <w:tr w:rsidR="003E5D5D" w:rsidRPr="00E02B35" w:rsidTr="0002050F">
        <w:tc>
          <w:tcPr>
            <w:tcW w:w="606" w:type="dxa"/>
            <w:vAlign w:val="center"/>
          </w:tcPr>
          <w:p w:rsidR="003E5D5D" w:rsidRPr="00E02B35" w:rsidRDefault="003E5D5D" w:rsidP="0002050F">
            <w:pPr>
              <w:tabs>
                <w:tab w:val="left" w:pos="7371"/>
              </w:tabs>
              <w:jc w:val="center"/>
              <w:rPr>
                <w:sz w:val="14"/>
              </w:rPr>
            </w:pPr>
            <w:r w:rsidRPr="00E02B35">
              <w:rPr>
                <w:sz w:val="14"/>
              </w:rPr>
              <w:t>4.4.1.3</w:t>
            </w:r>
          </w:p>
        </w:tc>
        <w:tc>
          <w:tcPr>
            <w:tcW w:w="6482" w:type="dxa"/>
          </w:tcPr>
          <w:p w:rsidR="003E5D5D" w:rsidRPr="00E02B35" w:rsidRDefault="003E5D5D" w:rsidP="00A93DAD">
            <w:r w:rsidRPr="00E02B35">
              <w:t xml:space="preserve">Uvědomuji si, že je nutné odhadnout, za jakých podmínek je výhodné riziko podstoupit. </w:t>
            </w: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r>
      <w:tr w:rsidR="003E5D5D" w:rsidRPr="00E02B35" w:rsidTr="0002050F">
        <w:tc>
          <w:tcPr>
            <w:tcW w:w="606" w:type="dxa"/>
            <w:vAlign w:val="center"/>
          </w:tcPr>
          <w:p w:rsidR="003E5D5D" w:rsidRPr="00E02B35" w:rsidRDefault="003E5D5D" w:rsidP="0002050F">
            <w:pPr>
              <w:tabs>
                <w:tab w:val="left" w:pos="7371"/>
              </w:tabs>
              <w:jc w:val="center"/>
              <w:rPr>
                <w:sz w:val="14"/>
              </w:rPr>
            </w:pPr>
            <w:r w:rsidRPr="00E02B35">
              <w:rPr>
                <w:sz w:val="14"/>
              </w:rPr>
              <w:t>4.4.1.4</w:t>
            </w:r>
          </w:p>
        </w:tc>
        <w:tc>
          <w:tcPr>
            <w:tcW w:w="6482" w:type="dxa"/>
          </w:tcPr>
          <w:p w:rsidR="003E5D5D" w:rsidRPr="00E02B35" w:rsidRDefault="003E5D5D" w:rsidP="003E5D5D">
            <w:r w:rsidRPr="00E02B35">
              <w:t>Uvědomuji si případné dopady rizika na moje okolí, rodinu a blízké.</w:t>
            </w: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5"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c>
          <w:tcPr>
            <w:tcW w:w="396" w:type="dxa"/>
          </w:tcPr>
          <w:p w:rsidR="003E5D5D" w:rsidRPr="00E02B35" w:rsidRDefault="003E5D5D" w:rsidP="0002050F">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45128D" w:rsidRPr="00E02B35" w:rsidRDefault="00D34814" w:rsidP="00D34814">
      <w:pPr>
        <w:ind w:left="709" w:hanging="709"/>
      </w:pPr>
      <w:r>
        <w:t>4.4.2</w:t>
      </w:r>
      <w:r>
        <w:tab/>
      </w:r>
      <w:r w:rsidR="0045128D" w:rsidRPr="00E02B35">
        <w:t>Dovednost umět vyhodnotit podstatu a závažnost rizika a odhadnout míru rizika a riziko únosné míry podstoupit.</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DE23E3" w:rsidRPr="00E02B35" w:rsidTr="0002050F">
        <w:tc>
          <w:tcPr>
            <w:tcW w:w="606" w:type="dxa"/>
            <w:tcBorders>
              <w:top w:val="nil"/>
              <w:left w:val="nil"/>
              <w:right w:val="nil"/>
            </w:tcBorders>
          </w:tcPr>
          <w:p w:rsidR="00DE23E3" w:rsidRPr="00E02B35" w:rsidRDefault="00DE23E3" w:rsidP="0002050F">
            <w:pPr>
              <w:rPr>
                <w:sz w:val="18"/>
              </w:rPr>
            </w:pPr>
          </w:p>
        </w:tc>
        <w:tc>
          <w:tcPr>
            <w:tcW w:w="6482" w:type="dxa"/>
            <w:tcBorders>
              <w:top w:val="nil"/>
              <w:left w:val="nil"/>
            </w:tcBorders>
          </w:tcPr>
          <w:p w:rsidR="00DE23E3" w:rsidRPr="00E02B35" w:rsidRDefault="00DE23E3" w:rsidP="000443A2">
            <w:pPr>
              <w:rPr>
                <w:sz w:val="18"/>
              </w:rPr>
            </w:pPr>
          </w:p>
        </w:tc>
        <w:tc>
          <w:tcPr>
            <w:tcW w:w="395" w:type="dxa"/>
          </w:tcPr>
          <w:p w:rsidR="00DE23E3" w:rsidRPr="00E02B35" w:rsidRDefault="00DE23E3" w:rsidP="0002050F">
            <w:pPr>
              <w:tabs>
                <w:tab w:val="left" w:pos="7371"/>
              </w:tabs>
            </w:pPr>
            <w:r w:rsidRPr="00E02B35">
              <w:t>1</w:t>
            </w:r>
          </w:p>
        </w:tc>
        <w:tc>
          <w:tcPr>
            <w:tcW w:w="396" w:type="dxa"/>
          </w:tcPr>
          <w:p w:rsidR="00DE23E3" w:rsidRPr="00E02B35" w:rsidRDefault="00DE23E3" w:rsidP="0002050F">
            <w:pPr>
              <w:tabs>
                <w:tab w:val="left" w:pos="7371"/>
              </w:tabs>
            </w:pPr>
            <w:r w:rsidRPr="00E02B35">
              <w:t>2</w:t>
            </w:r>
          </w:p>
        </w:tc>
        <w:tc>
          <w:tcPr>
            <w:tcW w:w="396" w:type="dxa"/>
          </w:tcPr>
          <w:p w:rsidR="00DE23E3" w:rsidRPr="00E02B35" w:rsidRDefault="00DE23E3" w:rsidP="0002050F">
            <w:pPr>
              <w:tabs>
                <w:tab w:val="left" w:pos="7371"/>
              </w:tabs>
            </w:pPr>
            <w:r w:rsidRPr="00E02B35">
              <w:t>3</w:t>
            </w:r>
          </w:p>
        </w:tc>
        <w:tc>
          <w:tcPr>
            <w:tcW w:w="395" w:type="dxa"/>
          </w:tcPr>
          <w:p w:rsidR="00DE23E3" w:rsidRPr="00E02B35" w:rsidRDefault="00DE23E3" w:rsidP="0002050F">
            <w:pPr>
              <w:tabs>
                <w:tab w:val="left" w:pos="7371"/>
              </w:tabs>
            </w:pPr>
            <w:r w:rsidRPr="00E02B35">
              <w:t>4</w:t>
            </w:r>
          </w:p>
        </w:tc>
        <w:tc>
          <w:tcPr>
            <w:tcW w:w="396" w:type="dxa"/>
          </w:tcPr>
          <w:p w:rsidR="00DE23E3" w:rsidRPr="00E02B35" w:rsidRDefault="00DE23E3" w:rsidP="0002050F">
            <w:pPr>
              <w:tabs>
                <w:tab w:val="left" w:pos="7371"/>
              </w:tabs>
            </w:pPr>
            <w:r w:rsidRPr="00E02B35">
              <w:t>5</w:t>
            </w:r>
          </w:p>
        </w:tc>
        <w:tc>
          <w:tcPr>
            <w:tcW w:w="396" w:type="dxa"/>
          </w:tcPr>
          <w:p w:rsidR="00DE23E3" w:rsidRPr="00E02B35" w:rsidRDefault="00DE23E3" w:rsidP="0002050F">
            <w:pPr>
              <w:tabs>
                <w:tab w:val="left" w:pos="7371"/>
              </w:tabs>
            </w:pPr>
            <w:r w:rsidRPr="00E02B35">
              <w:t>x</w:t>
            </w: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4.4.2.1</w:t>
            </w:r>
          </w:p>
        </w:tc>
        <w:tc>
          <w:tcPr>
            <w:tcW w:w="6482" w:type="dxa"/>
          </w:tcPr>
          <w:p w:rsidR="0045128D" w:rsidRPr="00E02B35" w:rsidRDefault="0045128D" w:rsidP="00A93DAD">
            <w:r w:rsidRPr="00E02B35">
              <w:t>Umím posoudit, jak je podstoupení rizika náročná životní situace.</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4.4.2.2</w:t>
            </w:r>
          </w:p>
        </w:tc>
        <w:tc>
          <w:tcPr>
            <w:tcW w:w="6482" w:type="dxa"/>
          </w:tcPr>
          <w:p w:rsidR="0045128D" w:rsidRPr="00E02B35" w:rsidRDefault="0045128D" w:rsidP="00A93DAD">
            <w:r w:rsidRPr="00E02B35">
              <w:t>Umím vyhodnotit riziko ve vztahu k formě a druhu mého zaměstnání / podnikání.</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4.4.2.3</w:t>
            </w:r>
          </w:p>
        </w:tc>
        <w:tc>
          <w:tcPr>
            <w:tcW w:w="6482" w:type="dxa"/>
          </w:tcPr>
          <w:p w:rsidR="0045128D" w:rsidRPr="00E02B35" w:rsidRDefault="0045128D" w:rsidP="00A93DAD">
            <w:r w:rsidRPr="00E02B35">
              <w:t>Uvědomuji si rizika vedení lidí a důsledky, které to může mít.</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4.4.2.4</w:t>
            </w:r>
          </w:p>
        </w:tc>
        <w:tc>
          <w:tcPr>
            <w:tcW w:w="6482" w:type="dxa"/>
          </w:tcPr>
          <w:p w:rsidR="0045128D" w:rsidRPr="00E02B35" w:rsidRDefault="0045128D" w:rsidP="00A93DAD">
            <w:r w:rsidRPr="00E02B35">
              <w:t>Do jisté míry si umím shromáždit všechny relevantní informace pro zvládnutí rizika.</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bl>
    <w:p w:rsidR="00616AA4" w:rsidRPr="00E02B35" w:rsidRDefault="00617A41" w:rsidP="00D34814">
      <w:pPr>
        <w:pStyle w:val="Nadpis5"/>
      </w:pPr>
      <w:r w:rsidRPr="00E02B35">
        <w:t>3. úroveň: Rozvíjet, posilovat, zdokonalovat</w:t>
      </w:r>
    </w:p>
    <w:p w:rsidR="0045128D" w:rsidRPr="00E02B35" w:rsidRDefault="00D34814" w:rsidP="00D34814">
      <w:pPr>
        <w:ind w:left="709" w:hanging="709"/>
      </w:pPr>
      <w:r>
        <w:t>4.4.3</w:t>
      </w:r>
      <w:r>
        <w:tab/>
      </w:r>
      <w:r w:rsidR="0045128D" w:rsidRPr="00E02B35">
        <w:t>Dovednost aktivně vyhledávat možná rizika, vyhodnocovat jejich přínosy a dopady, přijímat rizika s únosnou měrou nejasného výsledku a využívat je ve svůj prospěch a prospěch ostatních.</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DE23E3" w:rsidRPr="00E02B35" w:rsidTr="0002050F">
        <w:tc>
          <w:tcPr>
            <w:tcW w:w="606" w:type="dxa"/>
            <w:tcBorders>
              <w:top w:val="nil"/>
              <w:left w:val="nil"/>
              <w:right w:val="nil"/>
            </w:tcBorders>
          </w:tcPr>
          <w:p w:rsidR="00DE23E3" w:rsidRPr="00E02B35" w:rsidRDefault="00DE23E3" w:rsidP="0002050F">
            <w:pPr>
              <w:rPr>
                <w:sz w:val="18"/>
              </w:rPr>
            </w:pPr>
          </w:p>
        </w:tc>
        <w:tc>
          <w:tcPr>
            <w:tcW w:w="6482" w:type="dxa"/>
            <w:tcBorders>
              <w:top w:val="nil"/>
              <w:left w:val="nil"/>
            </w:tcBorders>
          </w:tcPr>
          <w:p w:rsidR="00DE23E3" w:rsidRPr="00E02B35" w:rsidRDefault="00DE23E3" w:rsidP="000443A2">
            <w:pPr>
              <w:rPr>
                <w:sz w:val="18"/>
              </w:rPr>
            </w:pPr>
          </w:p>
        </w:tc>
        <w:tc>
          <w:tcPr>
            <w:tcW w:w="395" w:type="dxa"/>
          </w:tcPr>
          <w:p w:rsidR="00DE23E3" w:rsidRPr="00E02B35" w:rsidRDefault="00DE23E3" w:rsidP="0002050F">
            <w:pPr>
              <w:tabs>
                <w:tab w:val="left" w:pos="7371"/>
              </w:tabs>
            </w:pPr>
            <w:r w:rsidRPr="00E02B35">
              <w:t>1</w:t>
            </w:r>
          </w:p>
        </w:tc>
        <w:tc>
          <w:tcPr>
            <w:tcW w:w="396" w:type="dxa"/>
          </w:tcPr>
          <w:p w:rsidR="00DE23E3" w:rsidRPr="00E02B35" w:rsidRDefault="00DE23E3" w:rsidP="0002050F">
            <w:pPr>
              <w:tabs>
                <w:tab w:val="left" w:pos="7371"/>
              </w:tabs>
            </w:pPr>
            <w:r w:rsidRPr="00E02B35">
              <w:t>2</w:t>
            </w:r>
          </w:p>
        </w:tc>
        <w:tc>
          <w:tcPr>
            <w:tcW w:w="396" w:type="dxa"/>
          </w:tcPr>
          <w:p w:rsidR="00DE23E3" w:rsidRPr="00E02B35" w:rsidRDefault="00DE23E3" w:rsidP="0002050F">
            <w:pPr>
              <w:tabs>
                <w:tab w:val="left" w:pos="7371"/>
              </w:tabs>
            </w:pPr>
            <w:r w:rsidRPr="00E02B35">
              <w:t>3</w:t>
            </w:r>
          </w:p>
        </w:tc>
        <w:tc>
          <w:tcPr>
            <w:tcW w:w="395" w:type="dxa"/>
          </w:tcPr>
          <w:p w:rsidR="00DE23E3" w:rsidRPr="00E02B35" w:rsidRDefault="00DE23E3" w:rsidP="0002050F">
            <w:pPr>
              <w:tabs>
                <w:tab w:val="left" w:pos="7371"/>
              </w:tabs>
            </w:pPr>
            <w:r w:rsidRPr="00E02B35">
              <w:t>4</w:t>
            </w:r>
          </w:p>
        </w:tc>
        <w:tc>
          <w:tcPr>
            <w:tcW w:w="396" w:type="dxa"/>
          </w:tcPr>
          <w:p w:rsidR="00DE23E3" w:rsidRPr="00E02B35" w:rsidRDefault="00DE23E3" w:rsidP="0002050F">
            <w:pPr>
              <w:tabs>
                <w:tab w:val="left" w:pos="7371"/>
              </w:tabs>
            </w:pPr>
            <w:r w:rsidRPr="00E02B35">
              <w:t>5</w:t>
            </w:r>
          </w:p>
        </w:tc>
        <w:tc>
          <w:tcPr>
            <w:tcW w:w="396" w:type="dxa"/>
          </w:tcPr>
          <w:p w:rsidR="00DE23E3" w:rsidRPr="00E02B35" w:rsidRDefault="00DE23E3" w:rsidP="0002050F">
            <w:pPr>
              <w:tabs>
                <w:tab w:val="left" w:pos="7371"/>
              </w:tabs>
            </w:pPr>
            <w:r w:rsidRPr="00E02B35">
              <w:t>x</w:t>
            </w: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4.4.3.1</w:t>
            </w:r>
          </w:p>
        </w:tc>
        <w:tc>
          <w:tcPr>
            <w:tcW w:w="6482" w:type="dxa"/>
          </w:tcPr>
          <w:p w:rsidR="0045128D" w:rsidRPr="00E02B35" w:rsidRDefault="0045128D" w:rsidP="00A93DAD">
            <w:r w:rsidRPr="00E02B35">
              <w:t>Do jisté míry umím vyhodnotit míru rizika.</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4.4.3.2</w:t>
            </w:r>
          </w:p>
        </w:tc>
        <w:tc>
          <w:tcPr>
            <w:tcW w:w="6482" w:type="dxa"/>
          </w:tcPr>
          <w:p w:rsidR="0045128D" w:rsidRPr="00E02B35" w:rsidRDefault="0045128D" w:rsidP="00A93DAD">
            <w:r w:rsidRPr="00E02B35">
              <w:t>Umím se rozhodnout, kdy a za jakých podmínek identifikované riziko podstoupím.</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4.4.3.3</w:t>
            </w:r>
          </w:p>
        </w:tc>
        <w:tc>
          <w:tcPr>
            <w:tcW w:w="6482" w:type="dxa"/>
          </w:tcPr>
          <w:p w:rsidR="0045128D" w:rsidRPr="00E02B35" w:rsidRDefault="0045128D" w:rsidP="00A93DAD">
            <w:r w:rsidRPr="00E02B35">
              <w:t>Umím podstoupit riziko s vidinou rozšíření svých příležitostí.</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r w:rsidR="0045128D" w:rsidRPr="00E02B35" w:rsidTr="0002050F">
        <w:tc>
          <w:tcPr>
            <w:tcW w:w="606" w:type="dxa"/>
            <w:vAlign w:val="center"/>
          </w:tcPr>
          <w:p w:rsidR="0045128D" w:rsidRPr="00E02B35" w:rsidRDefault="0045128D" w:rsidP="0002050F">
            <w:pPr>
              <w:tabs>
                <w:tab w:val="left" w:pos="7371"/>
              </w:tabs>
              <w:jc w:val="center"/>
              <w:rPr>
                <w:sz w:val="14"/>
              </w:rPr>
            </w:pPr>
            <w:r w:rsidRPr="00E02B35">
              <w:rPr>
                <w:sz w:val="14"/>
              </w:rPr>
              <w:t>4.4.3.4</w:t>
            </w:r>
          </w:p>
        </w:tc>
        <w:tc>
          <w:tcPr>
            <w:tcW w:w="6482" w:type="dxa"/>
          </w:tcPr>
          <w:p w:rsidR="0045128D" w:rsidRPr="00E02B35" w:rsidRDefault="0045128D" w:rsidP="00A93DAD">
            <w:r w:rsidRPr="00E02B35">
              <w:t>Umím si zpracovat rizikový scénář a mám plán B.</w:t>
            </w: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5"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c>
          <w:tcPr>
            <w:tcW w:w="396" w:type="dxa"/>
          </w:tcPr>
          <w:p w:rsidR="0045128D" w:rsidRPr="00E02B35" w:rsidRDefault="0045128D" w:rsidP="0002050F">
            <w:pPr>
              <w:tabs>
                <w:tab w:val="left" w:pos="7371"/>
              </w:tabs>
            </w:pPr>
          </w:p>
        </w:tc>
      </w:tr>
    </w:tbl>
    <w:p w:rsidR="00B86C68" w:rsidRPr="00E02B35" w:rsidRDefault="00A2403A" w:rsidP="00C55CE2">
      <w:pPr>
        <w:pStyle w:val="Nadpis2"/>
      </w:pPr>
      <w:bookmarkStart w:id="177" w:name="_Toc98260647"/>
      <w:bookmarkStart w:id="178" w:name="_Toc98324790"/>
      <w:bookmarkStart w:id="179" w:name="_Toc98324849"/>
      <w:bookmarkStart w:id="180" w:name="_Toc98492151"/>
      <w:bookmarkStart w:id="181" w:name="_Toc100926626"/>
      <w:bookmarkStart w:id="182" w:name="_Toc100929136"/>
      <w:bookmarkStart w:id="183" w:name="_Toc100938914"/>
      <w:bookmarkStart w:id="184" w:name="_Toc100938949"/>
      <w:bookmarkStart w:id="185" w:name="_Toc101464142"/>
      <w:r w:rsidRPr="00E02B35">
        <w:t>Vytrvalost</w:t>
      </w:r>
      <w:bookmarkEnd w:id="177"/>
      <w:bookmarkEnd w:id="178"/>
      <w:bookmarkEnd w:id="179"/>
      <w:bookmarkEnd w:id="180"/>
      <w:bookmarkEnd w:id="181"/>
      <w:bookmarkEnd w:id="182"/>
      <w:bookmarkEnd w:id="183"/>
      <w:bookmarkEnd w:id="184"/>
      <w:bookmarkEnd w:id="185"/>
    </w:p>
    <w:p w:rsidR="00C8666B" w:rsidRPr="00E02B35" w:rsidRDefault="00C8666B" w:rsidP="00D34814">
      <w:pPr>
        <w:rPr>
          <w:b/>
        </w:rPr>
      </w:pPr>
      <w:r w:rsidRPr="00E02B35">
        <w:rPr>
          <w:b/>
        </w:rPr>
        <w:t>Dovednost odolávat únavě a vydržet u dané činnosti bez snížení pozornosti a efektivity.</w:t>
      </w:r>
    </w:p>
    <w:p w:rsidR="00616AA4" w:rsidRPr="00E02B35" w:rsidRDefault="00617A41" w:rsidP="00D34814">
      <w:pPr>
        <w:pStyle w:val="Nadpis5"/>
        <w:spacing w:before="0"/>
      </w:pPr>
      <w:r w:rsidRPr="00E02B35">
        <w:t>1. úroveň: Uvědomovat si</w:t>
      </w:r>
    </w:p>
    <w:p w:rsidR="00C8666B" w:rsidRPr="00E02B35" w:rsidRDefault="00D34814" w:rsidP="00D34814">
      <w:pPr>
        <w:ind w:left="709" w:hanging="709"/>
      </w:pPr>
      <w:r>
        <w:t>4.5.1</w:t>
      </w:r>
      <w:r>
        <w:tab/>
      </w:r>
      <w:r w:rsidR="00C8666B" w:rsidRPr="00E02B35">
        <w:t xml:space="preserve">Dovednost být si vědom okamžiku ztrácení koncentrace a pozitivního přístupu, které ovlivňují vytrvalost a odvádějí pozornost.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84970" w:rsidRPr="00E02B35" w:rsidTr="005C25D9">
        <w:tc>
          <w:tcPr>
            <w:tcW w:w="606" w:type="dxa"/>
            <w:tcBorders>
              <w:top w:val="nil"/>
              <w:left w:val="nil"/>
              <w:right w:val="nil"/>
            </w:tcBorders>
          </w:tcPr>
          <w:p w:rsidR="00C84970" w:rsidRPr="00E02B35" w:rsidRDefault="00C84970" w:rsidP="00C84970">
            <w:pPr>
              <w:rPr>
                <w:sz w:val="18"/>
              </w:rPr>
            </w:pPr>
          </w:p>
        </w:tc>
        <w:tc>
          <w:tcPr>
            <w:tcW w:w="6482" w:type="dxa"/>
            <w:tcBorders>
              <w:top w:val="nil"/>
              <w:left w:val="nil"/>
            </w:tcBorders>
          </w:tcPr>
          <w:p w:rsidR="00C84970" w:rsidRPr="00E02B35" w:rsidRDefault="00C84970" w:rsidP="00A2403A">
            <w:pPr>
              <w:rPr>
                <w:sz w:val="18"/>
              </w:rPr>
            </w:pPr>
          </w:p>
        </w:tc>
        <w:tc>
          <w:tcPr>
            <w:tcW w:w="395" w:type="dxa"/>
          </w:tcPr>
          <w:p w:rsidR="00C84970" w:rsidRPr="00E02B35" w:rsidRDefault="00C84970" w:rsidP="005C25D9">
            <w:pPr>
              <w:tabs>
                <w:tab w:val="left" w:pos="7371"/>
              </w:tabs>
            </w:pPr>
            <w:r w:rsidRPr="00E02B35">
              <w:t>1</w:t>
            </w:r>
          </w:p>
        </w:tc>
        <w:tc>
          <w:tcPr>
            <w:tcW w:w="396" w:type="dxa"/>
          </w:tcPr>
          <w:p w:rsidR="00C84970" w:rsidRPr="00E02B35" w:rsidRDefault="00C84970" w:rsidP="005C25D9">
            <w:pPr>
              <w:tabs>
                <w:tab w:val="left" w:pos="7371"/>
              </w:tabs>
            </w:pPr>
            <w:r w:rsidRPr="00E02B35">
              <w:t>2</w:t>
            </w:r>
          </w:p>
        </w:tc>
        <w:tc>
          <w:tcPr>
            <w:tcW w:w="396" w:type="dxa"/>
          </w:tcPr>
          <w:p w:rsidR="00C84970" w:rsidRPr="00E02B35" w:rsidRDefault="00C84970" w:rsidP="005C25D9">
            <w:pPr>
              <w:tabs>
                <w:tab w:val="left" w:pos="7371"/>
              </w:tabs>
            </w:pPr>
            <w:r w:rsidRPr="00E02B35">
              <w:t>3</w:t>
            </w:r>
          </w:p>
        </w:tc>
        <w:tc>
          <w:tcPr>
            <w:tcW w:w="395" w:type="dxa"/>
          </w:tcPr>
          <w:p w:rsidR="00C84970" w:rsidRPr="00E02B35" w:rsidRDefault="00C84970" w:rsidP="005C25D9">
            <w:pPr>
              <w:tabs>
                <w:tab w:val="left" w:pos="7371"/>
              </w:tabs>
            </w:pPr>
            <w:r w:rsidRPr="00E02B35">
              <w:t>4</w:t>
            </w:r>
          </w:p>
        </w:tc>
        <w:tc>
          <w:tcPr>
            <w:tcW w:w="396" w:type="dxa"/>
          </w:tcPr>
          <w:p w:rsidR="00C84970" w:rsidRPr="00E02B35" w:rsidRDefault="00C84970" w:rsidP="005C25D9">
            <w:pPr>
              <w:tabs>
                <w:tab w:val="left" w:pos="7371"/>
              </w:tabs>
            </w:pPr>
            <w:r w:rsidRPr="00E02B35">
              <w:t>5</w:t>
            </w:r>
          </w:p>
        </w:tc>
        <w:tc>
          <w:tcPr>
            <w:tcW w:w="396" w:type="dxa"/>
          </w:tcPr>
          <w:p w:rsidR="00C84970" w:rsidRPr="00E02B35" w:rsidRDefault="00C84970" w:rsidP="005C25D9">
            <w:pPr>
              <w:tabs>
                <w:tab w:val="left" w:pos="7371"/>
              </w:tabs>
            </w:pPr>
            <w:r w:rsidRPr="00E02B35">
              <w:t>x</w:t>
            </w:r>
          </w:p>
        </w:tc>
      </w:tr>
      <w:tr w:rsidR="00C8666B" w:rsidRPr="00E02B35" w:rsidTr="005C25D9">
        <w:tc>
          <w:tcPr>
            <w:tcW w:w="606" w:type="dxa"/>
            <w:vAlign w:val="center"/>
          </w:tcPr>
          <w:p w:rsidR="00C8666B" w:rsidRPr="00E02B35" w:rsidRDefault="00C8666B" w:rsidP="00C84970">
            <w:pPr>
              <w:tabs>
                <w:tab w:val="left" w:pos="7371"/>
              </w:tabs>
              <w:jc w:val="center"/>
              <w:rPr>
                <w:sz w:val="14"/>
              </w:rPr>
            </w:pPr>
            <w:r w:rsidRPr="00E02B35">
              <w:rPr>
                <w:sz w:val="14"/>
              </w:rPr>
              <w:t>4.5.1.1</w:t>
            </w:r>
          </w:p>
        </w:tc>
        <w:tc>
          <w:tcPr>
            <w:tcW w:w="6482" w:type="dxa"/>
          </w:tcPr>
          <w:p w:rsidR="00C8666B" w:rsidRPr="00E02B35" w:rsidRDefault="00C8666B" w:rsidP="00A93DAD">
            <w:r w:rsidRPr="00E02B35">
              <w:t>Uvědomuji si, kdy ztrácím koncentraci nebo pozitivní přístup.</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C84970">
            <w:pPr>
              <w:tabs>
                <w:tab w:val="left" w:pos="7371"/>
              </w:tabs>
              <w:jc w:val="center"/>
              <w:rPr>
                <w:sz w:val="14"/>
              </w:rPr>
            </w:pPr>
            <w:r w:rsidRPr="00E02B35">
              <w:rPr>
                <w:sz w:val="14"/>
              </w:rPr>
              <w:t>4.5.1.2</w:t>
            </w:r>
          </w:p>
        </w:tc>
        <w:tc>
          <w:tcPr>
            <w:tcW w:w="6482" w:type="dxa"/>
          </w:tcPr>
          <w:p w:rsidR="00C8666B" w:rsidRPr="00E02B35" w:rsidRDefault="00C8666B" w:rsidP="00A93DAD">
            <w:r w:rsidRPr="00E02B35">
              <w:t>Uvědomuji si, co odvádí mou pozornost a kdy to nastává.</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C84970">
            <w:pPr>
              <w:tabs>
                <w:tab w:val="left" w:pos="7371"/>
              </w:tabs>
              <w:jc w:val="center"/>
              <w:rPr>
                <w:sz w:val="14"/>
              </w:rPr>
            </w:pPr>
            <w:r w:rsidRPr="00E02B35">
              <w:rPr>
                <w:sz w:val="14"/>
              </w:rPr>
              <w:t>4.5.1.3</w:t>
            </w:r>
          </w:p>
        </w:tc>
        <w:tc>
          <w:tcPr>
            <w:tcW w:w="6482" w:type="dxa"/>
          </w:tcPr>
          <w:p w:rsidR="00C8666B" w:rsidRPr="00E02B35" w:rsidRDefault="00C8666B" w:rsidP="00A93DAD">
            <w:r w:rsidRPr="00E02B35">
              <w:t>Uvědomuji si svou schopnost dotahovat zadané úkoly do konce.</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C84970">
            <w:pPr>
              <w:tabs>
                <w:tab w:val="left" w:pos="7371"/>
              </w:tabs>
              <w:jc w:val="center"/>
              <w:rPr>
                <w:sz w:val="14"/>
              </w:rPr>
            </w:pPr>
            <w:r w:rsidRPr="00E02B35">
              <w:rPr>
                <w:sz w:val="14"/>
              </w:rPr>
              <w:t>4.5.1.4</w:t>
            </w:r>
          </w:p>
        </w:tc>
        <w:tc>
          <w:tcPr>
            <w:tcW w:w="6482" w:type="dxa"/>
          </w:tcPr>
          <w:p w:rsidR="00C8666B" w:rsidRPr="00E02B35" w:rsidRDefault="00C8666B" w:rsidP="00A93DAD">
            <w:r w:rsidRPr="00E02B35">
              <w:t>Uvědomuji si, co mě motivuje dokončovat zadané úkoly.</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bl>
    <w:p w:rsidR="00616AA4" w:rsidRPr="00E02B35" w:rsidRDefault="00617A41" w:rsidP="00D34814">
      <w:pPr>
        <w:pStyle w:val="Nadpis5"/>
      </w:pPr>
      <w:r w:rsidRPr="00E02B35">
        <w:lastRenderedPageBreak/>
        <w:t xml:space="preserve">2. úroveň: Umět, ovládat, zvládat, využívat </w:t>
      </w:r>
      <w:r w:rsidR="005D5997" w:rsidRPr="00E02B35">
        <w:t xml:space="preserve"> </w:t>
      </w:r>
    </w:p>
    <w:p w:rsidR="00C8666B" w:rsidRPr="00E02B35" w:rsidRDefault="00D34814" w:rsidP="00D34814">
      <w:pPr>
        <w:ind w:left="709" w:hanging="709"/>
      </w:pPr>
      <w:r>
        <w:t>4.5.2</w:t>
      </w:r>
      <w:r>
        <w:tab/>
      </w:r>
      <w:r w:rsidR="00C8666B" w:rsidRPr="00E02B35">
        <w:t xml:space="preserve">Dovednost umět rozpoznat okamžik pocítění únavy a ztráty koncentrace a pozitivního přístupu a posoudit jeho důvody.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84970" w:rsidRPr="00E02B35" w:rsidTr="005C25D9">
        <w:tc>
          <w:tcPr>
            <w:tcW w:w="606" w:type="dxa"/>
            <w:tcBorders>
              <w:top w:val="nil"/>
              <w:left w:val="nil"/>
              <w:right w:val="nil"/>
            </w:tcBorders>
          </w:tcPr>
          <w:p w:rsidR="00C84970" w:rsidRPr="00E02B35" w:rsidRDefault="00C84970" w:rsidP="005C25D9">
            <w:pPr>
              <w:rPr>
                <w:sz w:val="18"/>
              </w:rPr>
            </w:pPr>
          </w:p>
        </w:tc>
        <w:tc>
          <w:tcPr>
            <w:tcW w:w="6482" w:type="dxa"/>
            <w:tcBorders>
              <w:top w:val="nil"/>
              <w:left w:val="nil"/>
            </w:tcBorders>
          </w:tcPr>
          <w:p w:rsidR="00C84970" w:rsidRPr="00E02B35" w:rsidRDefault="00C84970" w:rsidP="00A2403A">
            <w:pPr>
              <w:rPr>
                <w:sz w:val="18"/>
              </w:rPr>
            </w:pPr>
          </w:p>
        </w:tc>
        <w:tc>
          <w:tcPr>
            <w:tcW w:w="395" w:type="dxa"/>
          </w:tcPr>
          <w:p w:rsidR="00C84970" w:rsidRPr="00E02B35" w:rsidRDefault="00C84970" w:rsidP="005C25D9">
            <w:pPr>
              <w:tabs>
                <w:tab w:val="left" w:pos="7371"/>
              </w:tabs>
            </w:pPr>
            <w:r w:rsidRPr="00E02B35">
              <w:t>1</w:t>
            </w:r>
          </w:p>
        </w:tc>
        <w:tc>
          <w:tcPr>
            <w:tcW w:w="396" w:type="dxa"/>
          </w:tcPr>
          <w:p w:rsidR="00C84970" w:rsidRPr="00E02B35" w:rsidRDefault="00C84970" w:rsidP="005C25D9">
            <w:pPr>
              <w:tabs>
                <w:tab w:val="left" w:pos="7371"/>
              </w:tabs>
            </w:pPr>
            <w:r w:rsidRPr="00E02B35">
              <w:t>2</w:t>
            </w:r>
          </w:p>
        </w:tc>
        <w:tc>
          <w:tcPr>
            <w:tcW w:w="396" w:type="dxa"/>
          </w:tcPr>
          <w:p w:rsidR="00C84970" w:rsidRPr="00E02B35" w:rsidRDefault="00C84970" w:rsidP="005C25D9">
            <w:pPr>
              <w:tabs>
                <w:tab w:val="left" w:pos="7371"/>
              </w:tabs>
            </w:pPr>
            <w:r w:rsidRPr="00E02B35">
              <w:t>3</w:t>
            </w:r>
          </w:p>
        </w:tc>
        <w:tc>
          <w:tcPr>
            <w:tcW w:w="395" w:type="dxa"/>
          </w:tcPr>
          <w:p w:rsidR="00C84970" w:rsidRPr="00E02B35" w:rsidRDefault="00C84970" w:rsidP="005C25D9">
            <w:pPr>
              <w:tabs>
                <w:tab w:val="left" w:pos="7371"/>
              </w:tabs>
            </w:pPr>
            <w:r w:rsidRPr="00E02B35">
              <w:t>4</w:t>
            </w:r>
          </w:p>
        </w:tc>
        <w:tc>
          <w:tcPr>
            <w:tcW w:w="396" w:type="dxa"/>
          </w:tcPr>
          <w:p w:rsidR="00C84970" w:rsidRPr="00E02B35" w:rsidRDefault="00C84970" w:rsidP="005C25D9">
            <w:pPr>
              <w:tabs>
                <w:tab w:val="left" w:pos="7371"/>
              </w:tabs>
            </w:pPr>
            <w:r w:rsidRPr="00E02B35">
              <w:t>5</w:t>
            </w:r>
          </w:p>
        </w:tc>
        <w:tc>
          <w:tcPr>
            <w:tcW w:w="396" w:type="dxa"/>
          </w:tcPr>
          <w:p w:rsidR="00C84970" w:rsidRPr="00E02B35" w:rsidRDefault="00C84970" w:rsidP="005C25D9">
            <w:pPr>
              <w:tabs>
                <w:tab w:val="left" w:pos="7371"/>
              </w:tabs>
            </w:pPr>
            <w:r w:rsidRPr="00E02B35">
              <w:t>x</w:t>
            </w:r>
          </w:p>
        </w:tc>
      </w:tr>
      <w:tr w:rsidR="00C8666B" w:rsidRPr="00E02B35" w:rsidTr="005C25D9">
        <w:tc>
          <w:tcPr>
            <w:tcW w:w="606" w:type="dxa"/>
            <w:vAlign w:val="center"/>
          </w:tcPr>
          <w:p w:rsidR="00C8666B" w:rsidRPr="00E02B35" w:rsidRDefault="00C8666B" w:rsidP="00C84970">
            <w:pPr>
              <w:tabs>
                <w:tab w:val="left" w:pos="7371"/>
              </w:tabs>
              <w:jc w:val="center"/>
              <w:rPr>
                <w:sz w:val="14"/>
              </w:rPr>
            </w:pPr>
            <w:r w:rsidRPr="00E02B35">
              <w:rPr>
                <w:sz w:val="14"/>
              </w:rPr>
              <w:t>4.5.2.1</w:t>
            </w:r>
          </w:p>
        </w:tc>
        <w:tc>
          <w:tcPr>
            <w:tcW w:w="6482" w:type="dxa"/>
          </w:tcPr>
          <w:p w:rsidR="00C8666B" w:rsidRPr="00E02B35" w:rsidRDefault="00C8666B" w:rsidP="00A93DAD">
            <w:r w:rsidRPr="00E02B35">
              <w:t>Umím stanovit okamžik a důvody, kdy na mě padá únava, a ztrácím koncentraci.</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5C25D9">
            <w:pPr>
              <w:tabs>
                <w:tab w:val="left" w:pos="7371"/>
              </w:tabs>
              <w:jc w:val="center"/>
              <w:rPr>
                <w:sz w:val="14"/>
              </w:rPr>
            </w:pPr>
            <w:r w:rsidRPr="00E02B35">
              <w:rPr>
                <w:sz w:val="14"/>
              </w:rPr>
              <w:t>4.5.2.2</w:t>
            </w:r>
          </w:p>
        </w:tc>
        <w:tc>
          <w:tcPr>
            <w:tcW w:w="6482" w:type="dxa"/>
          </w:tcPr>
          <w:p w:rsidR="00C8666B" w:rsidRPr="00E02B35" w:rsidRDefault="00C8666B" w:rsidP="00A93DAD">
            <w:r w:rsidRPr="00E02B35">
              <w:t>Umím popsat situace, ve kterých na mě padá únava, a ztrácím koncentraci.</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5C25D9">
            <w:pPr>
              <w:tabs>
                <w:tab w:val="left" w:pos="7371"/>
              </w:tabs>
              <w:jc w:val="center"/>
              <w:rPr>
                <w:sz w:val="14"/>
              </w:rPr>
            </w:pPr>
            <w:r w:rsidRPr="00E02B35">
              <w:rPr>
                <w:sz w:val="14"/>
              </w:rPr>
              <w:t>4.5.2.3</w:t>
            </w:r>
          </w:p>
        </w:tc>
        <w:tc>
          <w:tcPr>
            <w:tcW w:w="6482" w:type="dxa"/>
          </w:tcPr>
          <w:p w:rsidR="00C8666B" w:rsidRPr="00E02B35" w:rsidRDefault="00C8666B" w:rsidP="00A93DAD">
            <w:r w:rsidRPr="00E02B35">
              <w:t>Umím odhadnout, do jaké míry jsem schopen dokončit zadaný úkol.</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5C25D9">
            <w:pPr>
              <w:tabs>
                <w:tab w:val="left" w:pos="7371"/>
              </w:tabs>
              <w:jc w:val="center"/>
              <w:rPr>
                <w:sz w:val="14"/>
              </w:rPr>
            </w:pPr>
            <w:r w:rsidRPr="00E02B35">
              <w:rPr>
                <w:sz w:val="14"/>
              </w:rPr>
              <w:t>4.5.2.4</w:t>
            </w:r>
          </w:p>
        </w:tc>
        <w:tc>
          <w:tcPr>
            <w:tcW w:w="6482" w:type="dxa"/>
          </w:tcPr>
          <w:p w:rsidR="00C8666B" w:rsidRPr="00E02B35" w:rsidRDefault="00C8666B" w:rsidP="00A93DAD">
            <w:r w:rsidRPr="00E02B35">
              <w:t>Umím si práci rozdělit na menší úkoly a poté je plnit.</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bl>
    <w:p w:rsidR="00616AA4" w:rsidRPr="00E02B35" w:rsidRDefault="00617A41" w:rsidP="00D34814">
      <w:pPr>
        <w:pStyle w:val="Nadpis5"/>
      </w:pPr>
      <w:r w:rsidRPr="00E02B35">
        <w:t>3. úroveň: Rozvíjet, posilovat, zdokonalovat</w:t>
      </w:r>
    </w:p>
    <w:p w:rsidR="00C8666B" w:rsidRPr="00E02B35" w:rsidRDefault="00D34814" w:rsidP="00D34814">
      <w:pPr>
        <w:ind w:left="709" w:hanging="709"/>
      </w:pPr>
      <w:r>
        <w:t>4.5.3</w:t>
      </w:r>
      <w:r>
        <w:tab/>
      </w:r>
      <w:r w:rsidR="00C8666B" w:rsidRPr="00E02B35">
        <w:t>Dovednost umět se v okamžiku pocítění únavy a ztráty koncentrace a pozitivního přístupu na chvíli odreagovat a posléze se vrátit k dané činnosti a plně se na ni koncentrovat.</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84970" w:rsidRPr="00E02B35" w:rsidTr="005C25D9">
        <w:tc>
          <w:tcPr>
            <w:tcW w:w="606" w:type="dxa"/>
            <w:tcBorders>
              <w:top w:val="nil"/>
              <w:left w:val="nil"/>
              <w:right w:val="nil"/>
            </w:tcBorders>
          </w:tcPr>
          <w:p w:rsidR="00C84970" w:rsidRPr="00E02B35" w:rsidRDefault="00C84970" w:rsidP="005C25D9">
            <w:pPr>
              <w:rPr>
                <w:sz w:val="18"/>
              </w:rPr>
            </w:pPr>
          </w:p>
        </w:tc>
        <w:tc>
          <w:tcPr>
            <w:tcW w:w="6482" w:type="dxa"/>
            <w:tcBorders>
              <w:top w:val="nil"/>
              <w:left w:val="nil"/>
            </w:tcBorders>
          </w:tcPr>
          <w:p w:rsidR="00C84970" w:rsidRPr="00E02B35" w:rsidRDefault="00C84970" w:rsidP="00A2403A">
            <w:pPr>
              <w:rPr>
                <w:sz w:val="18"/>
              </w:rPr>
            </w:pPr>
          </w:p>
        </w:tc>
        <w:tc>
          <w:tcPr>
            <w:tcW w:w="395" w:type="dxa"/>
          </w:tcPr>
          <w:p w:rsidR="00C84970" w:rsidRPr="00E02B35" w:rsidRDefault="00C84970" w:rsidP="005C25D9">
            <w:pPr>
              <w:tabs>
                <w:tab w:val="left" w:pos="7371"/>
              </w:tabs>
            </w:pPr>
            <w:r w:rsidRPr="00E02B35">
              <w:t>1</w:t>
            </w:r>
          </w:p>
        </w:tc>
        <w:tc>
          <w:tcPr>
            <w:tcW w:w="396" w:type="dxa"/>
          </w:tcPr>
          <w:p w:rsidR="00C84970" w:rsidRPr="00E02B35" w:rsidRDefault="00C84970" w:rsidP="005C25D9">
            <w:pPr>
              <w:tabs>
                <w:tab w:val="left" w:pos="7371"/>
              </w:tabs>
            </w:pPr>
            <w:r w:rsidRPr="00E02B35">
              <w:t>2</w:t>
            </w:r>
          </w:p>
        </w:tc>
        <w:tc>
          <w:tcPr>
            <w:tcW w:w="396" w:type="dxa"/>
          </w:tcPr>
          <w:p w:rsidR="00C84970" w:rsidRPr="00E02B35" w:rsidRDefault="00C84970" w:rsidP="005C25D9">
            <w:pPr>
              <w:tabs>
                <w:tab w:val="left" w:pos="7371"/>
              </w:tabs>
            </w:pPr>
            <w:r w:rsidRPr="00E02B35">
              <w:t>3</w:t>
            </w:r>
          </w:p>
        </w:tc>
        <w:tc>
          <w:tcPr>
            <w:tcW w:w="395" w:type="dxa"/>
          </w:tcPr>
          <w:p w:rsidR="00C84970" w:rsidRPr="00E02B35" w:rsidRDefault="00C84970" w:rsidP="005C25D9">
            <w:pPr>
              <w:tabs>
                <w:tab w:val="left" w:pos="7371"/>
              </w:tabs>
            </w:pPr>
            <w:r w:rsidRPr="00E02B35">
              <w:t>4</w:t>
            </w:r>
          </w:p>
        </w:tc>
        <w:tc>
          <w:tcPr>
            <w:tcW w:w="396" w:type="dxa"/>
          </w:tcPr>
          <w:p w:rsidR="00C84970" w:rsidRPr="00E02B35" w:rsidRDefault="00C84970" w:rsidP="005C25D9">
            <w:pPr>
              <w:tabs>
                <w:tab w:val="left" w:pos="7371"/>
              </w:tabs>
            </w:pPr>
            <w:r w:rsidRPr="00E02B35">
              <w:t>5</w:t>
            </w:r>
          </w:p>
        </w:tc>
        <w:tc>
          <w:tcPr>
            <w:tcW w:w="396" w:type="dxa"/>
          </w:tcPr>
          <w:p w:rsidR="00C84970" w:rsidRPr="00E02B35" w:rsidRDefault="00C84970" w:rsidP="005C25D9">
            <w:pPr>
              <w:tabs>
                <w:tab w:val="left" w:pos="7371"/>
              </w:tabs>
            </w:pPr>
            <w:r w:rsidRPr="00E02B35">
              <w:t>x</w:t>
            </w:r>
          </w:p>
        </w:tc>
      </w:tr>
      <w:tr w:rsidR="00C8666B" w:rsidRPr="00E02B35" w:rsidTr="005C25D9">
        <w:tc>
          <w:tcPr>
            <w:tcW w:w="606" w:type="dxa"/>
            <w:vAlign w:val="center"/>
          </w:tcPr>
          <w:p w:rsidR="00C8666B" w:rsidRPr="00E02B35" w:rsidRDefault="00C8666B" w:rsidP="005C25D9">
            <w:pPr>
              <w:tabs>
                <w:tab w:val="left" w:pos="7371"/>
              </w:tabs>
              <w:jc w:val="center"/>
              <w:rPr>
                <w:sz w:val="14"/>
              </w:rPr>
            </w:pPr>
            <w:r w:rsidRPr="00E02B35">
              <w:rPr>
                <w:sz w:val="14"/>
              </w:rPr>
              <w:t>4.5.3.1</w:t>
            </w:r>
          </w:p>
        </w:tc>
        <w:tc>
          <w:tcPr>
            <w:tcW w:w="6482" w:type="dxa"/>
          </w:tcPr>
          <w:p w:rsidR="00C8666B" w:rsidRPr="00E02B35" w:rsidRDefault="00C8666B" w:rsidP="00A93DAD">
            <w:r w:rsidRPr="00E02B35">
              <w:t>Umím se v okamžiku pocítění únavy a ztráty koncentrace vhodně odreagovat.</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5C25D9">
            <w:pPr>
              <w:tabs>
                <w:tab w:val="left" w:pos="7371"/>
              </w:tabs>
              <w:jc w:val="center"/>
              <w:rPr>
                <w:sz w:val="14"/>
              </w:rPr>
            </w:pPr>
            <w:r w:rsidRPr="00E02B35">
              <w:rPr>
                <w:sz w:val="14"/>
              </w:rPr>
              <w:t>4.5.3.2</w:t>
            </w:r>
          </w:p>
        </w:tc>
        <w:tc>
          <w:tcPr>
            <w:tcW w:w="6482" w:type="dxa"/>
          </w:tcPr>
          <w:p w:rsidR="00C8666B" w:rsidRPr="00E02B35" w:rsidRDefault="00C8666B" w:rsidP="00A93DAD">
            <w:r w:rsidRPr="00E02B35">
              <w:t>Umím si definovat realizovatelné cíle a zaujímám optimistický přístup k překonání nezdarů.</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5C25D9">
            <w:pPr>
              <w:tabs>
                <w:tab w:val="left" w:pos="7371"/>
              </w:tabs>
              <w:jc w:val="center"/>
              <w:rPr>
                <w:sz w:val="14"/>
              </w:rPr>
            </w:pPr>
            <w:r w:rsidRPr="00E02B35">
              <w:rPr>
                <w:sz w:val="14"/>
              </w:rPr>
              <w:t>4.5.3.3</w:t>
            </w:r>
          </w:p>
        </w:tc>
        <w:tc>
          <w:tcPr>
            <w:tcW w:w="6482" w:type="dxa"/>
          </w:tcPr>
          <w:p w:rsidR="00C8666B" w:rsidRPr="00E02B35" w:rsidRDefault="00C8666B" w:rsidP="00A93DAD">
            <w:r w:rsidRPr="00E02B35">
              <w:t>Umím dosáhnout daných cílů i přes počáteční neúspěchy.</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r w:rsidR="00C8666B" w:rsidRPr="00E02B35" w:rsidTr="005C25D9">
        <w:tc>
          <w:tcPr>
            <w:tcW w:w="606" w:type="dxa"/>
            <w:vAlign w:val="center"/>
          </w:tcPr>
          <w:p w:rsidR="00C8666B" w:rsidRPr="00E02B35" w:rsidRDefault="00C8666B" w:rsidP="005C25D9">
            <w:pPr>
              <w:tabs>
                <w:tab w:val="left" w:pos="7371"/>
              </w:tabs>
              <w:jc w:val="center"/>
              <w:rPr>
                <w:sz w:val="14"/>
              </w:rPr>
            </w:pPr>
            <w:r w:rsidRPr="00E02B35">
              <w:rPr>
                <w:sz w:val="14"/>
              </w:rPr>
              <w:t>4.5.3.4</w:t>
            </w:r>
          </w:p>
        </w:tc>
        <w:tc>
          <w:tcPr>
            <w:tcW w:w="6482" w:type="dxa"/>
          </w:tcPr>
          <w:p w:rsidR="00C8666B" w:rsidRPr="00E02B35" w:rsidRDefault="00C8666B" w:rsidP="00A93DAD">
            <w:r w:rsidRPr="00E02B35">
              <w:t>Mám ve svém okolí někoho, kdo mě motivuje ve chvíli, když chci vzdát rozdělanou práci.</w:t>
            </w: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5"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c>
          <w:tcPr>
            <w:tcW w:w="396" w:type="dxa"/>
          </w:tcPr>
          <w:p w:rsidR="00C8666B" w:rsidRPr="00E02B35" w:rsidRDefault="00C8666B" w:rsidP="005C25D9">
            <w:pPr>
              <w:tabs>
                <w:tab w:val="left" w:pos="7371"/>
              </w:tabs>
            </w:pPr>
          </w:p>
        </w:tc>
      </w:tr>
    </w:tbl>
    <w:p w:rsidR="00B86C68" w:rsidRPr="00E02B35" w:rsidRDefault="00A2403A" w:rsidP="00C55CE2">
      <w:pPr>
        <w:pStyle w:val="Nadpis2"/>
      </w:pPr>
      <w:bookmarkStart w:id="186" w:name="_Toc98260648"/>
      <w:bookmarkStart w:id="187" w:name="_Toc98324794"/>
      <w:bookmarkStart w:id="188" w:name="_Toc98324850"/>
      <w:bookmarkStart w:id="189" w:name="_Toc98492152"/>
      <w:bookmarkStart w:id="190" w:name="_Toc100926627"/>
      <w:bookmarkStart w:id="191" w:name="_Toc100929137"/>
      <w:bookmarkStart w:id="192" w:name="_Toc100938915"/>
      <w:bookmarkStart w:id="193" w:name="_Toc100938950"/>
      <w:bookmarkStart w:id="194" w:name="_Toc101464143"/>
      <w:r w:rsidRPr="00E02B35">
        <w:t>Odolnost</w:t>
      </w:r>
      <w:bookmarkEnd w:id="186"/>
      <w:bookmarkEnd w:id="187"/>
      <w:bookmarkEnd w:id="188"/>
      <w:bookmarkEnd w:id="189"/>
      <w:bookmarkEnd w:id="190"/>
      <w:bookmarkEnd w:id="191"/>
      <w:bookmarkEnd w:id="192"/>
      <w:bookmarkEnd w:id="193"/>
      <w:bookmarkEnd w:id="194"/>
    </w:p>
    <w:p w:rsidR="00A2403A" w:rsidRPr="00E02B35" w:rsidRDefault="00A2403A" w:rsidP="00A2403A">
      <w:pPr>
        <w:rPr>
          <w:b/>
        </w:rPr>
      </w:pPr>
      <w:r w:rsidRPr="00E02B35">
        <w:rPr>
          <w:b/>
        </w:rPr>
        <w:t>Dovednost překonávat stres, přizpůsobovat se novým situacím a neztrácet motivaci k dosahování cílů ani v nepříznivých podmínkách a překonávat je.</w:t>
      </w:r>
    </w:p>
    <w:p w:rsidR="00616AA4" w:rsidRPr="00E02B35" w:rsidRDefault="00617A41" w:rsidP="00D34814">
      <w:pPr>
        <w:pStyle w:val="Nadpis5"/>
      </w:pPr>
      <w:r w:rsidRPr="00E02B35">
        <w:t>1. úroveň: Uvědomovat si</w:t>
      </w:r>
    </w:p>
    <w:p w:rsidR="00A2403A" w:rsidRPr="00E02B35" w:rsidRDefault="00D34814" w:rsidP="00D34814">
      <w:pPr>
        <w:ind w:left="709" w:hanging="709"/>
      </w:pPr>
      <w:r>
        <w:t>4.6.1</w:t>
      </w:r>
      <w:r>
        <w:tab/>
      </w:r>
      <w:r w:rsidR="00A2403A" w:rsidRPr="00E02B35">
        <w:t xml:space="preserve">Dovednost být si vědom toho, jak je důležité zvládat stres a nepříznivé situace a překonávat krize.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807415" w:rsidRPr="00E02B35" w:rsidTr="005C25D9">
        <w:tc>
          <w:tcPr>
            <w:tcW w:w="606" w:type="dxa"/>
            <w:tcBorders>
              <w:top w:val="nil"/>
              <w:left w:val="nil"/>
              <w:right w:val="nil"/>
            </w:tcBorders>
          </w:tcPr>
          <w:p w:rsidR="00807415" w:rsidRPr="00E02B35" w:rsidRDefault="00807415" w:rsidP="00807415">
            <w:pPr>
              <w:rPr>
                <w:sz w:val="18"/>
              </w:rPr>
            </w:pPr>
          </w:p>
        </w:tc>
        <w:tc>
          <w:tcPr>
            <w:tcW w:w="6482" w:type="dxa"/>
            <w:tcBorders>
              <w:top w:val="nil"/>
              <w:left w:val="nil"/>
            </w:tcBorders>
          </w:tcPr>
          <w:p w:rsidR="00807415" w:rsidRPr="00E02B35" w:rsidRDefault="00807415" w:rsidP="00A2403A">
            <w:pPr>
              <w:rPr>
                <w:sz w:val="18"/>
              </w:rPr>
            </w:pPr>
          </w:p>
        </w:tc>
        <w:tc>
          <w:tcPr>
            <w:tcW w:w="395" w:type="dxa"/>
          </w:tcPr>
          <w:p w:rsidR="00807415" w:rsidRPr="00E02B35" w:rsidRDefault="00807415" w:rsidP="005C25D9">
            <w:pPr>
              <w:tabs>
                <w:tab w:val="left" w:pos="7371"/>
              </w:tabs>
            </w:pPr>
            <w:r w:rsidRPr="00E02B35">
              <w:t>1</w:t>
            </w:r>
          </w:p>
        </w:tc>
        <w:tc>
          <w:tcPr>
            <w:tcW w:w="396" w:type="dxa"/>
          </w:tcPr>
          <w:p w:rsidR="00807415" w:rsidRPr="00E02B35" w:rsidRDefault="00807415" w:rsidP="005C25D9">
            <w:pPr>
              <w:tabs>
                <w:tab w:val="left" w:pos="7371"/>
              </w:tabs>
            </w:pPr>
            <w:r w:rsidRPr="00E02B35">
              <w:t>2</w:t>
            </w:r>
          </w:p>
        </w:tc>
        <w:tc>
          <w:tcPr>
            <w:tcW w:w="396" w:type="dxa"/>
          </w:tcPr>
          <w:p w:rsidR="00807415" w:rsidRPr="00E02B35" w:rsidRDefault="00807415" w:rsidP="005C25D9">
            <w:pPr>
              <w:tabs>
                <w:tab w:val="left" w:pos="7371"/>
              </w:tabs>
            </w:pPr>
            <w:r w:rsidRPr="00E02B35">
              <w:t>3</w:t>
            </w:r>
          </w:p>
        </w:tc>
        <w:tc>
          <w:tcPr>
            <w:tcW w:w="395" w:type="dxa"/>
          </w:tcPr>
          <w:p w:rsidR="00807415" w:rsidRPr="00E02B35" w:rsidRDefault="00807415" w:rsidP="005C25D9">
            <w:pPr>
              <w:tabs>
                <w:tab w:val="left" w:pos="7371"/>
              </w:tabs>
            </w:pPr>
            <w:r w:rsidRPr="00E02B35">
              <w:t>4</w:t>
            </w:r>
          </w:p>
        </w:tc>
        <w:tc>
          <w:tcPr>
            <w:tcW w:w="396" w:type="dxa"/>
          </w:tcPr>
          <w:p w:rsidR="00807415" w:rsidRPr="00E02B35" w:rsidRDefault="00807415" w:rsidP="005C25D9">
            <w:pPr>
              <w:tabs>
                <w:tab w:val="left" w:pos="7371"/>
              </w:tabs>
            </w:pPr>
            <w:r w:rsidRPr="00E02B35">
              <w:t>5</w:t>
            </w:r>
          </w:p>
        </w:tc>
        <w:tc>
          <w:tcPr>
            <w:tcW w:w="396" w:type="dxa"/>
          </w:tcPr>
          <w:p w:rsidR="00807415" w:rsidRPr="00E02B35" w:rsidRDefault="00807415" w:rsidP="005C25D9">
            <w:pPr>
              <w:tabs>
                <w:tab w:val="left" w:pos="7371"/>
              </w:tabs>
            </w:pPr>
            <w:r w:rsidRPr="00E02B35">
              <w:t>x</w:t>
            </w:r>
          </w:p>
        </w:tc>
      </w:tr>
      <w:tr w:rsidR="00A2403A" w:rsidRPr="00E02B35" w:rsidTr="005C25D9">
        <w:tc>
          <w:tcPr>
            <w:tcW w:w="606" w:type="dxa"/>
            <w:vAlign w:val="center"/>
          </w:tcPr>
          <w:p w:rsidR="00A2403A" w:rsidRPr="00E02B35" w:rsidRDefault="00A2403A" w:rsidP="00807415">
            <w:pPr>
              <w:tabs>
                <w:tab w:val="left" w:pos="7371"/>
              </w:tabs>
              <w:jc w:val="center"/>
              <w:rPr>
                <w:sz w:val="14"/>
              </w:rPr>
            </w:pPr>
            <w:r w:rsidRPr="00E02B35">
              <w:rPr>
                <w:sz w:val="14"/>
              </w:rPr>
              <w:t>4.6.1.1</w:t>
            </w:r>
          </w:p>
        </w:tc>
        <w:tc>
          <w:tcPr>
            <w:tcW w:w="6482" w:type="dxa"/>
          </w:tcPr>
          <w:p w:rsidR="00A2403A" w:rsidRPr="00E02B35" w:rsidRDefault="00A2403A" w:rsidP="002032DF">
            <w:r w:rsidRPr="00E02B35">
              <w:t>Uvědomuji si situace, které mě vyvádějí z míry a narušují moji psychickou pohodu.</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807415">
            <w:pPr>
              <w:tabs>
                <w:tab w:val="left" w:pos="7371"/>
              </w:tabs>
              <w:jc w:val="center"/>
              <w:rPr>
                <w:sz w:val="14"/>
              </w:rPr>
            </w:pPr>
            <w:r w:rsidRPr="00E02B35">
              <w:rPr>
                <w:sz w:val="14"/>
              </w:rPr>
              <w:t>4.6.1.2</w:t>
            </w:r>
          </w:p>
        </w:tc>
        <w:tc>
          <w:tcPr>
            <w:tcW w:w="6482" w:type="dxa"/>
          </w:tcPr>
          <w:p w:rsidR="00A2403A" w:rsidRPr="00E02B35" w:rsidRDefault="00A2403A" w:rsidP="002032DF">
            <w:r w:rsidRPr="00E02B35">
              <w:t>Uvědomuji si, jak jednám ve stresových situacích.</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807415">
            <w:pPr>
              <w:tabs>
                <w:tab w:val="left" w:pos="7371"/>
              </w:tabs>
              <w:jc w:val="center"/>
              <w:rPr>
                <w:sz w:val="14"/>
              </w:rPr>
            </w:pPr>
            <w:r w:rsidRPr="00E02B35">
              <w:rPr>
                <w:sz w:val="14"/>
              </w:rPr>
              <w:t>4.6.1.3</w:t>
            </w:r>
          </w:p>
        </w:tc>
        <w:tc>
          <w:tcPr>
            <w:tcW w:w="6482" w:type="dxa"/>
          </w:tcPr>
          <w:p w:rsidR="00A2403A" w:rsidRPr="00E02B35" w:rsidRDefault="00A2403A" w:rsidP="002032DF">
            <w:r w:rsidRPr="00E02B35">
              <w:t>Uvědomuji si situace, ve kterých ztrácím motivaci pokračovat na rozpracovaném úkolu, jednání, učení apod.</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807415">
            <w:pPr>
              <w:tabs>
                <w:tab w:val="left" w:pos="7371"/>
              </w:tabs>
              <w:jc w:val="center"/>
              <w:rPr>
                <w:sz w:val="14"/>
              </w:rPr>
            </w:pPr>
            <w:r w:rsidRPr="00E02B35">
              <w:rPr>
                <w:sz w:val="14"/>
              </w:rPr>
              <w:t>4.6.1.4</w:t>
            </w:r>
          </w:p>
        </w:tc>
        <w:tc>
          <w:tcPr>
            <w:tcW w:w="6482" w:type="dxa"/>
          </w:tcPr>
          <w:p w:rsidR="00A2403A" w:rsidRPr="00E02B35" w:rsidRDefault="00A2403A" w:rsidP="002032DF">
            <w:r w:rsidRPr="00E02B35">
              <w:t xml:space="preserve">Uvědomuji si, že musím jednat vyváženě, přestože mi jsou některé situace nemilé. </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A2403A" w:rsidRPr="00E02B35" w:rsidRDefault="00D34814" w:rsidP="00D34814">
      <w:pPr>
        <w:ind w:left="709" w:hanging="709"/>
      </w:pPr>
      <w:r>
        <w:t>4.6.2</w:t>
      </w:r>
      <w:r>
        <w:tab/>
      </w:r>
      <w:r w:rsidR="00A2403A" w:rsidRPr="00E02B35">
        <w:t>Dovednost umět pracovat se stresem a vzdorovat nepříznivým silám, zvládat nepříznivé situace a k jejich překonávání využívat podporující vztahy v rodině i mimo ni.</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807415" w:rsidRPr="00E02B35" w:rsidTr="005C25D9">
        <w:tc>
          <w:tcPr>
            <w:tcW w:w="606" w:type="dxa"/>
            <w:tcBorders>
              <w:top w:val="nil"/>
              <w:left w:val="nil"/>
              <w:right w:val="nil"/>
            </w:tcBorders>
          </w:tcPr>
          <w:p w:rsidR="00807415" w:rsidRPr="00E02B35" w:rsidRDefault="00807415" w:rsidP="005C25D9">
            <w:pPr>
              <w:rPr>
                <w:sz w:val="18"/>
              </w:rPr>
            </w:pPr>
          </w:p>
        </w:tc>
        <w:tc>
          <w:tcPr>
            <w:tcW w:w="6482" w:type="dxa"/>
            <w:tcBorders>
              <w:top w:val="nil"/>
              <w:left w:val="nil"/>
            </w:tcBorders>
          </w:tcPr>
          <w:p w:rsidR="00807415" w:rsidRPr="00E02B35" w:rsidRDefault="00807415" w:rsidP="00A2403A">
            <w:pPr>
              <w:rPr>
                <w:sz w:val="18"/>
              </w:rPr>
            </w:pPr>
          </w:p>
        </w:tc>
        <w:tc>
          <w:tcPr>
            <w:tcW w:w="395" w:type="dxa"/>
          </w:tcPr>
          <w:p w:rsidR="00807415" w:rsidRPr="00E02B35" w:rsidRDefault="00807415" w:rsidP="005C25D9">
            <w:pPr>
              <w:tabs>
                <w:tab w:val="left" w:pos="7371"/>
              </w:tabs>
            </w:pPr>
            <w:r w:rsidRPr="00E02B35">
              <w:t>1</w:t>
            </w:r>
          </w:p>
        </w:tc>
        <w:tc>
          <w:tcPr>
            <w:tcW w:w="396" w:type="dxa"/>
          </w:tcPr>
          <w:p w:rsidR="00807415" w:rsidRPr="00E02B35" w:rsidRDefault="00807415" w:rsidP="005C25D9">
            <w:pPr>
              <w:tabs>
                <w:tab w:val="left" w:pos="7371"/>
              </w:tabs>
            </w:pPr>
            <w:r w:rsidRPr="00E02B35">
              <w:t>2</w:t>
            </w:r>
          </w:p>
        </w:tc>
        <w:tc>
          <w:tcPr>
            <w:tcW w:w="396" w:type="dxa"/>
          </w:tcPr>
          <w:p w:rsidR="00807415" w:rsidRPr="00E02B35" w:rsidRDefault="00807415" w:rsidP="005C25D9">
            <w:pPr>
              <w:tabs>
                <w:tab w:val="left" w:pos="7371"/>
              </w:tabs>
            </w:pPr>
            <w:r w:rsidRPr="00E02B35">
              <w:t>3</w:t>
            </w:r>
          </w:p>
        </w:tc>
        <w:tc>
          <w:tcPr>
            <w:tcW w:w="395" w:type="dxa"/>
          </w:tcPr>
          <w:p w:rsidR="00807415" w:rsidRPr="00E02B35" w:rsidRDefault="00807415" w:rsidP="005C25D9">
            <w:pPr>
              <w:tabs>
                <w:tab w:val="left" w:pos="7371"/>
              </w:tabs>
            </w:pPr>
            <w:r w:rsidRPr="00E02B35">
              <w:t>4</w:t>
            </w:r>
          </w:p>
        </w:tc>
        <w:tc>
          <w:tcPr>
            <w:tcW w:w="396" w:type="dxa"/>
          </w:tcPr>
          <w:p w:rsidR="00807415" w:rsidRPr="00E02B35" w:rsidRDefault="00807415" w:rsidP="005C25D9">
            <w:pPr>
              <w:tabs>
                <w:tab w:val="left" w:pos="7371"/>
              </w:tabs>
            </w:pPr>
            <w:r w:rsidRPr="00E02B35">
              <w:t>5</w:t>
            </w:r>
          </w:p>
        </w:tc>
        <w:tc>
          <w:tcPr>
            <w:tcW w:w="396" w:type="dxa"/>
          </w:tcPr>
          <w:p w:rsidR="00807415" w:rsidRPr="00E02B35" w:rsidRDefault="00807415" w:rsidP="005C25D9">
            <w:pPr>
              <w:tabs>
                <w:tab w:val="left" w:pos="7371"/>
              </w:tabs>
            </w:pPr>
            <w:r w:rsidRPr="00E02B35">
              <w:t>x</w:t>
            </w: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4.6.2.1</w:t>
            </w:r>
          </w:p>
        </w:tc>
        <w:tc>
          <w:tcPr>
            <w:tcW w:w="6482" w:type="dxa"/>
          </w:tcPr>
          <w:p w:rsidR="00A2403A" w:rsidRPr="00E02B35" w:rsidRDefault="00A2403A" w:rsidP="002032DF">
            <w:r w:rsidRPr="00E02B35">
              <w:t>Umím tlumit svůj stres a zvládat stresové situace.</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4.6.2.2</w:t>
            </w:r>
          </w:p>
        </w:tc>
        <w:tc>
          <w:tcPr>
            <w:tcW w:w="6482" w:type="dxa"/>
          </w:tcPr>
          <w:p w:rsidR="00A2403A" w:rsidRPr="00E02B35" w:rsidRDefault="00A2403A" w:rsidP="002032DF">
            <w:r w:rsidRPr="00E02B35">
              <w:t>Ovládám několik technik, jak obnovit svou psychickou pohodu.</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4.6.2.3</w:t>
            </w:r>
          </w:p>
        </w:tc>
        <w:tc>
          <w:tcPr>
            <w:tcW w:w="6482" w:type="dxa"/>
          </w:tcPr>
          <w:p w:rsidR="00A2403A" w:rsidRPr="00E02B35" w:rsidRDefault="00A2403A" w:rsidP="002032DF">
            <w:r w:rsidRPr="00E02B35">
              <w:t>Mám ve svém okolí osobu, která mi umí poradit a povzbudit.</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4.6.2.4</w:t>
            </w:r>
          </w:p>
        </w:tc>
        <w:tc>
          <w:tcPr>
            <w:tcW w:w="6482" w:type="dxa"/>
          </w:tcPr>
          <w:p w:rsidR="00A2403A" w:rsidRPr="00E02B35" w:rsidRDefault="00A2403A" w:rsidP="002032DF">
            <w:r w:rsidRPr="00E02B35">
              <w:t xml:space="preserve">Umím se ovládat při jednáních, </w:t>
            </w:r>
            <w:proofErr w:type="gramStart"/>
            <w:r w:rsidRPr="00E02B35">
              <w:t>které</w:t>
            </w:r>
            <w:proofErr w:type="gramEnd"/>
            <w:r w:rsidRPr="00E02B35">
              <w:t xml:space="preserve"> mi nejsou příliš příjemné.</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bl>
    <w:p w:rsidR="00616AA4" w:rsidRPr="00E02B35" w:rsidRDefault="00617A41" w:rsidP="00D34814">
      <w:pPr>
        <w:pStyle w:val="Nadpis5"/>
      </w:pPr>
      <w:r w:rsidRPr="00E02B35">
        <w:lastRenderedPageBreak/>
        <w:t>3. úroveň: Rozvíjet, posilovat, zdokonalovat</w:t>
      </w:r>
    </w:p>
    <w:p w:rsidR="00A2403A" w:rsidRPr="00E02B35" w:rsidRDefault="00D34814" w:rsidP="00D34814">
      <w:pPr>
        <w:ind w:left="709" w:hanging="709"/>
      </w:pPr>
      <w:r>
        <w:t>4.6.3</w:t>
      </w:r>
      <w:r>
        <w:tab/>
      </w:r>
      <w:r w:rsidR="00A2403A" w:rsidRPr="00E02B35">
        <w:t>Dovednost aktivně se vyrovnávat se stresem a zvyšovat svoji odolnost a strategie pro zvládání nepříznivých situací a uvědomit si, co pomohlo zvládnout stresující situaci naposledy, připustit si nedostatek sil tuto situaci zvládnout a vyhledat pomoc.</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807415" w:rsidRPr="00E02B35" w:rsidTr="005C25D9">
        <w:tc>
          <w:tcPr>
            <w:tcW w:w="606" w:type="dxa"/>
            <w:tcBorders>
              <w:top w:val="nil"/>
              <w:left w:val="nil"/>
              <w:right w:val="nil"/>
            </w:tcBorders>
          </w:tcPr>
          <w:p w:rsidR="00807415" w:rsidRPr="00E02B35" w:rsidRDefault="00807415" w:rsidP="005C25D9">
            <w:pPr>
              <w:rPr>
                <w:sz w:val="18"/>
              </w:rPr>
            </w:pPr>
          </w:p>
        </w:tc>
        <w:tc>
          <w:tcPr>
            <w:tcW w:w="6482" w:type="dxa"/>
            <w:tcBorders>
              <w:top w:val="nil"/>
              <w:left w:val="nil"/>
            </w:tcBorders>
          </w:tcPr>
          <w:p w:rsidR="00807415" w:rsidRPr="00E02B35" w:rsidRDefault="00807415" w:rsidP="00A2403A">
            <w:pPr>
              <w:rPr>
                <w:sz w:val="18"/>
              </w:rPr>
            </w:pPr>
          </w:p>
        </w:tc>
        <w:tc>
          <w:tcPr>
            <w:tcW w:w="395" w:type="dxa"/>
          </w:tcPr>
          <w:p w:rsidR="00807415" w:rsidRPr="00E02B35" w:rsidRDefault="00807415" w:rsidP="005C25D9">
            <w:pPr>
              <w:tabs>
                <w:tab w:val="left" w:pos="7371"/>
              </w:tabs>
            </w:pPr>
            <w:r w:rsidRPr="00E02B35">
              <w:t>1</w:t>
            </w:r>
          </w:p>
        </w:tc>
        <w:tc>
          <w:tcPr>
            <w:tcW w:w="396" w:type="dxa"/>
          </w:tcPr>
          <w:p w:rsidR="00807415" w:rsidRPr="00E02B35" w:rsidRDefault="00807415" w:rsidP="005C25D9">
            <w:pPr>
              <w:tabs>
                <w:tab w:val="left" w:pos="7371"/>
              </w:tabs>
            </w:pPr>
            <w:r w:rsidRPr="00E02B35">
              <w:t>2</w:t>
            </w:r>
          </w:p>
        </w:tc>
        <w:tc>
          <w:tcPr>
            <w:tcW w:w="396" w:type="dxa"/>
          </w:tcPr>
          <w:p w:rsidR="00807415" w:rsidRPr="00E02B35" w:rsidRDefault="00807415" w:rsidP="005C25D9">
            <w:pPr>
              <w:tabs>
                <w:tab w:val="left" w:pos="7371"/>
              </w:tabs>
            </w:pPr>
            <w:r w:rsidRPr="00E02B35">
              <w:t>3</w:t>
            </w:r>
          </w:p>
        </w:tc>
        <w:tc>
          <w:tcPr>
            <w:tcW w:w="395" w:type="dxa"/>
          </w:tcPr>
          <w:p w:rsidR="00807415" w:rsidRPr="00E02B35" w:rsidRDefault="00807415" w:rsidP="005C25D9">
            <w:pPr>
              <w:tabs>
                <w:tab w:val="left" w:pos="7371"/>
              </w:tabs>
            </w:pPr>
            <w:r w:rsidRPr="00E02B35">
              <w:t>4</w:t>
            </w:r>
          </w:p>
        </w:tc>
        <w:tc>
          <w:tcPr>
            <w:tcW w:w="396" w:type="dxa"/>
          </w:tcPr>
          <w:p w:rsidR="00807415" w:rsidRPr="00E02B35" w:rsidRDefault="00807415" w:rsidP="005C25D9">
            <w:pPr>
              <w:tabs>
                <w:tab w:val="left" w:pos="7371"/>
              </w:tabs>
            </w:pPr>
            <w:r w:rsidRPr="00E02B35">
              <w:t>5</w:t>
            </w:r>
          </w:p>
        </w:tc>
        <w:tc>
          <w:tcPr>
            <w:tcW w:w="396" w:type="dxa"/>
          </w:tcPr>
          <w:p w:rsidR="00807415" w:rsidRPr="00E02B35" w:rsidRDefault="00807415" w:rsidP="005C25D9">
            <w:pPr>
              <w:tabs>
                <w:tab w:val="left" w:pos="7371"/>
              </w:tabs>
            </w:pPr>
            <w:r w:rsidRPr="00E02B35">
              <w:t>x</w:t>
            </w: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4.6.3.1</w:t>
            </w:r>
          </w:p>
        </w:tc>
        <w:tc>
          <w:tcPr>
            <w:tcW w:w="6482" w:type="dxa"/>
          </w:tcPr>
          <w:p w:rsidR="00A2403A" w:rsidRPr="00E02B35" w:rsidRDefault="00A2403A" w:rsidP="002032DF">
            <w:r w:rsidRPr="00E02B35">
              <w:t>Umím předcházet stresovým situacím a pracovat se svým stresem.</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4.6.3.2</w:t>
            </w:r>
          </w:p>
        </w:tc>
        <w:tc>
          <w:tcPr>
            <w:tcW w:w="6482" w:type="dxa"/>
          </w:tcPr>
          <w:p w:rsidR="00A2403A" w:rsidRPr="00E02B35" w:rsidRDefault="00A2403A" w:rsidP="002032DF">
            <w:r w:rsidRPr="00E02B35">
              <w:t>Ovládám několik strategií na zvládání pro mě nepříjemných situací.</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4.6.3.3</w:t>
            </w:r>
          </w:p>
        </w:tc>
        <w:tc>
          <w:tcPr>
            <w:tcW w:w="6482" w:type="dxa"/>
          </w:tcPr>
          <w:p w:rsidR="00A2403A" w:rsidRPr="00E02B35" w:rsidRDefault="00A2403A" w:rsidP="002032DF">
            <w:r w:rsidRPr="00E02B35">
              <w:t>Z každé stresující a nepříznivé situace si odnáším novou zkušenost a poznatek, jak s takovou situací příště naložit.</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r w:rsidR="00A2403A" w:rsidRPr="00E02B35" w:rsidTr="005C25D9">
        <w:tc>
          <w:tcPr>
            <w:tcW w:w="606" w:type="dxa"/>
            <w:vAlign w:val="center"/>
          </w:tcPr>
          <w:p w:rsidR="00A2403A" w:rsidRPr="00E02B35" w:rsidRDefault="00A2403A" w:rsidP="005C25D9">
            <w:pPr>
              <w:tabs>
                <w:tab w:val="left" w:pos="7371"/>
              </w:tabs>
              <w:jc w:val="center"/>
              <w:rPr>
                <w:sz w:val="14"/>
              </w:rPr>
            </w:pPr>
            <w:r w:rsidRPr="00E02B35">
              <w:rPr>
                <w:sz w:val="14"/>
              </w:rPr>
              <w:t>4.6.3.4</w:t>
            </w:r>
          </w:p>
        </w:tc>
        <w:tc>
          <w:tcPr>
            <w:tcW w:w="6482" w:type="dxa"/>
          </w:tcPr>
          <w:p w:rsidR="00A2403A" w:rsidRPr="00E02B35" w:rsidRDefault="00A2403A" w:rsidP="002032DF">
            <w:r w:rsidRPr="00E02B35">
              <w:t xml:space="preserve">O situacích, ve kterých mi nebylo příjemně, diskutuji s někým blízkým a společně hledáme východisko a poučení. </w:t>
            </w: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5"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c>
          <w:tcPr>
            <w:tcW w:w="396" w:type="dxa"/>
          </w:tcPr>
          <w:p w:rsidR="00A2403A" w:rsidRPr="00E02B35" w:rsidRDefault="00A2403A" w:rsidP="005C25D9">
            <w:pPr>
              <w:tabs>
                <w:tab w:val="left" w:pos="7371"/>
              </w:tabs>
            </w:pPr>
          </w:p>
        </w:tc>
      </w:tr>
    </w:tbl>
    <w:p w:rsidR="00B86C68" w:rsidRPr="00E02B35" w:rsidRDefault="00576BA1" w:rsidP="00C55CE2">
      <w:pPr>
        <w:pStyle w:val="Nadpis2"/>
      </w:pPr>
      <w:bookmarkStart w:id="195" w:name="_Toc98260649"/>
      <w:bookmarkStart w:id="196" w:name="_Toc98324798"/>
      <w:bookmarkStart w:id="197" w:name="_Toc98324851"/>
      <w:bookmarkStart w:id="198" w:name="_Toc98492153"/>
      <w:bookmarkStart w:id="199" w:name="_Toc100926628"/>
      <w:bookmarkStart w:id="200" w:name="_Toc100929138"/>
      <w:bookmarkStart w:id="201" w:name="_Toc100938916"/>
      <w:bookmarkStart w:id="202" w:name="_Toc100938951"/>
      <w:bookmarkStart w:id="203" w:name="_Toc101464144"/>
      <w:r w:rsidRPr="00E02B35">
        <w:t>Řešení problémů</w:t>
      </w:r>
      <w:bookmarkEnd w:id="195"/>
      <w:bookmarkEnd w:id="196"/>
      <w:bookmarkEnd w:id="197"/>
      <w:bookmarkEnd w:id="198"/>
      <w:bookmarkEnd w:id="199"/>
      <w:bookmarkEnd w:id="200"/>
      <w:bookmarkEnd w:id="201"/>
      <w:bookmarkEnd w:id="202"/>
      <w:bookmarkEnd w:id="203"/>
    </w:p>
    <w:p w:rsidR="00335588" w:rsidRPr="00E02B35" w:rsidRDefault="00335588" w:rsidP="00335588">
      <w:pPr>
        <w:rPr>
          <w:b/>
        </w:rPr>
      </w:pPr>
      <w:r w:rsidRPr="00E02B35">
        <w:rPr>
          <w:b/>
        </w:rPr>
        <w:t>Dovednost rozpoznat problém, hledat souvislosti, příčiny a následky, vytvářet si vlastní úsudek, dospět k řešení problému.</w:t>
      </w:r>
    </w:p>
    <w:p w:rsidR="00616AA4" w:rsidRPr="00E02B35" w:rsidRDefault="00617A41" w:rsidP="00D34814">
      <w:pPr>
        <w:pStyle w:val="Nadpis5"/>
      </w:pPr>
      <w:r w:rsidRPr="00E02B35">
        <w:t>1. úroveň: Uvědomovat si</w:t>
      </w:r>
    </w:p>
    <w:p w:rsidR="00576BA1" w:rsidRPr="00E02B35" w:rsidRDefault="00D34814" w:rsidP="00D34814">
      <w:pPr>
        <w:ind w:left="709" w:right="-711" w:hanging="709"/>
      </w:pPr>
      <w:r>
        <w:t>4.7.1</w:t>
      </w:r>
      <w:r>
        <w:tab/>
      </w:r>
      <w:r w:rsidR="00576BA1" w:rsidRPr="00E02B35">
        <w:t>Dovednost uvědomit si problémovou situaci, vytvořit si vlastní úsudek o jádru problému a jeho příčině.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807415" w:rsidRPr="00E02B35" w:rsidTr="005C25D9">
        <w:tc>
          <w:tcPr>
            <w:tcW w:w="606" w:type="dxa"/>
            <w:tcBorders>
              <w:top w:val="nil"/>
              <w:left w:val="nil"/>
              <w:right w:val="nil"/>
            </w:tcBorders>
          </w:tcPr>
          <w:p w:rsidR="00807415" w:rsidRPr="00E02B35" w:rsidRDefault="00807415" w:rsidP="00807415">
            <w:pPr>
              <w:rPr>
                <w:sz w:val="18"/>
              </w:rPr>
            </w:pPr>
          </w:p>
        </w:tc>
        <w:tc>
          <w:tcPr>
            <w:tcW w:w="6482" w:type="dxa"/>
            <w:tcBorders>
              <w:top w:val="nil"/>
              <w:left w:val="nil"/>
            </w:tcBorders>
          </w:tcPr>
          <w:p w:rsidR="00807415" w:rsidRPr="00E02B35" w:rsidRDefault="00807415" w:rsidP="00576BA1">
            <w:pPr>
              <w:rPr>
                <w:sz w:val="18"/>
              </w:rPr>
            </w:pPr>
          </w:p>
        </w:tc>
        <w:tc>
          <w:tcPr>
            <w:tcW w:w="395" w:type="dxa"/>
          </w:tcPr>
          <w:p w:rsidR="00807415" w:rsidRPr="00E02B35" w:rsidRDefault="00807415" w:rsidP="005C25D9">
            <w:pPr>
              <w:tabs>
                <w:tab w:val="left" w:pos="7371"/>
              </w:tabs>
            </w:pPr>
            <w:r w:rsidRPr="00E02B35">
              <w:t>1</w:t>
            </w:r>
          </w:p>
        </w:tc>
        <w:tc>
          <w:tcPr>
            <w:tcW w:w="396" w:type="dxa"/>
          </w:tcPr>
          <w:p w:rsidR="00807415" w:rsidRPr="00E02B35" w:rsidRDefault="00807415" w:rsidP="005C25D9">
            <w:pPr>
              <w:tabs>
                <w:tab w:val="left" w:pos="7371"/>
              </w:tabs>
            </w:pPr>
            <w:r w:rsidRPr="00E02B35">
              <w:t>2</w:t>
            </w:r>
          </w:p>
        </w:tc>
        <w:tc>
          <w:tcPr>
            <w:tcW w:w="396" w:type="dxa"/>
          </w:tcPr>
          <w:p w:rsidR="00807415" w:rsidRPr="00E02B35" w:rsidRDefault="00807415" w:rsidP="005C25D9">
            <w:pPr>
              <w:tabs>
                <w:tab w:val="left" w:pos="7371"/>
              </w:tabs>
            </w:pPr>
            <w:r w:rsidRPr="00E02B35">
              <w:t>3</w:t>
            </w:r>
          </w:p>
        </w:tc>
        <w:tc>
          <w:tcPr>
            <w:tcW w:w="395" w:type="dxa"/>
          </w:tcPr>
          <w:p w:rsidR="00807415" w:rsidRPr="00E02B35" w:rsidRDefault="00807415" w:rsidP="005C25D9">
            <w:pPr>
              <w:tabs>
                <w:tab w:val="left" w:pos="7371"/>
              </w:tabs>
            </w:pPr>
            <w:r w:rsidRPr="00E02B35">
              <w:t>4</w:t>
            </w:r>
          </w:p>
        </w:tc>
        <w:tc>
          <w:tcPr>
            <w:tcW w:w="396" w:type="dxa"/>
          </w:tcPr>
          <w:p w:rsidR="00807415" w:rsidRPr="00E02B35" w:rsidRDefault="00807415" w:rsidP="005C25D9">
            <w:pPr>
              <w:tabs>
                <w:tab w:val="left" w:pos="7371"/>
              </w:tabs>
            </w:pPr>
            <w:r w:rsidRPr="00E02B35">
              <w:t>5</w:t>
            </w:r>
          </w:p>
        </w:tc>
        <w:tc>
          <w:tcPr>
            <w:tcW w:w="396" w:type="dxa"/>
          </w:tcPr>
          <w:p w:rsidR="00807415" w:rsidRPr="00E02B35" w:rsidRDefault="00807415" w:rsidP="005C25D9">
            <w:pPr>
              <w:tabs>
                <w:tab w:val="left" w:pos="7371"/>
              </w:tabs>
            </w:pPr>
            <w:r w:rsidRPr="00E02B35">
              <w:t>x</w:t>
            </w:r>
          </w:p>
        </w:tc>
      </w:tr>
      <w:tr w:rsidR="00576BA1" w:rsidRPr="00E02B35" w:rsidTr="005C25D9">
        <w:tc>
          <w:tcPr>
            <w:tcW w:w="606" w:type="dxa"/>
            <w:vAlign w:val="center"/>
          </w:tcPr>
          <w:p w:rsidR="00576BA1" w:rsidRPr="00E02B35" w:rsidRDefault="00576BA1" w:rsidP="00807415">
            <w:pPr>
              <w:tabs>
                <w:tab w:val="left" w:pos="7371"/>
              </w:tabs>
              <w:jc w:val="center"/>
              <w:rPr>
                <w:sz w:val="14"/>
              </w:rPr>
            </w:pPr>
            <w:r w:rsidRPr="00E02B35">
              <w:rPr>
                <w:sz w:val="14"/>
              </w:rPr>
              <w:t>4.7.1.1</w:t>
            </w:r>
          </w:p>
        </w:tc>
        <w:tc>
          <w:tcPr>
            <w:tcW w:w="6482" w:type="dxa"/>
          </w:tcPr>
          <w:p w:rsidR="00576BA1" w:rsidRPr="00E02B35" w:rsidRDefault="00576BA1" w:rsidP="002032DF">
            <w:r w:rsidRPr="00E02B35">
              <w:t>Uvědomuji si zdroje problémů a jejich prvopočátek.</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807415">
            <w:pPr>
              <w:tabs>
                <w:tab w:val="left" w:pos="7371"/>
              </w:tabs>
              <w:jc w:val="center"/>
              <w:rPr>
                <w:sz w:val="14"/>
              </w:rPr>
            </w:pPr>
            <w:r w:rsidRPr="00E02B35">
              <w:rPr>
                <w:sz w:val="14"/>
              </w:rPr>
              <w:t>4.7.1.2</w:t>
            </w:r>
          </w:p>
        </w:tc>
        <w:tc>
          <w:tcPr>
            <w:tcW w:w="6482" w:type="dxa"/>
          </w:tcPr>
          <w:p w:rsidR="00576BA1" w:rsidRPr="00E02B35" w:rsidRDefault="00576BA1" w:rsidP="002032DF">
            <w:r w:rsidRPr="00E02B35">
              <w:t>Uvědomuji si příčiny mého neúspěchu při hledání zaměstnání, ve výběrovém řízení, při neudržení si zaměstnání.</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807415">
            <w:pPr>
              <w:tabs>
                <w:tab w:val="left" w:pos="7371"/>
              </w:tabs>
              <w:jc w:val="center"/>
              <w:rPr>
                <w:sz w:val="14"/>
              </w:rPr>
            </w:pPr>
            <w:r w:rsidRPr="00E02B35">
              <w:rPr>
                <w:sz w:val="14"/>
              </w:rPr>
              <w:t>4.7.1.3</w:t>
            </w:r>
          </w:p>
        </w:tc>
        <w:tc>
          <w:tcPr>
            <w:tcW w:w="6482" w:type="dxa"/>
          </w:tcPr>
          <w:p w:rsidR="00576BA1" w:rsidRPr="00E02B35" w:rsidRDefault="00576BA1" w:rsidP="002032DF">
            <w:r w:rsidRPr="00E02B35">
              <w:t>Uvědomuji si, že je potřeba včas reagovat a rozhodnout se.</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807415">
            <w:pPr>
              <w:tabs>
                <w:tab w:val="left" w:pos="7371"/>
              </w:tabs>
              <w:jc w:val="center"/>
              <w:rPr>
                <w:sz w:val="14"/>
              </w:rPr>
            </w:pPr>
            <w:r w:rsidRPr="00E02B35">
              <w:rPr>
                <w:sz w:val="14"/>
              </w:rPr>
              <w:t>4.7.1.4</w:t>
            </w:r>
          </w:p>
        </w:tc>
        <w:tc>
          <w:tcPr>
            <w:tcW w:w="6482" w:type="dxa"/>
          </w:tcPr>
          <w:p w:rsidR="00576BA1" w:rsidRPr="00E02B35" w:rsidRDefault="00576BA1" w:rsidP="002032DF">
            <w:r w:rsidRPr="00E02B35">
              <w:t>Uvědomuji si, že rozhodnutí musí být učiněno ve správný čas.</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576BA1" w:rsidRPr="00E02B35" w:rsidRDefault="00D34814" w:rsidP="00D34814">
      <w:pPr>
        <w:ind w:left="709" w:hanging="709"/>
      </w:pPr>
      <w:r>
        <w:t>4.7.2</w:t>
      </w:r>
      <w:r>
        <w:tab/>
      </w:r>
      <w:r w:rsidR="00576BA1" w:rsidRPr="00E02B35">
        <w:t>Dovednost aktivně přistoupit k problémové situaci, zapojit se do řešení problému, nalézt nové cesty jeho řešení a kriticky posoudit vlastní přístup při zdolávání problémů.</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807415" w:rsidRPr="00E02B35" w:rsidTr="005C25D9">
        <w:tc>
          <w:tcPr>
            <w:tcW w:w="606" w:type="dxa"/>
            <w:tcBorders>
              <w:top w:val="nil"/>
              <w:left w:val="nil"/>
              <w:right w:val="nil"/>
            </w:tcBorders>
          </w:tcPr>
          <w:p w:rsidR="00807415" w:rsidRPr="00E02B35" w:rsidRDefault="00807415" w:rsidP="005C25D9">
            <w:pPr>
              <w:rPr>
                <w:sz w:val="18"/>
              </w:rPr>
            </w:pPr>
          </w:p>
        </w:tc>
        <w:tc>
          <w:tcPr>
            <w:tcW w:w="6482" w:type="dxa"/>
            <w:tcBorders>
              <w:top w:val="nil"/>
              <w:left w:val="nil"/>
            </w:tcBorders>
          </w:tcPr>
          <w:p w:rsidR="00807415" w:rsidRPr="00E02B35" w:rsidRDefault="00807415" w:rsidP="00576BA1">
            <w:pPr>
              <w:rPr>
                <w:sz w:val="18"/>
              </w:rPr>
            </w:pPr>
          </w:p>
        </w:tc>
        <w:tc>
          <w:tcPr>
            <w:tcW w:w="395" w:type="dxa"/>
          </w:tcPr>
          <w:p w:rsidR="00807415" w:rsidRPr="00E02B35" w:rsidRDefault="00807415" w:rsidP="005C25D9">
            <w:pPr>
              <w:tabs>
                <w:tab w:val="left" w:pos="7371"/>
              </w:tabs>
            </w:pPr>
            <w:r w:rsidRPr="00E02B35">
              <w:t>1</w:t>
            </w:r>
          </w:p>
        </w:tc>
        <w:tc>
          <w:tcPr>
            <w:tcW w:w="396" w:type="dxa"/>
          </w:tcPr>
          <w:p w:rsidR="00807415" w:rsidRPr="00E02B35" w:rsidRDefault="00807415" w:rsidP="005C25D9">
            <w:pPr>
              <w:tabs>
                <w:tab w:val="left" w:pos="7371"/>
              </w:tabs>
            </w:pPr>
            <w:r w:rsidRPr="00E02B35">
              <w:t>2</w:t>
            </w:r>
          </w:p>
        </w:tc>
        <w:tc>
          <w:tcPr>
            <w:tcW w:w="396" w:type="dxa"/>
          </w:tcPr>
          <w:p w:rsidR="00807415" w:rsidRPr="00E02B35" w:rsidRDefault="00807415" w:rsidP="005C25D9">
            <w:pPr>
              <w:tabs>
                <w:tab w:val="left" w:pos="7371"/>
              </w:tabs>
            </w:pPr>
            <w:r w:rsidRPr="00E02B35">
              <w:t>3</w:t>
            </w:r>
          </w:p>
        </w:tc>
        <w:tc>
          <w:tcPr>
            <w:tcW w:w="395" w:type="dxa"/>
          </w:tcPr>
          <w:p w:rsidR="00807415" w:rsidRPr="00E02B35" w:rsidRDefault="00807415" w:rsidP="005C25D9">
            <w:pPr>
              <w:tabs>
                <w:tab w:val="left" w:pos="7371"/>
              </w:tabs>
            </w:pPr>
            <w:r w:rsidRPr="00E02B35">
              <w:t>4</w:t>
            </w:r>
          </w:p>
        </w:tc>
        <w:tc>
          <w:tcPr>
            <w:tcW w:w="396" w:type="dxa"/>
          </w:tcPr>
          <w:p w:rsidR="00807415" w:rsidRPr="00E02B35" w:rsidRDefault="00807415" w:rsidP="005C25D9">
            <w:pPr>
              <w:tabs>
                <w:tab w:val="left" w:pos="7371"/>
              </w:tabs>
            </w:pPr>
            <w:r w:rsidRPr="00E02B35">
              <w:t>5</w:t>
            </w:r>
          </w:p>
        </w:tc>
        <w:tc>
          <w:tcPr>
            <w:tcW w:w="396" w:type="dxa"/>
          </w:tcPr>
          <w:p w:rsidR="00807415" w:rsidRPr="00E02B35" w:rsidRDefault="00807415" w:rsidP="005C25D9">
            <w:pPr>
              <w:tabs>
                <w:tab w:val="left" w:pos="7371"/>
              </w:tabs>
            </w:pPr>
            <w:r w:rsidRPr="00E02B35">
              <w:t>x</w:t>
            </w: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4.7.2.1</w:t>
            </w:r>
          </w:p>
        </w:tc>
        <w:tc>
          <w:tcPr>
            <w:tcW w:w="6482" w:type="dxa"/>
          </w:tcPr>
          <w:p w:rsidR="00576BA1" w:rsidRPr="00E02B35" w:rsidRDefault="00576BA1" w:rsidP="002032DF">
            <w:r w:rsidRPr="00E02B35">
              <w:t>Umím se poučit z předchozích nezdarů a řešení problémů.</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4.7.2.2</w:t>
            </w:r>
          </w:p>
        </w:tc>
        <w:tc>
          <w:tcPr>
            <w:tcW w:w="6482" w:type="dxa"/>
          </w:tcPr>
          <w:p w:rsidR="00576BA1" w:rsidRPr="00E02B35" w:rsidRDefault="00576BA1" w:rsidP="002032DF">
            <w:r w:rsidRPr="00E02B35">
              <w:t>Umím nalézt a identifikovat zdroj problému / prvopočátek.</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4.7.2.3</w:t>
            </w:r>
          </w:p>
        </w:tc>
        <w:tc>
          <w:tcPr>
            <w:tcW w:w="6482" w:type="dxa"/>
          </w:tcPr>
          <w:p w:rsidR="00576BA1" w:rsidRPr="00E02B35" w:rsidRDefault="00576BA1" w:rsidP="002032DF">
            <w:r w:rsidRPr="00E02B35">
              <w:t>Rozumím relevantním krokům při řešení problému.</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4.7.2.4</w:t>
            </w:r>
          </w:p>
        </w:tc>
        <w:tc>
          <w:tcPr>
            <w:tcW w:w="6482" w:type="dxa"/>
          </w:tcPr>
          <w:p w:rsidR="00576BA1" w:rsidRPr="00E02B35" w:rsidRDefault="00576BA1" w:rsidP="002032DF">
            <w:r w:rsidRPr="00E02B35">
              <w:t>Umím se snadno rozhodnout, co je pro mě výhodnější.</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bl>
    <w:p w:rsidR="00616AA4" w:rsidRPr="00E02B35" w:rsidRDefault="00617A41" w:rsidP="00D34814">
      <w:pPr>
        <w:pStyle w:val="Nadpis5"/>
      </w:pPr>
      <w:r w:rsidRPr="00E02B35">
        <w:t>3. úroveň: Rozvíjet, posilovat, zdokonalovat</w:t>
      </w:r>
    </w:p>
    <w:p w:rsidR="00576BA1" w:rsidRPr="00E02B35" w:rsidRDefault="00D80EF9" w:rsidP="00D80EF9">
      <w:pPr>
        <w:ind w:left="709" w:hanging="709"/>
      </w:pPr>
      <w:r>
        <w:t>4.7.3</w:t>
      </w:r>
      <w:r>
        <w:tab/>
      </w:r>
      <w:r w:rsidR="00576BA1" w:rsidRPr="00E02B35">
        <w:t>Dovednost kriticky posoudit svůj přístup k řešení problémových situací a ověřovat správnost řešení a konzultovat problémy s odborně příslušnými specialisty, případně řešit problémy pomocí práce ve skupině či týmu.</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807415" w:rsidRPr="00E02B35" w:rsidTr="005C25D9">
        <w:tc>
          <w:tcPr>
            <w:tcW w:w="606" w:type="dxa"/>
            <w:tcBorders>
              <w:top w:val="nil"/>
              <w:left w:val="nil"/>
              <w:right w:val="nil"/>
            </w:tcBorders>
          </w:tcPr>
          <w:p w:rsidR="00807415" w:rsidRPr="00E02B35" w:rsidRDefault="00807415" w:rsidP="005C25D9">
            <w:pPr>
              <w:rPr>
                <w:sz w:val="18"/>
              </w:rPr>
            </w:pPr>
          </w:p>
        </w:tc>
        <w:tc>
          <w:tcPr>
            <w:tcW w:w="6482" w:type="dxa"/>
            <w:tcBorders>
              <w:top w:val="nil"/>
              <w:left w:val="nil"/>
            </w:tcBorders>
          </w:tcPr>
          <w:p w:rsidR="00807415" w:rsidRPr="00E02B35" w:rsidRDefault="00807415" w:rsidP="00576BA1">
            <w:pPr>
              <w:rPr>
                <w:sz w:val="18"/>
              </w:rPr>
            </w:pPr>
          </w:p>
        </w:tc>
        <w:tc>
          <w:tcPr>
            <w:tcW w:w="395" w:type="dxa"/>
          </w:tcPr>
          <w:p w:rsidR="00807415" w:rsidRPr="00E02B35" w:rsidRDefault="00807415" w:rsidP="005C25D9">
            <w:pPr>
              <w:tabs>
                <w:tab w:val="left" w:pos="7371"/>
              </w:tabs>
            </w:pPr>
            <w:r w:rsidRPr="00E02B35">
              <w:t>1</w:t>
            </w:r>
          </w:p>
        </w:tc>
        <w:tc>
          <w:tcPr>
            <w:tcW w:w="396" w:type="dxa"/>
          </w:tcPr>
          <w:p w:rsidR="00807415" w:rsidRPr="00E02B35" w:rsidRDefault="00807415" w:rsidP="005C25D9">
            <w:pPr>
              <w:tabs>
                <w:tab w:val="left" w:pos="7371"/>
              </w:tabs>
            </w:pPr>
            <w:r w:rsidRPr="00E02B35">
              <w:t>2</w:t>
            </w:r>
          </w:p>
        </w:tc>
        <w:tc>
          <w:tcPr>
            <w:tcW w:w="396" w:type="dxa"/>
          </w:tcPr>
          <w:p w:rsidR="00807415" w:rsidRPr="00E02B35" w:rsidRDefault="00807415" w:rsidP="005C25D9">
            <w:pPr>
              <w:tabs>
                <w:tab w:val="left" w:pos="7371"/>
              </w:tabs>
            </w:pPr>
            <w:r w:rsidRPr="00E02B35">
              <w:t>3</w:t>
            </w:r>
          </w:p>
        </w:tc>
        <w:tc>
          <w:tcPr>
            <w:tcW w:w="395" w:type="dxa"/>
          </w:tcPr>
          <w:p w:rsidR="00807415" w:rsidRPr="00E02B35" w:rsidRDefault="00807415" w:rsidP="005C25D9">
            <w:pPr>
              <w:tabs>
                <w:tab w:val="left" w:pos="7371"/>
              </w:tabs>
            </w:pPr>
            <w:r w:rsidRPr="00E02B35">
              <w:t>4</w:t>
            </w:r>
          </w:p>
        </w:tc>
        <w:tc>
          <w:tcPr>
            <w:tcW w:w="396" w:type="dxa"/>
          </w:tcPr>
          <w:p w:rsidR="00807415" w:rsidRPr="00E02B35" w:rsidRDefault="00807415" w:rsidP="005C25D9">
            <w:pPr>
              <w:tabs>
                <w:tab w:val="left" w:pos="7371"/>
              </w:tabs>
            </w:pPr>
            <w:r w:rsidRPr="00E02B35">
              <w:t>5</w:t>
            </w:r>
          </w:p>
        </w:tc>
        <w:tc>
          <w:tcPr>
            <w:tcW w:w="396" w:type="dxa"/>
          </w:tcPr>
          <w:p w:rsidR="00807415" w:rsidRPr="00E02B35" w:rsidRDefault="00807415" w:rsidP="005C25D9">
            <w:pPr>
              <w:tabs>
                <w:tab w:val="left" w:pos="7371"/>
              </w:tabs>
            </w:pPr>
            <w:r w:rsidRPr="00E02B35">
              <w:t>x</w:t>
            </w: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4.7.3.1</w:t>
            </w:r>
          </w:p>
        </w:tc>
        <w:tc>
          <w:tcPr>
            <w:tcW w:w="6482" w:type="dxa"/>
          </w:tcPr>
          <w:p w:rsidR="00576BA1" w:rsidRPr="00E02B35" w:rsidRDefault="00576BA1" w:rsidP="002032DF">
            <w:r w:rsidRPr="00E02B35">
              <w:t>Umím sebekriticky posoudit svůj přístup k řešení problémových situací.</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4.7.3.2</w:t>
            </w:r>
          </w:p>
        </w:tc>
        <w:tc>
          <w:tcPr>
            <w:tcW w:w="6482" w:type="dxa"/>
          </w:tcPr>
          <w:p w:rsidR="00576BA1" w:rsidRPr="00E02B35" w:rsidRDefault="00576BA1" w:rsidP="002032DF">
            <w:r w:rsidRPr="00E02B35">
              <w:t>Umím sebekriticky posoudit správnost řešení problémových situací a nést za ně odpovědnost.</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4.7.3.3</w:t>
            </w:r>
          </w:p>
        </w:tc>
        <w:tc>
          <w:tcPr>
            <w:tcW w:w="6482" w:type="dxa"/>
          </w:tcPr>
          <w:p w:rsidR="00576BA1" w:rsidRPr="00E02B35" w:rsidRDefault="00576BA1" w:rsidP="002032DF">
            <w:r w:rsidRPr="00E02B35">
              <w:t xml:space="preserve">Umím nalézt více řešení určitého problému. </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r w:rsidR="00576BA1" w:rsidRPr="00E02B35" w:rsidTr="005C25D9">
        <w:tc>
          <w:tcPr>
            <w:tcW w:w="606" w:type="dxa"/>
            <w:vAlign w:val="center"/>
          </w:tcPr>
          <w:p w:rsidR="00576BA1" w:rsidRPr="00E02B35" w:rsidRDefault="00576BA1" w:rsidP="005C25D9">
            <w:pPr>
              <w:tabs>
                <w:tab w:val="left" w:pos="7371"/>
              </w:tabs>
              <w:jc w:val="center"/>
              <w:rPr>
                <w:sz w:val="14"/>
              </w:rPr>
            </w:pPr>
            <w:r w:rsidRPr="00E02B35">
              <w:rPr>
                <w:sz w:val="14"/>
              </w:rPr>
              <w:t>4.7.3.4</w:t>
            </w:r>
          </w:p>
        </w:tc>
        <w:tc>
          <w:tcPr>
            <w:tcW w:w="6482" w:type="dxa"/>
          </w:tcPr>
          <w:p w:rsidR="00576BA1" w:rsidRPr="00E02B35" w:rsidRDefault="00576BA1" w:rsidP="002032DF">
            <w:r w:rsidRPr="00E02B35">
              <w:t>Diskutuji varianty řešení problémových situací se svým týmem a společně hledáme optimální řešení.</w:t>
            </w: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5"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c>
          <w:tcPr>
            <w:tcW w:w="396" w:type="dxa"/>
          </w:tcPr>
          <w:p w:rsidR="00576BA1" w:rsidRPr="00E02B35" w:rsidRDefault="00576BA1" w:rsidP="005C25D9">
            <w:pPr>
              <w:tabs>
                <w:tab w:val="left" w:pos="7371"/>
              </w:tabs>
            </w:pPr>
          </w:p>
        </w:tc>
      </w:tr>
    </w:tbl>
    <w:p w:rsidR="00B86C68" w:rsidRPr="00E02B35" w:rsidRDefault="00E02B35" w:rsidP="00E02B35">
      <w:pPr>
        <w:pStyle w:val="Nadpis1"/>
      </w:pPr>
      <w:bookmarkStart w:id="204" w:name="_Toc98428515"/>
      <w:bookmarkStart w:id="205" w:name="_Toc100925351"/>
      <w:bookmarkStart w:id="206" w:name="_Toc100925380"/>
      <w:bookmarkStart w:id="207" w:name="_Toc100926705"/>
      <w:bookmarkStart w:id="208" w:name="_Toc100926798"/>
      <w:bookmarkStart w:id="209" w:name="_Toc100926848"/>
      <w:bookmarkStart w:id="210" w:name="_Toc100936250"/>
      <w:bookmarkStart w:id="211" w:name="_Toc101464145"/>
      <w:bookmarkStart w:id="212" w:name="_Toc98260650"/>
      <w:bookmarkStart w:id="213" w:name="_Toc98324802"/>
      <w:bookmarkStart w:id="214" w:name="_Toc98324852"/>
      <w:bookmarkStart w:id="215" w:name="_Toc98492154"/>
      <w:bookmarkStart w:id="216" w:name="_Toc100926629"/>
      <w:bookmarkStart w:id="217" w:name="_Toc100929139"/>
      <w:bookmarkStart w:id="218" w:name="_Toc100938917"/>
      <w:bookmarkStart w:id="219" w:name="_Toc100938952"/>
      <w:r>
        <w:rPr>
          <w:noProof/>
          <w:lang w:val="en-GB" w:eastAsia="en-GB"/>
        </w:rPr>
        <w:lastRenderedPageBreak/>
        <w:drawing>
          <wp:anchor distT="0" distB="0" distL="114300" distR="114300" simplePos="0" relativeHeight="251670528" behindDoc="0" locked="0" layoutInCell="1" allowOverlap="1">
            <wp:simplePos x="0" y="0"/>
            <wp:positionH relativeFrom="column">
              <wp:posOffset>4791763</wp:posOffset>
            </wp:positionH>
            <wp:positionV relativeFrom="paragraph">
              <wp:posOffset>-256486</wp:posOffset>
            </wp:positionV>
            <wp:extent cx="1146488" cy="714777"/>
            <wp:effectExtent l="19050" t="0" r="0" b="0"/>
            <wp:wrapNone/>
            <wp:docPr id="14" name="Obrázek 14" descr="C:\AAA-Zuzana\2021\CAREERS\21-Newletters\02-Graphic material\illustrations CMS\areas\Icon Areas _CAREERS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AA-Zuzana\2021\CAREERS\21-Newletters\02-Graphic material\illustrations CMS\areas\Icon Areas _CAREERS 04.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488" cy="714777"/>
                    </a:xfrm>
                    <a:prstGeom prst="rect">
                      <a:avLst/>
                    </a:prstGeom>
                    <a:noFill/>
                    <a:ln>
                      <a:noFill/>
                    </a:ln>
                  </pic:spPr>
                </pic:pic>
              </a:graphicData>
            </a:graphic>
          </wp:anchor>
        </w:drawing>
      </w:r>
      <w:r w:rsidR="00856CD4" w:rsidRPr="00E02B35">
        <w:t>Monitorování a reflexe vlastních zkušeností</w:t>
      </w:r>
      <w:bookmarkEnd w:id="204"/>
      <w:bookmarkEnd w:id="205"/>
      <w:bookmarkEnd w:id="206"/>
      <w:bookmarkEnd w:id="207"/>
      <w:bookmarkEnd w:id="208"/>
      <w:bookmarkEnd w:id="209"/>
      <w:bookmarkEnd w:id="210"/>
      <w:bookmarkEnd w:id="211"/>
      <w:r w:rsidR="00856CD4" w:rsidRPr="00E02B35">
        <w:rPr>
          <w:rFonts w:ascii="Calibri" w:eastAsia="Times New Roman" w:hAnsi="Calibri" w:cs="Calibri"/>
          <w:noProof/>
          <w:color w:val="000000"/>
          <w:lang w:eastAsia="cs-CZ"/>
        </w:rPr>
        <w:t xml:space="preserve"> </w:t>
      </w:r>
      <w:bookmarkEnd w:id="212"/>
      <w:bookmarkEnd w:id="213"/>
      <w:bookmarkEnd w:id="214"/>
      <w:bookmarkEnd w:id="215"/>
      <w:bookmarkEnd w:id="216"/>
      <w:bookmarkEnd w:id="217"/>
      <w:bookmarkEnd w:id="218"/>
      <w:bookmarkEnd w:id="219"/>
    </w:p>
    <w:p w:rsidR="00856CD4" w:rsidRPr="00E02B35" w:rsidRDefault="00856CD4" w:rsidP="00C55CE2">
      <w:pPr>
        <w:pStyle w:val="Nadpis2"/>
      </w:pPr>
      <w:bookmarkStart w:id="220" w:name="_Toc100938918"/>
      <w:bookmarkStart w:id="221" w:name="_Toc100938953"/>
      <w:bookmarkStart w:id="222" w:name="_Toc101464146"/>
      <w:bookmarkStart w:id="223" w:name="_Toc98260651"/>
      <w:bookmarkStart w:id="224" w:name="_Toc98324803"/>
      <w:bookmarkStart w:id="225" w:name="_Toc98324853"/>
      <w:bookmarkStart w:id="226" w:name="_Toc98492155"/>
      <w:bookmarkStart w:id="227" w:name="_Toc100926630"/>
      <w:bookmarkStart w:id="228" w:name="_Toc100929140"/>
      <w:r w:rsidRPr="00E02B35">
        <w:t>Monitorování úspěchů celoživotního učení se</w:t>
      </w:r>
      <w:bookmarkEnd w:id="220"/>
      <w:bookmarkEnd w:id="221"/>
      <w:bookmarkEnd w:id="222"/>
      <w:r w:rsidRPr="00E02B35">
        <w:t xml:space="preserve"> </w:t>
      </w:r>
      <w:bookmarkEnd w:id="223"/>
      <w:bookmarkEnd w:id="224"/>
      <w:bookmarkEnd w:id="225"/>
      <w:bookmarkEnd w:id="226"/>
      <w:bookmarkEnd w:id="227"/>
      <w:bookmarkEnd w:id="228"/>
    </w:p>
    <w:p w:rsidR="00856CD4" w:rsidRPr="00E02B35" w:rsidRDefault="00856CD4" w:rsidP="00856CD4">
      <w:r w:rsidRPr="00E02B35">
        <w:t xml:space="preserve">Dovednost aktivně získávat nové znalosti a dovednosti pro rozvoj kariéry, rozšiřovat si je a vyhledávat vzdělávací příležitosti a příležitosti pro jejich uplatnění. </w:t>
      </w:r>
    </w:p>
    <w:p w:rsidR="00616AA4" w:rsidRPr="00E02B35" w:rsidRDefault="00617A41" w:rsidP="00D34814">
      <w:pPr>
        <w:pStyle w:val="Nadpis5"/>
      </w:pPr>
      <w:r w:rsidRPr="00E02B35">
        <w:t>1. úroveň: Uvědomovat si</w:t>
      </w:r>
    </w:p>
    <w:p w:rsidR="00856CD4" w:rsidRPr="00E02B35" w:rsidRDefault="00D80EF9" w:rsidP="00D80EF9">
      <w:pPr>
        <w:ind w:left="709" w:hanging="709"/>
      </w:pPr>
      <w:r>
        <w:t>5.1.1</w:t>
      </w:r>
      <w:r>
        <w:tab/>
      </w:r>
      <w:r w:rsidR="00856CD4" w:rsidRPr="00E02B35">
        <w:t xml:space="preserve">Dovednost uvědomovat si potřebu celý život získávat nové znalosti a dovednosti formální nebo neformální cestou.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30602F" w:rsidRPr="00E02B35" w:rsidTr="005C25D9">
        <w:tc>
          <w:tcPr>
            <w:tcW w:w="606" w:type="dxa"/>
            <w:tcBorders>
              <w:top w:val="nil"/>
              <w:left w:val="nil"/>
              <w:right w:val="nil"/>
            </w:tcBorders>
          </w:tcPr>
          <w:p w:rsidR="0085120B" w:rsidRPr="00E02B35" w:rsidRDefault="0085120B" w:rsidP="0085120B">
            <w:pPr>
              <w:rPr>
                <w:sz w:val="18"/>
              </w:rPr>
            </w:pPr>
          </w:p>
        </w:tc>
        <w:tc>
          <w:tcPr>
            <w:tcW w:w="6482" w:type="dxa"/>
            <w:tcBorders>
              <w:top w:val="nil"/>
              <w:left w:val="nil"/>
            </w:tcBorders>
          </w:tcPr>
          <w:p w:rsidR="0085120B" w:rsidRPr="00E02B35" w:rsidRDefault="0085120B" w:rsidP="0030602F">
            <w:pPr>
              <w:rPr>
                <w:sz w:val="18"/>
              </w:rPr>
            </w:pPr>
          </w:p>
        </w:tc>
        <w:tc>
          <w:tcPr>
            <w:tcW w:w="395" w:type="dxa"/>
          </w:tcPr>
          <w:p w:rsidR="0085120B" w:rsidRPr="00E02B35" w:rsidRDefault="0085120B" w:rsidP="005C25D9">
            <w:pPr>
              <w:tabs>
                <w:tab w:val="left" w:pos="7371"/>
              </w:tabs>
            </w:pPr>
            <w:r w:rsidRPr="00E02B35">
              <w:t>1</w:t>
            </w:r>
          </w:p>
        </w:tc>
        <w:tc>
          <w:tcPr>
            <w:tcW w:w="396" w:type="dxa"/>
          </w:tcPr>
          <w:p w:rsidR="0085120B" w:rsidRPr="00E02B35" w:rsidRDefault="0085120B" w:rsidP="005C25D9">
            <w:pPr>
              <w:tabs>
                <w:tab w:val="left" w:pos="7371"/>
              </w:tabs>
            </w:pPr>
            <w:r w:rsidRPr="00E02B35">
              <w:t>2</w:t>
            </w:r>
          </w:p>
        </w:tc>
        <w:tc>
          <w:tcPr>
            <w:tcW w:w="396" w:type="dxa"/>
          </w:tcPr>
          <w:p w:rsidR="0085120B" w:rsidRPr="00E02B35" w:rsidRDefault="0085120B" w:rsidP="005C25D9">
            <w:pPr>
              <w:tabs>
                <w:tab w:val="left" w:pos="7371"/>
              </w:tabs>
            </w:pPr>
            <w:r w:rsidRPr="00E02B35">
              <w:t>3</w:t>
            </w:r>
          </w:p>
        </w:tc>
        <w:tc>
          <w:tcPr>
            <w:tcW w:w="395" w:type="dxa"/>
          </w:tcPr>
          <w:p w:rsidR="0085120B" w:rsidRPr="00E02B35" w:rsidRDefault="0085120B" w:rsidP="005C25D9">
            <w:pPr>
              <w:tabs>
                <w:tab w:val="left" w:pos="7371"/>
              </w:tabs>
            </w:pPr>
            <w:r w:rsidRPr="00E02B35">
              <w:t>4</w:t>
            </w:r>
          </w:p>
        </w:tc>
        <w:tc>
          <w:tcPr>
            <w:tcW w:w="396" w:type="dxa"/>
          </w:tcPr>
          <w:p w:rsidR="0085120B" w:rsidRPr="00E02B35" w:rsidRDefault="0085120B" w:rsidP="005C25D9">
            <w:pPr>
              <w:tabs>
                <w:tab w:val="left" w:pos="7371"/>
              </w:tabs>
            </w:pPr>
            <w:r w:rsidRPr="00E02B35">
              <w:t>5</w:t>
            </w:r>
          </w:p>
        </w:tc>
        <w:tc>
          <w:tcPr>
            <w:tcW w:w="396" w:type="dxa"/>
          </w:tcPr>
          <w:p w:rsidR="0085120B" w:rsidRPr="00E02B35" w:rsidRDefault="0085120B" w:rsidP="005C25D9">
            <w:pPr>
              <w:tabs>
                <w:tab w:val="left" w:pos="7371"/>
              </w:tabs>
            </w:pPr>
            <w:r w:rsidRPr="00E02B35">
              <w:t>x</w:t>
            </w:r>
          </w:p>
        </w:tc>
      </w:tr>
      <w:tr w:rsidR="00856CD4" w:rsidRPr="00E02B35" w:rsidTr="005C25D9">
        <w:tc>
          <w:tcPr>
            <w:tcW w:w="606" w:type="dxa"/>
            <w:vAlign w:val="center"/>
          </w:tcPr>
          <w:p w:rsidR="00856CD4" w:rsidRPr="00E02B35" w:rsidRDefault="00856CD4" w:rsidP="0030602F">
            <w:pPr>
              <w:tabs>
                <w:tab w:val="left" w:pos="7371"/>
              </w:tabs>
              <w:jc w:val="center"/>
              <w:rPr>
                <w:sz w:val="14"/>
              </w:rPr>
            </w:pPr>
            <w:r w:rsidRPr="00E02B35">
              <w:rPr>
                <w:sz w:val="14"/>
              </w:rPr>
              <w:t>5.1.1.1</w:t>
            </w:r>
          </w:p>
        </w:tc>
        <w:tc>
          <w:tcPr>
            <w:tcW w:w="6482" w:type="dxa"/>
          </w:tcPr>
          <w:p w:rsidR="00856CD4" w:rsidRPr="00E02B35" w:rsidRDefault="00856CD4" w:rsidP="002032DF">
            <w:r w:rsidRPr="00E02B35">
              <w:t>Uvědomuji si potřebu celoživotního vzdělávání.</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30602F">
            <w:pPr>
              <w:tabs>
                <w:tab w:val="left" w:pos="7371"/>
              </w:tabs>
              <w:jc w:val="center"/>
              <w:rPr>
                <w:sz w:val="14"/>
              </w:rPr>
            </w:pPr>
            <w:r w:rsidRPr="00E02B35">
              <w:rPr>
                <w:sz w:val="14"/>
              </w:rPr>
              <w:t>5.1.1.2</w:t>
            </w:r>
          </w:p>
        </w:tc>
        <w:tc>
          <w:tcPr>
            <w:tcW w:w="6482" w:type="dxa"/>
          </w:tcPr>
          <w:p w:rsidR="00856CD4" w:rsidRPr="00E02B35" w:rsidRDefault="00856CD4" w:rsidP="002032DF">
            <w:r w:rsidRPr="00E02B35">
              <w:t>Uvědomuji si, že se znalostmi a dovednostmi získanými ve škole nevystačím na celý život.</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30602F">
            <w:pPr>
              <w:tabs>
                <w:tab w:val="left" w:pos="7371"/>
              </w:tabs>
              <w:jc w:val="center"/>
              <w:rPr>
                <w:sz w:val="14"/>
              </w:rPr>
            </w:pPr>
            <w:r w:rsidRPr="00E02B35">
              <w:rPr>
                <w:sz w:val="14"/>
              </w:rPr>
              <w:t>5.1.1.3</w:t>
            </w:r>
          </w:p>
        </w:tc>
        <w:tc>
          <w:tcPr>
            <w:tcW w:w="6482" w:type="dxa"/>
          </w:tcPr>
          <w:p w:rsidR="00856CD4" w:rsidRPr="00E02B35" w:rsidRDefault="00856CD4" w:rsidP="002032DF">
            <w:r w:rsidRPr="00E02B35">
              <w:t>Uvědomuji si, jak rychle mé znalosti a dovednosti ztrácejí aktuálnost.</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30602F">
            <w:pPr>
              <w:tabs>
                <w:tab w:val="left" w:pos="7371"/>
              </w:tabs>
              <w:jc w:val="center"/>
              <w:rPr>
                <w:sz w:val="14"/>
              </w:rPr>
            </w:pPr>
            <w:r w:rsidRPr="00E02B35">
              <w:rPr>
                <w:sz w:val="14"/>
              </w:rPr>
              <w:t>5.1.1.4</w:t>
            </w:r>
          </w:p>
        </w:tc>
        <w:tc>
          <w:tcPr>
            <w:tcW w:w="6482" w:type="dxa"/>
          </w:tcPr>
          <w:p w:rsidR="00856CD4" w:rsidRPr="00E02B35" w:rsidRDefault="00856CD4" w:rsidP="002032DF">
            <w:r w:rsidRPr="00E02B35">
              <w:t>Uvědomuji si, jak roste konkurence na trhu práce a jak bude obtížné získat dobré pracovní místo bez náležité kvalifikace.</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856CD4" w:rsidRPr="00E02B35" w:rsidRDefault="00D80EF9" w:rsidP="00D80EF9">
      <w:pPr>
        <w:ind w:left="709" w:hanging="709"/>
      </w:pPr>
      <w:r>
        <w:t>5.1.2</w:t>
      </w:r>
      <w:r>
        <w:tab/>
      </w:r>
      <w:r w:rsidR="00856CD4" w:rsidRPr="00E02B35">
        <w:t xml:space="preserve">Dovednost aktivně získávat nové znalosti a dovednosti, rozšiřovat je a vyhledávat vzdělávací příležitosti.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30602F" w:rsidRPr="00E02B35" w:rsidTr="005C25D9">
        <w:tc>
          <w:tcPr>
            <w:tcW w:w="606" w:type="dxa"/>
            <w:tcBorders>
              <w:top w:val="nil"/>
              <w:left w:val="nil"/>
              <w:right w:val="nil"/>
            </w:tcBorders>
          </w:tcPr>
          <w:p w:rsidR="0030602F" w:rsidRPr="00E02B35" w:rsidRDefault="0030602F" w:rsidP="005C25D9">
            <w:pPr>
              <w:rPr>
                <w:sz w:val="18"/>
              </w:rPr>
            </w:pPr>
          </w:p>
        </w:tc>
        <w:tc>
          <w:tcPr>
            <w:tcW w:w="6482" w:type="dxa"/>
            <w:tcBorders>
              <w:top w:val="nil"/>
              <w:left w:val="nil"/>
            </w:tcBorders>
          </w:tcPr>
          <w:p w:rsidR="0030602F" w:rsidRPr="00E02B35" w:rsidRDefault="0030602F" w:rsidP="0030602F">
            <w:pPr>
              <w:rPr>
                <w:sz w:val="18"/>
              </w:rPr>
            </w:pPr>
          </w:p>
        </w:tc>
        <w:tc>
          <w:tcPr>
            <w:tcW w:w="395" w:type="dxa"/>
          </w:tcPr>
          <w:p w:rsidR="0030602F" w:rsidRPr="00E02B35" w:rsidRDefault="0030602F" w:rsidP="005C25D9">
            <w:pPr>
              <w:tabs>
                <w:tab w:val="left" w:pos="7371"/>
              </w:tabs>
            </w:pPr>
            <w:r w:rsidRPr="00E02B35">
              <w:t>1</w:t>
            </w:r>
          </w:p>
        </w:tc>
        <w:tc>
          <w:tcPr>
            <w:tcW w:w="396" w:type="dxa"/>
          </w:tcPr>
          <w:p w:rsidR="0030602F" w:rsidRPr="00E02B35" w:rsidRDefault="0030602F" w:rsidP="005C25D9">
            <w:pPr>
              <w:tabs>
                <w:tab w:val="left" w:pos="7371"/>
              </w:tabs>
            </w:pPr>
            <w:r w:rsidRPr="00E02B35">
              <w:t>2</w:t>
            </w:r>
          </w:p>
        </w:tc>
        <w:tc>
          <w:tcPr>
            <w:tcW w:w="396" w:type="dxa"/>
          </w:tcPr>
          <w:p w:rsidR="0030602F" w:rsidRPr="00E02B35" w:rsidRDefault="0030602F" w:rsidP="005C25D9">
            <w:pPr>
              <w:tabs>
                <w:tab w:val="left" w:pos="7371"/>
              </w:tabs>
            </w:pPr>
            <w:r w:rsidRPr="00E02B35">
              <w:t>3</w:t>
            </w:r>
          </w:p>
        </w:tc>
        <w:tc>
          <w:tcPr>
            <w:tcW w:w="395" w:type="dxa"/>
          </w:tcPr>
          <w:p w:rsidR="0030602F" w:rsidRPr="00E02B35" w:rsidRDefault="0030602F" w:rsidP="005C25D9">
            <w:pPr>
              <w:tabs>
                <w:tab w:val="left" w:pos="7371"/>
              </w:tabs>
            </w:pPr>
            <w:r w:rsidRPr="00E02B35">
              <w:t>4</w:t>
            </w:r>
          </w:p>
        </w:tc>
        <w:tc>
          <w:tcPr>
            <w:tcW w:w="396" w:type="dxa"/>
          </w:tcPr>
          <w:p w:rsidR="0030602F" w:rsidRPr="00E02B35" w:rsidRDefault="0030602F" w:rsidP="005C25D9">
            <w:pPr>
              <w:tabs>
                <w:tab w:val="left" w:pos="7371"/>
              </w:tabs>
            </w:pPr>
            <w:r w:rsidRPr="00E02B35">
              <w:t>5</w:t>
            </w:r>
          </w:p>
        </w:tc>
        <w:tc>
          <w:tcPr>
            <w:tcW w:w="396" w:type="dxa"/>
          </w:tcPr>
          <w:p w:rsidR="0030602F" w:rsidRPr="00E02B35" w:rsidRDefault="0030602F" w:rsidP="005C25D9">
            <w:pPr>
              <w:tabs>
                <w:tab w:val="left" w:pos="7371"/>
              </w:tabs>
            </w:pPr>
            <w:r w:rsidRPr="00E02B35">
              <w:t>x</w:t>
            </w: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5.1.2.1</w:t>
            </w:r>
          </w:p>
        </w:tc>
        <w:tc>
          <w:tcPr>
            <w:tcW w:w="6482" w:type="dxa"/>
          </w:tcPr>
          <w:p w:rsidR="00856CD4" w:rsidRPr="00E02B35" w:rsidRDefault="00856CD4" w:rsidP="002032DF">
            <w:r w:rsidRPr="00E02B35">
              <w:t xml:space="preserve">Mám přehled o tom, kde je možno získat nebo si obnovit odborné znalosti a dovednosti. </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5.1.2.2</w:t>
            </w:r>
          </w:p>
        </w:tc>
        <w:tc>
          <w:tcPr>
            <w:tcW w:w="6482" w:type="dxa"/>
          </w:tcPr>
          <w:p w:rsidR="00856CD4" w:rsidRPr="00E02B35" w:rsidRDefault="00856CD4" w:rsidP="002032DF">
            <w:r w:rsidRPr="00E02B35">
              <w:t>Umím posoudit reálný dopad zvýšení kvalifikace na moji spokojenost a výši mzdy.</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5.1.2.3</w:t>
            </w:r>
          </w:p>
        </w:tc>
        <w:tc>
          <w:tcPr>
            <w:tcW w:w="6482" w:type="dxa"/>
          </w:tcPr>
          <w:p w:rsidR="00856CD4" w:rsidRPr="00E02B35" w:rsidRDefault="00856CD4" w:rsidP="002032DF">
            <w:r w:rsidRPr="00E02B35">
              <w:t>Umím posoudit návratnost investice do dalšího odborného vzdělání.</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5.1.2.4</w:t>
            </w:r>
          </w:p>
        </w:tc>
        <w:tc>
          <w:tcPr>
            <w:tcW w:w="6482" w:type="dxa"/>
          </w:tcPr>
          <w:p w:rsidR="00856CD4" w:rsidRPr="00E02B35" w:rsidRDefault="00856CD4" w:rsidP="002032DF">
            <w:r w:rsidRPr="00E02B35">
              <w:t>Aktivně se snažím formální i neformální cestou doplňovat si odborné znalosti a dovednosti.</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bl>
    <w:p w:rsidR="00616AA4" w:rsidRPr="00E02B35" w:rsidRDefault="00617A41" w:rsidP="00D34814">
      <w:pPr>
        <w:pStyle w:val="Nadpis5"/>
      </w:pPr>
      <w:r w:rsidRPr="00E02B35">
        <w:t>3. úroveň: Rozvíjet, posilovat, zdokonalovat</w:t>
      </w:r>
    </w:p>
    <w:p w:rsidR="00856CD4" w:rsidRPr="00E02B35" w:rsidRDefault="00D80EF9" w:rsidP="00D80EF9">
      <w:pPr>
        <w:ind w:left="709" w:hanging="709"/>
      </w:pPr>
      <w:r>
        <w:t>5.1.3</w:t>
      </w:r>
      <w:r>
        <w:tab/>
      </w:r>
      <w:r w:rsidR="00856CD4" w:rsidRPr="00E02B35">
        <w:t xml:space="preserve">Dovednost kriticky posoudit své dovednosti a znalosti, jejich formální uznání a naplánovat si a realizovat jejich další prohlubování.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30602F" w:rsidRPr="00E02B35" w:rsidTr="005C25D9">
        <w:tc>
          <w:tcPr>
            <w:tcW w:w="606" w:type="dxa"/>
            <w:tcBorders>
              <w:top w:val="nil"/>
              <w:left w:val="nil"/>
              <w:right w:val="nil"/>
            </w:tcBorders>
          </w:tcPr>
          <w:p w:rsidR="0030602F" w:rsidRPr="00E02B35" w:rsidRDefault="0030602F" w:rsidP="005C25D9">
            <w:pPr>
              <w:rPr>
                <w:sz w:val="18"/>
              </w:rPr>
            </w:pPr>
          </w:p>
        </w:tc>
        <w:tc>
          <w:tcPr>
            <w:tcW w:w="6482" w:type="dxa"/>
            <w:tcBorders>
              <w:top w:val="nil"/>
              <w:left w:val="nil"/>
            </w:tcBorders>
          </w:tcPr>
          <w:p w:rsidR="0030602F" w:rsidRPr="00E02B35" w:rsidRDefault="0030602F" w:rsidP="0030602F">
            <w:pPr>
              <w:rPr>
                <w:sz w:val="18"/>
              </w:rPr>
            </w:pPr>
          </w:p>
        </w:tc>
        <w:tc>
          <w:tcPr>
            <w:tcW w:w="395" w:type="dxa"/>
          </w:tcPr>
          <w:p w:rsidR="0030602F" w:rsidRPr="00E02B35" w:rsidRDefault="0030602F" w:rsidP="005C25D9">
            <w:pPr>
              <w:tabs>
                <w:tab w:val="left" w:pos="7371"/>
              </w:tabs>
            </w:pPr>
            <w:r w:rsidRPr="00E02B35">
              <w:t>1</w:t>
            </w:r>
          </w:p>
        </w:tc>
        <w:tc>
          <w:tcPr>
            <w:tcW w:w="396" w:type="dxa"/>
          </w:tcPr>
          <w:p w:rsidR="0030602F" w:rsidRPr="00E02B35" w:rsidRDefault="0030602F" w:rsidP="005C25D9">
            <w:pPr>
              <w:tabs>
                <w:tab w:val="left" w:pos="7371"/>
              </w:tabs>
            </w:pPr>
            <w:r w:rsidRPr="00E02B35">
              <w:t>2</w:t>
            </w:r>
          </w:p>
        </w:tc>
        <w:tc>
          <w:tcPr>
            <w:tcW w:w="396" w:type="dxa"/>
          </w:tcPr>
          <w:p w:rsidR="0030602F" w:rsidRPr="00E02B35" w:rsidRDefault="0030602F" w:rsidP="005C25D9">
            <w:pPr>
              <w:tabs>
                <w:tab w:val="left" w:pos="7371"/>
              </w:tabs>
            </w:pPr>
            <w:r w:rsidRPr="00E02B35">
              <w:t>3</w:t>
            </w:r>
          </w:p>
        </w:tc>
        <w:tc>
          <w:tcPr>
            <w:tcW w:w="395" w:type="dxa"/>
          </w:tcPr>
          <w:p w:rsidR="0030602F" w:rsidRPr="00E02B35" w:rsidRDefault="0030602F" w:rsidP="005C25D9">
            <w:pPr>
              <w:tabs>
                <w:tab w:val="left" w:pos="7371"/>
              </w:tabs>
            </w:pPr>
            <w:r w:rsidRPr="00E02B35">
              <w:t>4</w:t>
            </w:r>
          </w:p>
        </w:tc>
        <w:tc>
          <w:tcPr>
            <w:tcW w:w="396" w:type="dxa"/>
          </w:tcPr>
          <w:p w:rsidR="0030602F" w:rsidRPr="00E02B35" w:rsidRDefault="0030602F" w:rsidP="005C25D9">
            <w:pPr>
              <w:tabs>
                <w:tab w:val="left" w:pos="7371"/>
              </w:tabs>
            </w:pPr>
            <w:r w:rsidRPr="00E02B35">
              <w:t>5</w:t>
            </w:r>
          </w:p>
        </w:tc>
        <w:tc>
          <w:tcPr>
            <w:tcW w:w="396" w:type="dxa"/>
          </w:tcPr>
          <w:p w:rsidR="0030602F" w:rsidRPr="00E02B35" w:rsidRDefault="0030602F" w:rsidP="005C25D9">
            <w:pPr>
              <w:tabs>
                <w:tab w:val="left" w:pos="7371"/>
              </w:tabs>
            </w:pPr>
            <w:r w:rsidRPr="00E02B35">
              <w:t>x</w:t>
            </w: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5.1.3.1</w:t>
            </w:r>
          </w:p>
        </w:tc>
        <w:tc>
          <w:tcPr>
            <w:tcW w:w="6482" w:type="dxa"/>
          </w:tcPr>
          <w:p w:rsidR="00856CD4" w:rsidRPr="00E02B35" w:rsidRDefault="00856CD4" w:rsidP="002032DF">
            <w:r w:rsidRPr="00E02B35">
              <w:t>Umím vyhodnotit rizika spojená s tím, že se nebudu dále vzdělávat a získávat nové znalosti.</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5.1.3.2</w:t>
            </w:r>
          </w:p>
        </w:tc>
        <w:tc>
          <w:tcPr>
            <w:tcW w:w="6482" w:type="dxa"/>
          </w:tcPr>
          <w:p w:rsidR="00856CD4" w:rsidRPr="00E02B35" w:rsidRDefault="00856CD4" w:rsidP="002032DF">
            <w:r w:rsidRPr="00E02B35">
              <w:t>Průběžně udržuji svoji kvalifikaci v souladu s požadavky mé pracovní pozice.</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5.1.3.3</w:t>
            </w:r>
          </w:p>
        </w:tc>
        <w:tc>
          <w:tcPr>
            <w:tcW w:w="6482" w:type="dxa"/>
          </w:tcPr>
          <w:p w:rsidR="00856CD4" w:rsidRPr="00E02B35" w:rsidRDefault="00856CD4" w:rsidP="002032DF">
            <w:r w:rsidRPr="00E02B35">
              <w:t>Vyhledávám situace, ve kterých se musím učit nové věci a ovládat nové technologie.</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r w:rsidR="00856CD4" w:rsidRPr="00E02B35" w:rsidTr="005C25D9">
        <w:tc>
          <w:tcPr>
            <w:tcW w:w="606" w:type="dxa"/>
            <w:vAlign w:val="center"/>
          </w:tcPr>
          <w:p w:rsidR="00856CD4" w:rsidRPr="00E02B35" w:rsidRDefault="00856CD4" w:rsidP="005C25D9">
            <w:pPr>
              <w:tabs>
                <w:tab w:val="left" w:pos="7371"/>
              </w:tabs>
              <w:jc w:val="center"/>
              <w:rPr>
                <w:sz w:val="14"/>
              </w:rPr>
            </w:pPr>
            <w:r w:rsidRPr="00E02B35">
              <w:rPr>
                <w:sz w:val="14"/>
              </w:rPr>
              <w:t>5.1.3.4</w:t>
            </w:r>
          </w:p>
        </w:tc>
        <w:tc>
          <w:tcPr>
            <w:tcW w:w="6482" w:type="dxa"/>
          </w:tcPr>
          <w:p w:rsidR="00856CD4" w:rsidRPr="00E02B35" w:rsidRDefault="00856CD4" w:rsidP="002032DF">
            <w:r w:rsidRPr="00E02B35">
              <w:t>Mám určitou vizi a strategii svého dalšího vzdělávání.</w:t>
            </w: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5"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c>
          <w:tcPr>
            <w:tcW w:w="396" w:type="dxa"/>
          </w:tcPr>
          <w:p w:rsidR="00856CD4" w:rsidRPr="00E02B35" w:rsidRDefault="00856CD4" w:rsidP="005C25D9">
            <w:pPr>
              <w:tabs>
                <w:tab w:val="left" w:pos="7371"/>
              </w:tabs>
            </w:pPr>
          </w:p>
        </w:tc>
      </w:tr>
    </w:tbl>
    <w:p w:rsidR="00540833" w:rsidRPr="00E02B35" w:rsidRDefault="00540833" w:rsidP="00540833">
      <w:bookmarkStart w:id="229" w:name="_Toc98260652"/>
      <w:bookmarkStart w:id="230" w:name="_Toc98324807"/>
      <w:bookmarkStart w:id="231" w:name="_Toc98324854"/>
      <w:bookmarkStart w:id="232" w:name="_Toc98492156"/>
      <w:bookmarkStart w:id="233" w:name="_Toc100926631"/>
      <w:bookmarkStart w:id="234" w:name="_Toc100929141"/>
      <w:bookmarkStart w:id="235" w:name="_Toc100938919"/>
      <w:bookmarkStart w:id="236" w:name="_Toc100938954"/>
    </w:p>
    <w:p w:rsidR="00540833" w:rsidRPr="00E02B35" w:rsidRDefault="00540833" w:rsidP="00540833"/>
    <w:p w:rsidR="00540833" w:rsidRPr="00E02B35" w:rsidRDefault="00540833" w:rsidP="00540833"/>
    <w:p w:rsidR="00540833" w:rsidRPr="00E02B35" w:rsidRDefault="00540833" w:rsidP="00540833"/>
    <w:p w:rsidR="00540833" w:rsidRPr="00E02B35" w:rsidRDefault="00540833" w:rsidP="00540833"/>
    <w:p w:rsidR="00540833" w:rsidRPr="00E02B35" w:rsidRDefault="00540833" w:rsidP="00540833"/>
    <w:p w:rsidR="00540833" w:rsidRPr="00E02B35" w:rsidRDefault="00540833" w:rsidP="00540833"/>
    <w:p w:rsidR="00B86C68" w:rsidRPr="00E02B35" w:rsidRDefault="000D5D0D" w:rsidP="00C55CE2">
      <w:pPr>
        <w:pStyle w:val="Nadpis2"/>
      </w:pPr>
      <w:bookmarkStart w:id="237" w:name="_Toc101464147"/>
      <w:r w:rsidRPr="00E02B35">
        <w:lastRenderedPageBreak/>
        <w:t>Důvěra v sebe sama</w:t>
      </w:r>
      <w:bookmarkEnd w:id="229"/>
      <w:bookmarkEnd w:id="230"/>
      <w:bookmarkEnd w:id="231"/>
      <w:bookmarkEnd w:id="232"/>
      <w:bookmarkEnd w:id="233"/>
      <w:bookmarkEnd w:id="234"/>
      <w:bookmarkEnd w:id="235"/>
      <w:bookmarkEnd w:id="236"/>
      <w:bookmarkEnd w:id="237"/>
    </w:p>
    <w:p w:rsidR="000D5D0D" w:rsidRPr="00E02B35" w:rsidRDefault="000D5D0D" w:rsidP="000D5D0D">
      <w:pPr>
        <w:rPr>
          <w:b/>
        </w:rPr>
      </w:pPr>
      <w:r w:rsidRPr="00E02B35">
        <w:rPr>
          <w:b/>
        </w:rPr>
        <w:t xml:space="preserve">Dovednost si ve zdravé míře věřit, pozitivně o sobě smýšlet a být si vědom svých znalostí, dovedností a úspěchů v osobním a pracovním životě. </w:t>
      </w:r>
    </w:p>
    <w:p w:rsidR="00616AA4" w:rsidRPr="00E02B35" w:rsidRDefault="00617A41" w:rsidP="00D34814">
      <w:pPr>
        <w:pStyle w:val="Nadpis5"/>
      </w:pPr>
      <w:r w:rsidRPr="00E02B35">
        <w:t>1. úroveň: Uvědomovat si</w:t>
      </w:r>
    </w:p>
    <w:p w:rsidR="000D5D0D" w:rsidRPr="00E02B35" w:rsidRDefault="00D80EF9" w:rsidP="00D80EF9">
      <w:pPr>
        <w:ind w:left="709" w:hanging="709"/>
      </w:pPr>
      <w:r>
        <w:t>5.2.1</w:t>
      </w:r>
      <w:r>
        <w:tab/>
      </w:r>
      <w:r w:rsidR="000D5D0D" w:rsidRPr="00E02B35">
        <w:t>Dovednost pozitivně o sobě smýšlet a ve zdravé míře si uvědomit své znalosti, dovednosti a úspěchy v osobním a pracovním životě.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5C25D9" w:rsidRPr="00E02B35" w:rsidTr="005C25D9">
        <w:tc>
          <w:tcPr>
            <w:tcW w:w="606" w:type="dxa"/>
            <w:tcBorders>
              <w:top w:val="nil"/>
              <w:left w:val="nil"/>
              <w:right w:val="nil"/>
            </w:tcBorders>
          </w:tcPr>
          <w:p w:rsidR="005C25D9" w:rsidRPr="00E02B35" w:rsidRDefault="005C25D9" w:rsidP="005C25D9">
            <w:pPr>
              <w:rPr>
                <w:sz w:val="18"/>
              </w:rPr>
            </w:pPr>
          </w:p>
        </w:tc>
        <w:tc>
          <w:tcPr>
            <w:tcW w:w="6482" w:type="dxa"/>
            <w:tcBorders>
              <w:top w:val="nil"/>
              <w:left w:val="nil"/>
            </w:tcBorders>
          </w:tcPr>
          <w:p w:rsidR="005C25D9" w:rsidRPr="00E02B35" w:rsidRDefault="005C25D9" w:rsidP="00FE3B91">
            <w:pPr>
              <w:rPr>
                <w:sz w:val="18"/>
              </w:rPr>
            </w:pPr>
          </w:p>
        </w:tc>
        <w:tc>
          <w:tcPr>
            <w:tcW w:w="395" w:type="dxa"/>
          </w:tcPr>
          <w:p w:rsidR="005C25D9" w:rsidRPr="00E02B35" w:rsidRDefault="005C25D9" w:rsidP="005C25D9">
            <w:pPr>
              <w:tabs>
                <w:tab w:val="left" w:pos="7371"/>
              </w:tabs>
            </w:pPr>
            <w:r w:rsidRPr="00E02B35">
              <w:t>1</w:t>
            </w:r>
          </w:p>
        </w:tc>
        <w:tc>
          <w:tcPr>
            <w:tcW w:w="396" w:type="dxa"/>
          </w:tcPr>
          <w:p w:rsidR="005C25D9" w:rsidRPr="00E02B35" w:rsidRDefault="005C25D9" w:rsidP="005C25D9">
            <w:pPr>
              <w:tabs>
                <w:tab w:val="left" w:pos="7371"/>
              </w:tabs>
            </w:pPr>
            <w:r w:rsidRPr="00E02B35">
              <w:t>2</w:t>
            </w:r>
          </w:p>
        </w:tc>
        <w:tc>
          <w:tcPr>
            <w:tcW w:w="396" w:type="dxa"/>
          </w:tcPr>
          <w:p w:rsidR="005C25D9" w:rsidRPr="00E02B35" w:rsidRDefault="005C25D9" w:rsidP="005C25D9">
            <w:pPr>
              <w:tabs>
                <w:tab w:val="left" w:pos="7371"/>
              </w:tabs>
            </w:pPr>
            <w:r w:rsidRPr="00E02B35">
              <w:t>3</w:t>
            </w:r>
          </w:p>
        </w:tc>
        <w:tc>
          <w:tcPr>
            <w:tcW w:w="395" w:type="dxa"/>
          </w:tcPr>
          <w:p w:rsidR="005C25D9" w:rsidRPr="00E02B35" w:rsidRDefault="005C25D9" w:rsidP="005C25D9">
            <w:pPr>
              <w:tabs>
                <w:tab w:val="left" w:pos="7371"/>
              </w:tabs>
            </w:pPr>
            <w:r w:rsidRPr="00E02B35">
              <w:t>4</w:t>
            </w:r>
          </w:p>
        </w:tc>
        <w:tc>
          <w:tcPr>
            <w:tcW w:w="396" w:type="dxa"/>
          </w:tcPr>
          <w:p w:rsidR="005C25D9" w:rsidRPr="00E02B35" w:rsidRDefault="005C25D9" w:rsidP="005C25D9">
            <w:pPr>
              <w:tabs>
                <w:tab w:val="left" w:pos="7371"/>
              </w:tabs>
            </w:pPr>
            <w:r w:rsidRPr="00E02B35">
              <w:t>5</w:t>
            </w:r>
          </w:p>
        </w:tc>
        <w:tc>
          <w:tcPr>
            <w:tcW w:w="396" w:type="dxa"/>
          </w:tcPr>
          <w:p w:rsidR="005C25D9" w:rsidRPr="00E02B35" w:rsidRDefault="005C25D9" w:rsidP="005C25D9">
            <w:pPr>
              <w:tabs>
                <w:tab w:val="left" w:pos="7371"/>
              </w:tabs>
            </w:pPr>
            <w:r w:rsidRPr="00E02B35">
              <w:t>x</w:t>
            </w: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5.2.1.1</w:t>
            </w:r>
          </w:p>
        </w:tc>
        <w:tc>
          <w:tcPr>
            <w:tcW w:w="6482" w:type="dxa"/>
          </w:tcPr>
          <w:p w:rsidR="000D5D0D" w:rsidRPr="00E02B35" w:rsidRDefault="000D5D0D" w:rsidP="002032DF">
            <w:r w:rsidRPr="00E02B35">
              <w:t>Uvědomuji si své úspěchy v osobním a pracovním životě.</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5.2.1.2</w:t>
            </w:r>
          </w:p>
        </w:tc>
        <w:tc>
          <w:tcPr>
            <w:tcW w:w="6482" w:type="dxa"/>
          </w:tcPr>
          <w:p w:rsidR="000D5D0D" w:rsidRPr="00E02B35" w:rsidRDefault="000D5D0D" w:rsidP="002032DF">
            <w:r w:rsidRPr="00E02B35">
              <w:t>Důvěřuji svým schopnostem.</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5.2.1.3</w:t>
            </w:r>
          </w:p>
        </w:tc>
        <w:tc>
          <w:tcPr>
            <w:tcW w:w="6482" w:type="dxa"/>
          </w:tcPr>
          <w:p w:rsidR="000D5D0D" w:rsidRPr="00E02B35" w:rsidRDefault="000D5D0D" w:rsidP="002032DF">
            <w:r w:rsidRPr="00E02B35">
              <w:t>Přemýšlím o sobě pozitivně.</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5.2.1.4</w:t>
            </w:r>
          </w:p>
        </w:tc>
        <w:tc>
          <w:tcPr>
            <w:tcW w:w="6482" w:type="dxa"/>
          </w:tcPr>
          <w:p w:rsidR="000D5D0D" w:rsidRPr="00E02B35" w:rsidRDefault="000D5D0D" w:rsidP="002032DF">
            <w:r w:rsidRPr="00E02B35">
              <w:t>Sleduji reakce na své chování.</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0D5D0D" w:rsidRPr="00E02B35" w:rsidRDefault="00D80EF9" w:rsidP="00D80EF9">
      <w:pPr>
        <w:ind w:left="709" w:hanging="709"/>
      </w:pPr>
      <w:r>
        <w:t>5.2.2</w:t>
      </w:r>
      <w:r>
        <w:tab/>
      </w:r>
      <w:r w:rsidR="000D5D0D" w:rsidRPr="00E02B35">
        <w:t>Dovednost umět ve zdravé míře prezentovat pozitivně sebe a své znalosti, dovednosti a úspěchy v osobním a pracovním životě.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5C25D9" w:rsidRPr="00E02B35" w:rsidTr="005C25D9">
        <w:tc>
          <w:tcPr>
            <w:tcW w:w="606" w:type="dxa"/>
            <w:tcBorders>
              <w:top w:val="nil"/>
              <w:left w:val="nil"/>
              <w:right w:val="nil"/>
            </w:tcBorders>
          </w:tcPr>
          <w:p w:rsidR="005C25D9" w:rsidRPr="00E02B35" w:rsidRDefault="005C25D9" w:rsidP="005C25D9">
            <w:pPr>
              <w:rPr>
                <w:sz w:val="18"/>
              </w:rPr>
            </w:pPr>
          </w:p>
        </w:tc>
        <w:tc>
          <w:tcPr>
            <w:tcW w:w="6482" w:type="dxa"/>
            <w:tcBorders>
              <w:top w:val="nil"/>
              <w:left w:val="nil"/>
            </w:tcBorders>
          </w:tcPr>
          <w:p w:rsidR="005C25D9" w:rsidRPr="00E02B35" w:rsidRDefault="005C25D9" w:rsidP="005C25D9">
            <w:pPr>
              <w:rPr>
                <w:sz w:val="18"/>
              </w:rPr>
            </w:pPr>
          </w:p>
        </w:tc>
        <w:tc>
          <w:tcPr>
            <w:tcW w:w="395" w:type="dxa"/>
          </w:tcPr>
          <w:p w:rsidR="005C25D9" w:rsidRPr="00E02B35" w:rsidRDefault="005C25D9" w:rsidP="005C25D9">
            <w:pPr>
              <w:tabs>
                <w:tab w:val="left" w:pos="7371"/>
              </w:tabs>
            </w:pPr>
            <w:r w:rsidRPr="00E02B35">
              <w:t>1</w:t>
            </w:r>
          </w:p>
        </w:tc>
        <w:tc>
          <w:tcPr>
            <w:tcW w:w="396" w:type="dxa"/>
          </w:tcPr>
          <w:p w:rsidR="005C25D9" w:rsidRPr="00E02B35" w:rsidRDefault="005C25D9" w:rsidP="005C25D9">
            <w:pPr>
              <w:tabs>
                <w:tab w:val="left" w:pos="7371"/>
              </w:tabs>
            </w:pPr>
            <w:r w:rsidRPr="00E02B35">
              <w:t>2</w:t>
            </w:r>
          </w:p>
        </w:tc>
        <w:tc>
          <w:tcPr>
            <w:tcW w:w="396" w:type="dxa"/>
          </w:tcPr>
          <w:p w:rsidR="005C25D9" w:rsidRPr="00E02B35" w:rsidRDefault="005C25D9" w:rsidP="005C25D9">
            <w:pPr>
              <w:tabs>
                <w:tab w:val="left" w:pos="7371"/>
              </w:tabs>
            </w:pPr>
            <w:r w:rsidRPr="00E02B35">
              <w:t>3</w:t>
            </w:r>
          </w:p>
        </w:tc>
        <w:tc>
          <w:tcPr>
            <w:tcW w:w="395" w:type="dxa"/>
          </w:tcPr>
          <w:p w:rsidR="005C25D9" w:rsidRPr="00E02B35" w:rsidRDefault="005C25D9" w:rsidP="005C25D9">
            <w:pPr>
              <w:tabs>
                <w:tab w:val="left" w:pos="7371"/>
              </w:tabs>
            </w:pPr>
            <w:r w:rsidRPr="00E02B35">
              <w:t>4</w:t>
            </w:r>
          </w:p>
        </w:tc>
        <w:tc>
          <w:tcPr>
            <w:tcW w:w="396" w:type="dxa"/>
          </w:tcPr>
          <w:p w:rsidR="005C25D9" w:rsidRPr="00E02B35" w:rsidRDefault="005C25D9" w:rsidP="005C25D9">
            <w:pPr>
              <w:tabs>
                <w:tab w:val="left" w:pos="7371"/>
              </w:tabs>
            </w:pPr>
            <w:r w:rsidRPr="00E02B35">
              <w:t>5</w:t>
            </w:r>
          </w:p>
        </w:tc>
        <w:tc>
          <w:tcPr>
            <w:tcW w:w="396" w:type="dxa"/>
          </w:tcPr>
          <w:p w:rsidR="005C25D9" w:rsidRPr="00E02B35" w:rsidRDefault="005C25D9" w:rsidP="005C25D9">
            <w:pPr>
              <w:tabs>
                <w:tab w:val="left" w:pos="7371"/>
              </w:tabs>
            </w:pPr>
            <w:r w:rsidRPr="00E02B35">
              <w:t>x</w:t>
            </w: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5.2.2.1</w:t>
            </w:r>
          </w:p>
        </w:tc>
        <w:tc>
          <w:tcPr>
            <w:tcW w:w="6482" w:type="dxa"/>
          </w:tcPr>
          <w:p w:rsidR="000D5D0D" w:rsidRPr="00E02B35" w:rsidRDefault="000D5D0D" w:rsidP="002032DF">
            <w:r w:rsidRPr="00E02B35">
              <w:t>Umím se pozitivně prezentovat.</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5.2.2.2</w:t>
            </w:r>
          </w:p>
        </w:tc>
        <w:tc>
          <w:tcPr>
            <w:tcW w:w="6482" w:type="dxa"/>
          </w:tcPr>
          <w:p w:rsidR="000D5D0D" w:rsidRPr="00E02B35" w:rsidRDefault="000D5D0D" w:rsidP="002032DF">
            <w:r w:rsidRPr="00E02B35">
              <w:t>Umím nepřeceňovat své znalosti, dovednosti a úspěchy.</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5.2.2.3</w:t>
            </w:r>
          </w:p>
        </w:tc>
        <w:tc>
          <w:tcPr>
            <w:tcW w:w="6482" w:type="dxa"/>
          </w:tcPr>
          <w:p w:rsidR="000D5D0D" w:rsidRPr="00E02B35" w:rsidRDefault="000D5D0D" w:rsidP="002032DF">
            <w:r w:rsidRPr="00E02B35">
              <w:t>Umím sebekriticky posoudit své chování a činy.</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r w:rsidR="000D5D0D" w:rsidRPr="00E02B35" w:rsidTr="005C25D9">
        <w:tc>
          <w:tcPr>
            <w:tcW w:w="606" w:type="dxa"/>
            <w:vAlign w:val="center"/>
          </w:tcPr>
          <w:p w:rsidR="000D5D0D" w:rsidRPr="00E02B35" w:rsidRDefault="000D5D0D" w:rsidP="005C25D9">
            <w:pPr>
              <w:tabs>
                <w:tab w:val="left" w:pos="7371"/>
              </w:tabs>
              <w:jc w:val="center"/>
              <w:rPr>
                <w:sz w:val="14"/>
              </w:rPr>
            </w:pPr>
            <w:r w:rsidRPr="00E02B35">
              <w:rPr>
                <w:sz w:val="14"/>
              </w:rPr>
              <w:t>5.2.2.4</w:t>
            </w:r>
          </w:p>
        </w:tc>
        <w:tc>
          <w:tcPr>
            <w:tcW w:w="6482" w:type="dxa"/>
          </w:tcPr>
          <w:p w:rsidR="000D5D0D" w:rsidRPr="00E02B35" w:rsidRDefault="000D5D0D" w:rsidP="002032DF">
            <w:r w:rsidRPr="00E02B35">
              <w:t>Sleduji reakci okolí na mé chování a vystupování.</w:t>
            </w: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5"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c>
          <w:tcPr>
            <w:tcW w:w="396" w:type="dxa"/>
          </w:tcPr>
          <w:p w:rsidR="000D5D0D" w:rsidRPr="00E02B35" w:rsidRDefault="000D5D0D" w:rsidP="005C25D9">
            <w:pPr>
              <w:tabs>
                <w:tab w:val="left" w:pos="7371"/>
              </w:tabs>
            </w:pPr>
          </w:p>
        </w:tc>
      </w:tr>
    </w:tbl>
    <w:p w:rsidR="00616AA4" w:rsidRPr="00E02B35" w:rsidRDefault="00617A41" w:rsidP="00D34814">
      <w:pPr>
        <w:pStyle w:val="Nadpis5"/>
      </w:pPr>
      <w:r w:rsidRPr="00E02B35">
        <w:t>3. úroveň: Rozvíjet, posilovat, zdokonalovat</w:t>
      </w:r>
    </w:p>
    <w:p w:rsidR="000D5D0D" w:rsidRPr="00E02B35" w:rsidRDefault="00D80EF9" w:rsidP="00D80EF9">
      <w:pPr>
        <w:ind w:left="709" w:hanging="709"/>
      </w:pPr>
      <w:r>
        <w:t>5.2.3</w:t>
      </w:r>
      <w:r>
        <w:tab/>
      </w:r>
      <w:r w:rsidR="000D5D0D" w:rsidRPr="00E02B35">
        <w:t>Dovednost pracovat na zdravé míře svého sebevědomí, sledovat reakci okolí na svoji sebeprezentaci, znalosti, dovednosti a úspěchy v osobním a pracovním životě.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5C25D9" w:rsidRPr="00E02B35" w:rsidTr="005C25D9">
        <w:tc>
          <w:tcPr>
            <w:tcW w:w="606" w:type="dxa"/>
            <w:tcBorders>
              <w:top w:val="nil"/>
              <w:left w:val="nil"/>
              <w:right w:val="nil"/>
            </w:tcBorders>
          </w:tcPr>
          <w:p w:rsidR="005C25D9" w:rsidRPr="00E02B35" w:rsidRDefault="005C25D9" w:rsidP="005C25D9">
            <w:pPr>
              <w:rPr>
                <w:sz w:val="18"/>
              </w:rPr>
            </w:pPr>
          </w:p>
        </w:tc>
        <w:tc>
          <w:tcPr>
            <w:tcW w:w="6482" w:type="dxa"/>
            <w:tcBorders>
              <w:top w:val="nil"/>
              <w:left w:val="nil"/>
            </w:tcBorders>
          </w:tcPr>
          <w:p w:rsidR="005C25D9" w:rsidRPr="00E02B35" w:rsidRDefault="005C25D9" w:rsidP="005C25D9">
            <w:pPr>
              <w:rPr>
                <w:sz w:val="18"/>
              </w:rPr>
            </w:pPr>
          </w:p>
        </w:tc>
        <w:tc>
          <w:tcPr>
            <w:tcW w:w="395" w:type="dxa"/>
          </w:tcPr>
          <w:p w:rsidR="005C25D9" w:rsidRPr="00E02B35" w:rsidRDefault="005C25D9" w:rsidP="005C25D9">
            <w:pPr>
              <w:tabs>
                <w:tab w:val="left" w:pos="7371"/>
              </w:tabs>
            </w:pPr>
            <w:r w:rsidRPr="00E02B35">
              <w:t>1</w:t>
            </w:r>
          </w:p>
        </w:tc>
        <w:tc>
          <w:tcPr>
            <w:tcW w:w="396" w:type="dxa"/>
          </w:tcPr>
          <w:p w:rsidR="005C25D9" w:rsidRPr="00E02B35" w:rsidRDefault="005C25D9" w:rsidP="005C25D9">
            <w:pPr>
              <w:tabs>
                <w:tab w:val="left" w:pos="7371"/>
              </w:tabs>
            </w:pPr>
            <w:r w:rsidRPr="00E02B35">
              <w:t>2</w:t>
            </w:r>
          </w:p>
        </w:tc>
        <w:tc>
          <w:tcPr>
            <w:tcW w:w="396" w:type="dxa"/>
          </w:tcPr>
          <w:p w:rsidR="005C25D9" w:rsidRPr="00E02B35" w:rsidRDefault="005C25D9" w:rsidP="005C25D9">
            <w:pPr>
              <w:tabs>
                <w:tab w:val="left" w:pos="7371"/>
              </w:tabs>
            </w:pPr>
            <w:r w:rsidRPr="00E02B35">
              <w:t>3</w:t>
            </w:r>
          </w:p>
        </w:tc>
        <w:tc>
          <w:tcPr>
            <w:tcW w:w="395" w:type="dxa"/>
          </w:tcPr>
          <w:p w:rsidR="005C25D9" w:rsidRPr="00E02B35" w:rsidRDefault="005C25D9" w:rsidP="005C25D9">
            <w:pPr>
              <w:tabs>
                <w:tab w:val="left" w:pos="7371"/>
              </w:tabs>
            </w:pPr>
            <w:r w:rsidRPr="00E02B35">
              <w:t>4</w:t>
            </w:r>
          </w:p>
        </w:tc>
        <w:tc>
          <w:tcPr>
            <w:tcW w:w="396" w:type="dxa"/>
          </w:tcPr>
          <w:p w:rsidR="005C25D9" w:rsidRPr="00E02B35" w:rsidRDefault="005C25D9" w:rsidP="005C25D9">
            <w:pPr>
              <w:tabs>
                <w:tab w:val="left" w:pos="7371"/>
              </w:tabs>
            </w:pPr>
            <w:r w:rsidRPr="00E02B35">
              <w:t>5</w:t>
            </w:r>
          </w:p>
        </w:tc>
        <w:tc>
          <w:tcPr>
            <w:tcW w:w="396" w:type="dxa"/>
          </w:tcPr>
          <w:p w:rsidR="005C25D9" w:rsidRPr="00E02B35" w:rsidRDefault="005C25D9" w:rsidP="005C25D9">
            <w:pPr>
              <w:tabs>
                <w:tab w:val="left" w:pos="7371"/>
              </w:tabs>
            </w:pPr>
            <w:r w:rsidRPr="00E02B35">
              <w:t>x</w:t>
            </w:r>
          </w:p>
        </w:tc>
      </w:tr>
      <w:tr w:rsidR="006C3A20" w:rsidRPr="00E02B35" w:rsidTr="005C25D9">
        <w:tc>
          <w:tcPr>
            <w:tcW w:w="606" w:type="dxa"/>
            <w:vAlign w:val="center"/>
          </w:tcPr>
          <w:p w:rsidR="006C3A20" w:rsidRPr="00E02B35" w:rsidRDefault="006C3A20" w:rsidP="005C25D9">
            <w:pPr>
              <w:tabs>
                <w:tab w:val="left" w:pos="7371"/>
              </w:tabs>
              <w:jc w:val="center"/>
              <w:rPr>
                <w:sz w:val="14"/>
              </w:rPr>
            </w:pPr>
            <w:r w:rsidRPr="00E02B35">
              <w:rPr>
                <w:sz w:val="14"/>
              </w:rPr>
              <w:t>5.2.3.1</w:t>
            </w:r>
          </w:p>
        </w:tc>
        <w:tc>
          <w:tcPr>
            <w:tcW w:w="6482" w:type="dxa"/>
          </w:tcPr>
          <w:p w:rsidR="006C3A20" w:rsidRPr="00E02B35" w:rsidRDefault="006C3A20" w:rsidP="002032DF">
            <w:r w:rsidRPr="00E02B35">
              <w:t>Učím se ze svých chyb a příkladů ostatních.</w:t>
            </w: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r>
      <w:tr w:rsidR="006C3A20" w:rsidRPr="00E02B35" w:rsidTr="005C25D9">
        <w:tc>
          <w:tcPr>
            <w:tcW w:w="606" w:type="dxa"/>
            <w:vAlign w:val="center"/>
          </w:tcPr>
          <w:p w:rsidR="006C3A20" w:rsidRPr="00E02B35" w:rsidRDefault="006C3A20" w:rsidP="005C25D9">
            <w:pPr>
              <w:tabs>
                <w:tab w:val="left" w:pos="7371"/>
              </w:tabs>
              <w:jc w:val="center"/>
              <w:rPr>
                <w:sz w:val="14"/>
              </w:rPr>
            </w:pPr>
            <w:r w:rsidRPr="00E02B35">
              <w:rPr>
                <w:sz w:val="14"/>
              </w:rPr>
              <w:t>5.2.3.2</w:t>
            </w:r>
          </w:p>
        </w:tc>
        <w:tc>
          <w:tcPr>
            <w:tcW w:w="6482" w:type="dxa"/>
          </w:tcPr>
          <w:p w:rsidR="006C3A20" w:rsidRPr="00E02B35" w:rsidRDefault="006C3A20" w:rsidP="002032DF">
            <w:r w:rsidRPr="00E02B35">
              <w:t>Rozvíjím své talenty a schopnost prosadit se.</w:t>
            </w: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r>
      <w:tr w:rsidR="006C3A20" w:rsidRPr="00E02B35" w:rsidTr="005C25D9">
        <w:tc>
          <w:tcPr>
            <w:tcW w:w="606" w:type="dxa"/>
            <w:vAlign w:val="center"/>
          </w:tcPr>
          <w:p w:rsidR="006C3A20" w:rsidRPr="00E02B35" w:rsidRDefault="006C3A20" w:rsidP="005C25D9">
            <w:pPr>
              <w:tabs>
                <w:tab w:val="left" w:pos="7371"/>
              </w:tabs>
              <w:jc w:val="center"/>
              <w:rPr>
                <w:sz w:val="14"/>
              </w:rPr>
            </w:pPr>
            <w:r w:rsidRPr="00E02B35">
              <w:rPr>
                <w:sz w:val="14"/>
              </w:rPr>
              <w:t>5.2.3.3</w:t>
            </w:r>
          </w:p>
        </w:tc>
        <w:tc>
          <w:tcPr>
            <w:tcW w:w="6482" w:type="dxa"/>
          </w:tcPr>
          <w:p w:rsidR="006C3A20" w:rsidRPr="00E02B35" w:rsidRDefault="006C3A20" w:rsidP="002032DF">
            <w:r w:rsidRPr="00E02B35">
              <w:t>Umím korigovat svůj pohled na ostatní.</w:t>
            </w: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r>
      <w:tr w:rsidR="006C3A20" w:rsidRPr="00E02B35" w:rsidTr="005C25D9">
        <w:tc>
          <w:tcPr>
            <w:tcW w:w="606" w:type="dxa"/>
            <w:vAlign w:val="center"/>
          </w:tcPr>
          <w:p w:rsidR="006C3A20" w:rsidRPr="00E02B35" w:rsidRDefault="006C3A20" w:rsidP="005C25D9">
            <w:pPr>
              <w:tabs>
                <w:tab w:val="left" w:pos="7371"/>
              </w:tabs>
              <w:jc w:val="center"/>
              <w:rPr>
                <w:sz w:val="14"/>
              </w:rPr>
            </w:pPr>
            <w:r w:rsidRPr="00E02B35">
              <w:rPr>
                <w:sz w:val="14"/>
              </w:rPr>
              <w:t>5.2.3.4</w:t>
            </w:r>
          </w:p>
        </w:tc>
        <w:tc>
          <w:tcPr>
            <w:tcW w:w="6482" w:type="dxa"/>
          </w:tcPr>
          <w:p w:rsidR="006C3A20" w:rsidRPr="00E02B35" w:rsidRDefault="006C3A20" w:rsidP="002032DF">
            <w:r w:rsidRPr="00E02B35">
              <w:t>Diskutuji své postoje s ostatními.</w:t>
            </w: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5"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c>
          <w:tcPr>
            <w:tcW w:w="396" w:type="dxa"/>
          </w:tcPr>
          <w:p w:rsidR="006C3A20" w:rsidRPr="00E02B35" w:rsidRDefault="006C3A20" w:rsidP="005C25D9">
            <w:pPr>
              <w:tabs>
                <w:tab w:val="left" w:pos="7371"/>
              </w:tabs>
            </w:pPr>
          </w:p>
        </w:tc>
      </w:tr>
    </w:tbl>
    <w:p w:rsidR="00B86C68" w:rsidRPr="00E02B35" w:rsidRDefault="00FE3B91" w:rsidP="00C55CE2">
      <w:pPr>
        <w:pStyle w:val="Nadpis2"/>
      </w:pPr>
      <w:bookmarkStart w:id="238" w:name="_Toc98260653"/>
      <w:bookmarkStart w:id="239" w:name="_Toc98324811"/>
      <w:bookmarkStart w:id="240" w:name="_Toc98324855"/>
      <w:bookmarkStart w:id="241" w:name="_Toc98492157"/>
      <w:bookmarkStart w:id="242" w:name="_Toc100926632"/>
      <w:bookmarkStart w:id="243" w:name="_Toc100929142"/>
      <w:bookmarkStart w:id="244" w:name="_Toc100938920"/>
      <w:bookmarkStart w:id="245" w:name="_Toc100938955"/>
      <w:bookmarkStart w:id="246" w:name="_Toc101464148"/>
      <w:r w:rsidRPr="00E02B35">
        <w:t>Kreativní myšlení</w:t>
      </w:r>
      <w:bookmarkEnd w:id="238"/>
      <w:bookmarkEnd w:id="239"/>
      <w:bookmarkEnd w:id="240"/>
      <w:bookmarkEnd w:id="241"/>
      <w:bookmarkEnd w:id="242"/>
      <w:bookmarkEnd w:id="243"/>
      <w:bookmarkEnd w:id="244"/>
      <w:bookmarkEnd w:id="245"/>
      <w:bookmarkEnd w:id="246"/>
    </w:p>
    <w:p w:rsidR="00FE3B91" w:rsidRPr="00E02B35" w:rsidRDefault="00FE3B91" w:rsidP="00FE3B91">
      <w:pPr>
        <w:rPr>
          <w:b/>
        </w:rPr>
      </w:pPr>
      <w:r w:rsidRPr="00E02B35">
        <w:rPr>
          <w:b/>
        </w:rPr>
        <w:t>Dovednost vymýšlet netradiční přístupy, inovativní a inspirativní věci, měnit přístupy a nalézat řešení.</w:t>
      </w:r>
    </w:p>
    <w:p w:rsidR="00616AA4" w:rsidRPr="00E02B35" w:rsidRDefault="00617A41" w:rsidP="00D34814">
      <w:pPr>
        <w:pStyle w:val="Nadpis5"/>
      </w:pPr>
      <w:r w:rsidRPr="00E02B35">
        <w:t>1. úroveň: Uvědomovat si</w:t>
      </w:r>
    </w:p>
    <w:p w:rsidR="00FE3B91" w:rsidRPr="00E02B35" w:rsidRDefault="00D80EF9" w:rsidP="00D80EF9">
      <w:pPr>
        <w:ind w:left="709" w:hanging="709"/>
      </w:pPr>
      <w:r>
        <w:t>5.3.1</w:t>
      </w:r>
      <w:r>
        <w:tab/>
      </w:r>
      <w:r w:rsidR="00FE3B91" w:rsidRPr="00E02B35">
        <w:t>Dovednost uvědomit si svou schopnost kreativního přístupu k řešení věcí a souvislostí a toho, jak a za jakých okolností a v jaké oblasti se kreativita projevuje.</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5C25D9" w:rsidRPr="00E02B35" w:rsidTr="005C25D9">
        <w:tc>
          <w:tcPr>
            <w:tcW w:w="606" w:type="dxa"/>
            <w:tcBorders>
              <w:top w:val="nil"/>
              <w:left w:val="nil"/>
              <w:right w:val="nil"/>
            </w:tcBorders>
          </w:tcPr>
          <w:p w:rsidR="005C25D9" w:rsidRPr="00E02B35" w:rsidRDefault="005C25D9" w:rsidP="005C25D9">
            <w:pPr>
              <w:rPr>
                <w:sz w:val="18"/>
              </w:rPr>
            </w:pPr>
          </w:p>
        </w:tc>
        <w:tc>
          <w:tcPr>
            <w:tcW w:w="6482" w:type="dxa"/>
            <w:tcBorders>
              <w:top w:val="nil"/>
              <w:left w:val="nil"/>
            </w:tcBorders>
          </w:tcPr>
          <w:p w:rsidR="005C25D9" w:rsidRPr="00E02B35" w:rsidRDefault="005C25D9" w:rsidP="00C17896">
            <w:pPr>
              <w:rPr>
                <w:sz w:val="18"/>
              </w:rPr>
            </w:pPr>
          </w:p>
        </w:tc>
        <w:tc>
          <w:tcPr>
            <w:tcW w:w="395" w:type="dxa"/>
          </w:tcPr>
          <w:p w:rsidR="005C25D9" w:rsidRPr="00E02B35" w:rsidRDefault="005C25D9" w:rsidP="005C25D9">
            <w:pPr>
              <w:tabs>
                <w:tab w:val="left" w:pos="7371"/>
              </w:tabs>
            </w:pPr>
            <w:r w:rsidRPr="00E02B35">
              <w:t>1</w:t>
            </w:r>
          </w:p>
        </w:tc>
        <w:tc>
          <w:tcPr>
            <w:tcW w:w="396" w:type="dxa"/>
          </w:tcPr>
          <w:p w:rsidR="005C25D9" w:rsidRPr="00E02B35" w:rsidRDefault="005C25D9" w:rsidP="005C25D9">
            <w:pPr>
              <w:tabs>
                <w:tab w:val="left" w:pos="7371"/>
              </w:tabs>
            </w:pPr>
            <w:r w:rsidRPr="00E02B35">
              <w:t>2</w:t>
            </w:r>
          </w:p>
        </w:tc>
        <w:tc>
          <w:tcPr>
            <w:tcW w:w="396" w:type="dxa"/>
          </w:tcPr>
          <w:p w:rsidR="005C25D9" w:rsidRPr="00E02B35" w:rsidRDefault="005C25D9" w:rsidP="005C25D9">
            <w:pPr>
              <w:tabs>
                <w:tab w:val="left" w:pos="7371"/>
              </w:tabs>
            </w:pPr>
            <w:r w:rsidRPr="00E02B35">
              <w:t>3</w:t>
            </w:r>
          </w:p>
        </w:tc>
        <w:tc>
          <w:tcPr>
            <w:tcW w:w="395" w:type="dxa"/>
          </w:tcPr>
          <w:p w:rsidR="005C25D9" w:rsidRPr="00E02B35" w:rsidRDefault="005C25D9" w:rsidP="005C25D9">
            <w:pPr>
              <w:tabs>
                <w:tab w:val="left" w:pos="7371"/>
              </w:tabs>
            </w:pPr>
            <w:r w:rsidRPr="00E02B35">
              <w:t>4</w:t>
            </w:r>
          </w:p>
        </w:tc>
        <w:tc>
          <w:tcPr>
            <w:tcW w:w="396" w:type="dxa"/>
          </w:tcPr>
          <w:p w:rsidR="005C25D9" w:rsidRPr="00E02B35" w:rsidRDefault="005C25D9" w:rsidP="005C25D9">
            <w:pPr>
              <w:tabs>
                <w:tab w:val="left" w:pos="7371"/>
              </w:tabs>
            </w:pPr>
            <w:r w:rsidRPr="00E02B35">
              <w:t>5</w:t>
            </w:r>
          </w:p>
        </w:tc>
        <w:tc>
          <w:tcPr>
            <w:tcW w:w="396" w:type="dxa"/>
          </w:tcPr>
          <w:p w:rsidR="005C25D9" w:rsidRPr="00E02B35" w:rsidRDefault="005C25D9" w:rsidP="005C25D9">
            <w:pPr>
              <w:tabs>
                <w:tab w:val="left" w:pos="7371"/>
              </w:tabs>
            </w:pPr>
            <w:r w:rsidRPr="00E02B35">
              <w:t>x</w:t>
            </w: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5.3.1.1</w:t>
            </w:r>
          </w:p>
        </w:tc>
        <w:tc>
          <w:tcPr>
            <w:tcW w:w="6482" w:type="dxa"/>
          </w:tcPr>
          <w:p w:rsidR="00FE3B91" w:rsidRPr="00E02B35" w:rsidRDefault="00FE3B91" w:rsidP="002032DF">
            <w:r w:rsidRPr="00E02B35">
              <w:t>Jsem otevřený novým myšlenkám.</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5.3.1.2</w:t>
            </w:r>
          </w:p>
        </w:tc>
        <w:tc>
          <w:tcPr>
            <w:tcW w:w="6482" w:type="dxa"/>
          </w:tcPr>
          <w:p w:rsidR="00FE3B91" w:rsidRPr="00E02B35" w:rsidRDefault="00FE3B91" w:rsidP="002032DF">
            <w:r w:rsidRPr="00E02B35">
              <w:t>Uvědomuji si oblasti, ve kterých jsem kreativní.</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5.3.1.3</w:t>
            </w:r>
          </w:p>
        </w:tc>
        <w:tc>
          <w:tcPr>
            <w:tcW w:w="6482" w:type="dxa"/>
          </w:tcPr>
          <w:p w:rsidR="00FE3B91" w:rsidRPr="00E02B35" w:rsidRDefault="00FE3B91" w:rsidP="002032DF">
            <w:r w:rsidRPr="00E02B35">
              <w:t>Oceňuji kreativitu druhých.</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5.3.1.4</w:t>
            </w:r>
          </w:p>
        </w:tc>
        <w:tc>
          <w:tcPr>
            <w:tcW w:w="6482" w:type="dxa"/>
          </w:tcPr>
          <w:p w:rsidR="00FE3B91" w:rsidRPr="00E02B35" w:rsidRDefault="00FE3B91" w:rsidP="002032DF">
            <w:r w:rsidRPr="00E02B35">
              <w:t>Umím kreativně vymýšlet možnosti svého uplatnění.</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bl>
    <w:p w:rsidR="00C55CE2" w:rsidRPr="00E02B35" w:rsidRDefault="00C55CE2" w:rsidP="00D34814">
      <w:pPr>
        <w:pStyle w:val="Nadpis5"/>
      </w:pPr>
    </w:p>
    <w:p w:rsidR="00C55CE2" w:rsidRPr="00E02B35" w:rsidRDefault="00C55CE2" w:rsidP="00C55CE2">
      <w:pPr>
        <w:rPr>
          <w:rFonts w:eastAsiaTheme="majorEastAsia" w:cstheme="minorHAnsi"/>
          <w:color w:val="4F81BD" w:themeColor="accent1"/>
          <w:sz w:val="18"/>
          <w:szCs w:val="36"/>
        </w:rPr>
      </w:pPr>
      <w:r w:rsidRPr="00E02B35">
        <w:br w:type="page"/>
      </w:r>
    </w:p>
    <w:p w:rsidR="00616AA4" w:rsidRPr="00E02B35" w:rsidRDefault="00617A41" w:rsidP="00D34814">
      <w:pPr>
        <w:pStyle w:val="Nadpis5"/>
      </w:pPr>
      <w:r w:rsidRPr="00E02B35">
        <w:lastRenderedPageBreak/>
        <w:t xml:space="preserve">2. úroveň: Umět, ovládat, zvládat, využívat </w:t>
      </w:r>
      <w:r w:rsidR="005D5997" w:rsidRPr="00E02B35">
        <w:t xml:space="preserve"> </w:t>
      </w:r>
    </w:p>
    <w:p w:rsidR="00FE3B91" w:rsidRPr="00E02B35" w:rsidRDefault="00D80EF9" w:rsidP="00D80EF9">
      <w:pPr>
        <w:ind w:left="709" w:hanging="709"/>
      </w:pPr>
      <w:r>
        <w:t>5.3.2</w:t>
      </w:r>
      <w:r>
        <w:tab/>
      </w:r>
      <w:r w:rsidR="00FE3B91" w:rsidRPr="00E02B35">
        <w:t xml:space="preserve">Dovednost umět si navodit stav kreativního myšlení a zachytit nápady, které z něj vzejdou bez ohledu na to, zda se po zvážení jeví jako dobré nebo ne. </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5C25D9" w:rsidRPr="00E02B35" w:rsidTr="005C25D9">
        <w:tc>
          <w:tcPr>
            <w:tcW w:w="606" w:type="dxa"/>
            <w:tcBorders>
              <w:top w:val="nil"/>
              <w:left w:val="nil"/>
              <w:right w:val="nil"/>
            </w:tcBorders>
          </w:tcPr>
          <w:p w:rsidR="005C25D9" w:rsidRPr="00E02B35" w:rsidRDefault="005C25D9" w:rsidP="00C07BD8">
            <w:pPr>
              <w:rPr>
                <w:sz w:val="18"/>
              </w:rPr>
            </w:pPr>
          </w:p>
        </w:tc>
        <w:tc>
          <w:tcPr>
            <w:tcW w:w="6482" w:type="dxa"/>
            <w:tcBorders>
              <w:top w:val="nil"/>
              <w:left w:val="nil"/>
            </w:tcBorders>
          </w:tcPr>
          <w:p w:rsidR="005C25D9" w:rsidRPr="00E02B35" w:rsidRDefault="005C25D9" w:rsidP="00C07BD8">
            <w:pPr>
              <w:rPr>
                <w:sz w:val="18"/>
              </w:rPr>
            </w:pPr>
          </w:p>
        </w:tc>
        <w:tc>
          <w:tcPr>
            <w:tcW w:w="395" w:type="dxa"/>
          </w:tcPr>
          <w:p w:rsidR="005C25D9" w:rsidRPr="00E02B35" w:rsidRDefault="005C25D9" w:rsidP="005C25D9">
            <w:pPr>
              <w:tabs>
                <w:tab w:val="left" w:pos="7371"/>
              </w:tabs>
            </w:pPr>
            <w:r w:rsidRPr="00E02B35">
              <w:t>1</w:t>
            </w:r>
          </w:p>
        </w:tc>
        <w:tc>
          <w:tcPr>
            <w:tcW w:w="396" w:type="dxa"/>
          </w:tcPr>
          <w:p w:rsidR="005C25D9" w:rsidRPr="00E02B35" w:rsidRDefault="005C25D9" w:rsidP="005C25D9">
            <w:pPr>
              <w:tabs>
                <w:tab w:val="left" w:pos="7371"/>
              </w:tabs>
            </w:pPr>
            <w:r w:rsidRPr="00E02B35">
              <w:t>2</w:t>
            </w:r>
          </w:p>
        </w:tc>
        <w:tc>
          <w:tcPr>
            <w:tcW w:w="396" w:type="dxa"/>
          </w:tcPr>
          <w:p w:rsidR="005C25D9" w:rsidRPr="00E02B35" w:rsidRDefault="005C25D9" w:rsidP="005C25D9">
            <w:pPr>
              <w:tabs>
                <w:tab w:val="left" w:pos="7371"/>
              </w:tabs>
            </w:pPr>
            <w:r w:rsidRPr="00E02B35">
              <w:t>3</w:t>
            </w:r>
          </w:p>
        </w:tc>
        <w:tc>
          <w:tcPr>
            <w:tcW w:w="395" w:type="dxa"/>
          </w:tcPr>
          <w:p w:rsidR="005C25D9" w:rsidRPr="00E02B35" w:rsidRDefault="005C25D9" w:rsidP="005C25D9">
            <w:pPr>
              <w:tabs>
                <w:tab w:val="left" w:pos="7371"/>
              </w:tabs>
            </w:pPr>
            <w:r w:rsidRPr="00E02B35">
              <w:t>4</w:t>
            </w:r>
          </w:p>
        </w:tc>
        <w:tc>
          <w:tcPr>
            <w:tcW w:w="396" w:type="dxa"/>
          </w:tcPr>
          <w:p w:rsidR="005C25D9" w:rsidRPr="00E02B35" w:rsidRDefault="005C25D9" w:rsidP="005C25D9">
            <w:pPr>
              <w:tabs>
                <w:tab w:val="left" w:pos="7371"/>
              </w:tabs>
            </w:pPr>
            <w:r w:rsidRPr="00E02B35">
              <w:t>5</w:t>
            </w:r>
          </w:p>
        </w:tc>
        <w:tc>
          <w:tcPr>
            <w:tcW w:w="396" w:type="dxa"/>
          </w:tcPr>
          <w:p w:rsidR="005C25D9" w:rsidRPr="00E02B35" w:rsidRDefault="005C25D9" w:rsidP="005C25D9">
            <w:pPr>
              <w:tabs>
                <w:tab w:val="left" w:pos="7371"/>
              </w:tabs>
            </w:pPr>
            <w:r w:rsidRPr="00E02B35">
              <w:t>x</w:t>
            </w: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5.3.2.1</w:t>
            </w:r>
          </w:p>
        </w:tc>
        <w:tc>
          <w:tcPr>
            <w:tcW w:w="6482" w:type="dxa"/>
          </w:tcPr>
          <w:p w:rsidR="00FE3B91" w:rsidRPr="00E02B35" w:rsidRDefault="00FE3B91" w:rsidP="002032DF">
            <w:r w:rsidRPr="00E02B35">
              <w:t>Umím si navodit stav kreativního myšlení a zachytit, co mě napadá.</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5.3.2.2</w:t>
            </w:r>
          </w:p>
        </w:tc>
        <w:tc>
          <w:tcPr>
            <w:tcW w:w="6482" w:type="dxa"/>
          </w:tcPr>
          <w:p w:rsidR="00FE3B91" w:rsidRPr="00E02B35" w:rsidRDefault="00FE3B91" w:rsidP="002032DF">
            <w:r w:rsidRPr="00E02B35">
              <w:t>Zamýšlím se nad tím, zda jsem dostatečně kreativní.</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5.3.2.3</w:t>
            </w:r>
          </w:p>
        </w:tc>
        <w:tc>
          <w:tcPr>
            <w:tcW w:w="6482" w:type="dxa"/>
          </w:tcPr>
          <w:p w:rsidR="00FE3B91" w:rsidRPr="00E02B35" w:rsidRDefault="00FE3B91" w:rsidP="002032DF">
            <w:r w:rsidRPr="00E02B35">
              <w:t>Jsem schopen pracovat se svou kreativitou.</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5.3.2.4</w:t>
            </w:r>
          </w:p>
        </w:tc>
        <w:tc>
          <w:tcPr>
            <w:tcW w:w="6482" w:type="dxa"/>
          </w:tcPr>
          <w:p w:rsidR="00FE3B91" w:rsidRPr="00E02B35" w:rsidRDefault="00FE3B91" w:rsidP="002032DF">
            <w:r w:rsidRPr="00E02B35">
              <w:t xml:space="preserve">Přemýšlím o </w:t>
            </w:r>
            <w:proofErr w:type="gramStart"/>
            <w:r w:rsidRPr="00E02B35">
              <w:t>netradičních</w:t>
            </w:r>
            <w:proofErr w:type="gramEnd"/>
            <w:r w:rsidRPr="00E02B35">
              <w:t xml:space="preserve"> řešení různých situací.</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bl>
    <w:p w:rsidR="00616AA4" w:rsidRPr="00E02B35" w:rsidRDefault="00617A41" w:rsidP="00D34814">
      <w:pPr>
        <w:pStyle w:val="Nadpis5"/>
      </w:pPr>
      <w:r w:rsidRPr="00E02B35">
        <w:t>3. úroveň: Rozvíjet, posilovat, zdokonalovat</w:t>
      </w:r>
    </w:p>
    <w:p w:rsidR="00FE3B91" w:rsidRPr="00E02B35" w:rsidRDefault="00D80EF9" w:rsidP="00D80EF9">
      <w:pPr>
        <w:ind w:left="709" w:hanging="709"/>
      </w:pPr>
      <w:r>
        <w:t>5.3.3</w:t>
      </w:r>
      <w:r>
        <w:tab/>
      </w:r>
      <w:r w:rsidR="00FE3B91" w:rsidRPr="00E02B35">
        <w:t>Dovednost při řešení jakéhokoliv problému nebo situace využívat stav kreativního myšlení, zaznamenat si své nápady a umět kriticky reflektovat jejich pro a proti.</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5C25D9" w:rsidRPr="00E02B35" w:rsidTr="005C25D9">
        <w:tc>
          <w:tcPr>
            <w:tcW w:w="606" w:type="dxa"/>
            <w:tcBorders>
              <w:top w:val="nil"/>
              <w:left w:val="nil"/>
              <w:right w:val="nil"/>
            </w:tcBorders>
          </w:tcPr>
          <w:p w:rsidR="005C25D9" w:rsidRPr="00E02B35" w:rsidRDefault="005C25D9" w:rsidP="005C25D9">
            <w:pPr>
              <w:rPr>
                <w:sz w:val="18"/>
              </w:rPr>
            </w:pPr>
          </w:p>
        </w:tc>
        <w:tc>
          <w:tcPr>
            <w:tcW w:w="6482" w:type="dxa"/>
            <w:tcBorders>
              <w:top w:val="nil"/>
              <w:left w:val="nil"/>
            </w:tcBorders>
          </w:tcPr>
          <w:p w:rsidR="005C25D9" w:rsidRPr="00E02B35" w:rsidRDefault="005C25D9" w:rsidP="00C07BD8">
            <w:pPr>
              <w:rPr>
                <w:sz w:val="18"/>
              </w:rPr>
            </w:pPr>
          </w:p>
        </w:tc>
        <w:tc>
          <w:tcPr>
            <w:tcW w:w="395" w:type="dxa"/>
          </w:tcPr>
          <w:p w:rsidR="005C25D9" w:rsidRPr="00E02B35" w:rsidRDefault="005C25D9" w:rsidP="005C25D9">
            <w:pPr>
              <w:tabs>
                <w:tab w:val="left" w:pos="7371"/>
              </w:tabs>
            </w:pPr>
            <w:r w:rsidRPr="00E02B35">
              <w:t>1</w:t>
            </w:r>
          </w:p>
        </w:tc>
        <w:tc>
          <w:tcPr>
            <w:tcW w:w="396" w:type="dxa"/>
          </w:tcPr>
          <w:p w:rsidR="005C25D9" w:rsidRPr="00E02B35" w:rsidRDefault="005C25D9" w:rsidP="005C25D9">
            <w:pPr>
              <w:tabs>
                <w:tab w:val="left" w:pos="7371"/>
              </w:tabs>
            </w:pPr>
            <w:r w:rsidRPr="00E02B35">
              <w:t>2</w:t>
            </w:r>
          </w:p>
        </w:tc>
        <w:tc>
          <w:tcPr>
            <w:tcW w:w="396" w:type="dxa"/>
          </w:tcPr>
          <w:p w:rsidR="005C25D9" w:rsidRPr="00E02B35" w:rsidRDefault="005C25D9" w:rsidP="005C25D9">
            <w:pPr>
              <w:tabs>
                <w:tab w:val="left" w:pos="7371"/>
              </w:tabs>
            </w:pPr>
            <w:r w:rsidRPr="00E02B35">
              <w:t>3</w:t>
            </w:r>
          </w:p>
        </w:tc>
        <w:tc>
          <w:tcPr>
            <w:tcW w:w="395" w:type="dxa"/>
          </w:tcPr>
          <w:p w:rsidR="005C25D9" w:rsidRPr="00E02B35" w:rsidRDefault="005C25D9" w:rsidP="005C25D9">
            <w:pPr>
              <w:tabs>
                <w:tab w:val="left" w:pos="7371"/>
              </w:tabs>
            </w:pPr>
            <w:r w:rsidRPr="00E02B35">
              <w:t>4</w:t>
            </w:r>
          </w:p>
        </w:tc>
        <w:tc>
          <w:tcPr>
            <w:tcW w:w="396" w:type="dxa"/>
          </w:tcPr>
          <w:p w:rsidR="005C25D9" w:rsidRPr="00E02B35" w:rsidRDefault="005C25D9" w:rsidP="005C25D9">
            <w:pPr>
              <w:tabs>
                <w:tab w:val="left" w:pos="7371"/>
              </w:tabs>
            </w:pPr>
            <w:r w:rsidRPr="00E02B35">
              <w:t>5</w:t>
            </w:r>
          </w:p>
        </w:tc>
        <w:tc>
          <w:tcPr>
            <w:tcW w:w="396" w:type="dxa"/>
          </w:tcPr>
          <w:p w:rsidR="005C25D9" w:rsidRPr="00E02B35" w:rsidRDefault="005C25D9" w:rsidP="005C25D9">
            <w:pPr>
              <w:tabs>
                <w:tab w:val="left" w:pos="7371"/>
              </w:tabs>
            </w:pPr>
            <w:r w:rsidRPr="00E02B35">
              <w:t>x</w:t>
            </w: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5.3.3.1</w:t>
            </w:r>
          </w:p>
        </w:tc>
        <w:tc>
          <w:tcPr>
            <w:tcW w:w="6482" w:type="dxa"/>
          </w:tcPr>
          <w:p w:rsidR="00FE3B91" w:rsidRPr="00E02B35" w:rsidRDefault="00FE3B91" w:rsidP="002032DF">
            <w:r w:rsidRPr="00E02B35">
              <w:t>Umím rozvíjet své kreativní nápady a některé realizovat v praxi.</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5.3.3.2</w:t>
            </w:r>
          </w:p>
        </w:tc>
        <w:tc>
          <w:tcPr>
            <w:tcW w:w="6482" w:type="dxa"/>
          </w:tcPr>
          <w:p w:rsidR="00FE3B91" w:rsidRPr="00E02B35" w:rsidRDefault="00FE3B91" w:rsidP="002032DF">
            <w:r w:rsidRPr="00E02B35">
              <w:t>Umím posoudit, které kreativní nápady jsou realistické.</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5.3.3.3</w:t>
            </w:r>
          </w:p>
        </w:tc>
        <w:tc>
          <w:tcPr>
            <w:tcW w:w="6482" w:type="dxa"/>
          </w:tcPr>
          <w:p w:rsidR="00FE3B91" w:rsidRPr="00E02B35" w:rsidRDefault="00FE3B91" w:rsidP="002032DF">
            <w:r w:rsidRPr="00E02B35">
              <w:t>Dávám si pozor na to, jak svoji kreativitu používám a sdílím ji.</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r w:rsidR="00FE3B91" w:rsidRPr="00E02B35" w:rsidTr="005C25D9">
        <w:tc>
          <w:tcPr>
            <w:tcW w:w="606" w:type="dxa"/>
            <w:vAlign w:val="center"/>
          </w:tcPr>
          <w:p w:rsidR="00FE3B91" w:rsidRPr="00E02B35" w:rsidRDefault="00FE3B91" w:rsidP="005C25D9">
            <w:pPr>
              <w:tabs>
                <w:tab w:val="left" w:pos="7371"/>
              </w:tabs>
              <w:jc w:val="center"/>
              <w:rPr>
                <w:sz w:val="14"/>
              </w:rPr>
            </w:pPr>
            <w:r w:rsidRPr="00E02B35">
              <w:rPr>
                <w:sz w:val="14"/>
              </w:rPr>
              <w:t>5.3.3.4</w:t>
            </w:r>
          </w:p>
        </w:tc>
        <w:tc>
          <w:tcPr>
            <w:tcW w:w="6482" w:type="dxa"/>
          </w:tcPr>
          <w:p w:rsidR="00FE3B91" w:rsidRPr="00E02B35" w:rsidRDefault="00FE3B91" w:rsidP="002032DF">
            <w:r w:rsidRPr="00E02B35">
              <w:t>Umím sdílet své kreativní nápady s mým týmem.</w:t>
            </w: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5"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c>
          <w:tcPr>
            <w:tcW w:w="396" w:type="dxa"/>
          </w:tcPr>
          <w:p w:rsidR="00FE3B91" w:rsidRPr="00E02B35" w:rsidRDefault="00FE3B91" w:rsidP="005C25D9">
            <w:pPr>
              <w:tabs>
                <w:tab w:val="left" w:pos="7371"/>
              </w:tabs>
            </w:pPr>
          </w:p>
        </w:tc>
      </w:tr>
    </w:tbl>
    <w:p w:rsidR="00B402BE" w:rsidRPr="00E02B35" w:rsidRDefault="0082577A" w:rsidP="00C55CE2">
      <w:pPr>
        <w:pStyle w:val="Nadpis2"/>
      </w:pPr>
      <w:bookmarkStart w:id="247" w:name="_Toc98260654"/>
      <w:bookmarkStart w:id="248" w:name="_Toc98324815"/>
      <w:bookmarkStart w:id="249" w:name="_Toc98324856"/>
      <w:bookmarkStart w:id="250" w:name="_Toc98492158"/>
      <w:bookmarkStart w:id="251" w:name="_Toc100926633"/>
      <w:bookmarkStart w:id="252" w:name="_Toc100929143"/>
      <w:bookmarkStart w:id="253" w:name="_Toc100938921"/>
      <w:bookmarkStart w:id="254" w:name="_Toc100938956"/>
      <w:bookmarkStart w:id="255" w:name="_Toc101464149"/>
      <w:r w:rsidRPr="00E02B35">
        <w:t>Slaďování životních, rodinných, vzdělávacích a pracovních rolí</w:t>
      </w:r>
      <w:bookmarkEnd w:id="247"/>
      <w:bookmarkEnd w:id="248"/>
      <w:bookmarkEnd w:id="249"/>
      <w:bookmarkEnd w:id="250"/>
      <w:bookmarkEnd w:id="251"/>
      <w:bookmarkEnd w:id="252"/>
      <w:bookmarkEnd w:id="253"/>
      <w:bookmarkEnd w:id="254"/>
      <w:bookmarkEnd w:id="255"/>
    </w:p>
    <w:p w:rsidR="0082577A" w:rsidRPr="00E02B35" w:rsidRDefault="0082577A" w:rsidP="0082577A">
      <w:pPr>
        <w:rPr>
          <w:b/>
        </w:rPr>
      </w:pPr>
      <w:r w:rsidRPr="00E02B35">
        <w:rPr>
          <w:b/>
        </w:rPr>
        <w:t>Dovednost přizpůsobovat a uvádět do souladu své životní, vzdělávací a pracovní role, respektovat potřeby svých blízkých a plnit povinnosti vyplývající z jednotlivých rolí.</w:t>
      </w:r>
    </w:p>
    <w:p w:rsidR="00616AA4" w:rsidRPr="00E02B35" w:rsidRDefault="00617A41" w:rsidP="00D34814">
      <w:pPr>
        <w:pStyle w:val="Nadpis5"/>
      </w:pPr>
      <w:r w:rsidRPr="00E02B35">
        <w:t>1. úroveň: Uvědomovat si</w:t>
      </w:r>
    </w:p>
    <w:p w:rsidR="0082577A" w:rsidRPr="00E02B35" w:rsidRDefault="00D80EF9" w:rsidP="00D80EF9">
      <w:pPr>
        <w:ind w:left="709" w:hanging="709"/>
      </w:pPr>
      <w:r>
        <w:t>5.4.1</w:t>
      </w:r>
      <w:r>
        <w:tab/>
      </w:r>
      <w:r w:rsidR="0082577A" w:rsidRPr="00E02B35">
        <w:t>Dovednost být si vědom svých různých rolí a potřeb blízkých a jejich proměn v průběhu života (role osobní, rodinná, pracovní, společenská, volnočasová, komunitní apod.).</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07BD8" w:rsidRPr="00E02B35" w:rsidTr="005A4CB5">
        <w:tc>
          <w:tcPr>
            <w:tcW w:w="606" w:type="dxa"/>
            <w:tcBorders>
              <w:top w:val="nil"/>
              <w:left w:val="nil"/>
              <w:right w:val="nil"/>
            </w:tcBorders>
          </w:tcPr>
          <w:p w:rsidR="00C07BD8" w:rsidRPr="00E02B35" w:rsidRDefault="00C07BD8" w:rsidP="00C07BD8">
            <w:pPr>
              <w:rPr>
                <w:sz w:val="18"/>
              </w:rPr>
            </w:pPr>
          </w:p>
        </w:tc>
        <w:tc>
          <w:tcPr>
            <w:tcW w:w="6482" w:type="dxa"/>
            <w:tcBorders>
              <w:top w:val="nil"/>
              <w:left w:val="nil"/>
            </w:tcBorders>
          </w:tcPr>
          <w:p w:rsidR="00C07BD8" w:rsidRPr="00E02B35" w:rsidRDefault="00C07BD8" w:rsidP="00C17896">
            <w:pPr>
              <w:rPr>
                <w:sz w:val="18"/>
              </w:rPr>
            </w:pPr>
          </w:p>
        </w:tc>
        <w:tc>
          <w:tcPr>
            <w:tcW w:w="395" w:type="dxa"/>
          </w:tcPr>
          <w:p w:rsidR="00C07BD8" w:rsidRPr="00E02B35" w:rsidRDefault="00C07BD8" w:rsidP="005A4CB5">
            <w:pPr>
              <w:tabs>
                <w:tab w:val="left" w:pos="7371"/>
              </w:tabs>
            </w:pPr>
            <w:r w:rsidRPr="00E02B35">
              <w:t>1</w:t>
            </w:r>
          </w:p>
        </w:tc>
        <w:tc>
          <w:tcPr>
            <w:tcW w:w="396" w:type="dxa"/>
          </w:tcPr>
          <w:p w:rsidR="00C07BD8" w:rsidRPr="00E02B35" w:rsidRDefault="00C07BD8" w:rsidP="005A4CB5">
            <w:pPr>
              <w:tabs>
                <w:tab w:val="left" w:pos="7371"/>
              </w:tabs>
            </w:pPr>
            <w:r w:rsidRPr="00E02B35">
              <w:t>2</w:t>
            </w:r>
          </w:p>
        </w:tc>
        <w:tc>
          <w:tcPr>
            <w:tcW w:w="396" w:type="dxa"/>
          </w:tcPr>
          <w:p w:rsidR="00C07BD8" w:rsidRPr="00E02B35" w:rsidRDefault="00C07BD8" w:rsidP="005A4CB5">
            <w:pPr>
              <w:tabs>
                <w:tab w:val="left" w:pos="7371"/>
              </w:tabs>
            </w:pPr>
            <w:r w:rsidRPr="00E02B35">
              <w:t>3</w:t>
            </w:r>
          </w:p>
        </w:tc>
        <w:tc>
          <w:tcPr>
            <w:tcW w:w="395" w:type="dxa"/>
          </w:tcPr>
          <w:p w:rsidR="00C07BD8" w:rsidRPr="00E02B35" w:rsidRDefault="00C07BD8" w:rsidP="005A4CB5">
            <w:pPr>
              <w:tabs>
                <w:tab w:val="left" w:pos="7371"/>
              </w:tabs>
            </w:pPr>
            <w:r w:rsidRPr="00E02B35">
              <w:t>4</w:t>
            </w:r>
          </w:p>
        </w:tc>
        <w:tc>
          <w:tcPr>
            <w:tcW w:w="396" w:type="dxa"/>
          </w:tcPr>
          <w:p w:rsidR="00C07BD8" w:rsidRPr="00E02B35" w:rsidRDefault="00C07BD8" w:rsidP="005A4CB5">
            <w:pPr>
              <w:tabs>
                <w:tab w:val="left" w:pos="7371"/>
              </w:tabs>
            </w:pPr>
            <w:r w:rsidRPr="00E02B35">
              <w:t>5</w:t>
            </w:r>
          </w:p>
        </w:tc>
        <w:tc>
          <w:tcPr>
            <w:tcW w:w="396" w:type="dxa"/>
          </w:tcPr>
          <w:p w:rsidR="00C07BD8" w:rsidRPr="00E02B35" w:rsidRDefault="00C07BD8" w:rsidP="005A4CB5">
            <w:pPr>
              <w:tabs>
                <w:tab w:val="left" w:pos="7371"/>
              </w:tabs>
            </w:pPr>
            <w:r w:rsidRPr="00E02B35">
              <w:t>x</w:t>
            </w: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5.4.1.1</w:t>
            </w:r>
          </w:p>
        </w:tc>
        <w:tc>
          <w:tcPr>
            <w:tcW w:w="6482" w:type="dxa"/>
          </w:tcPr>
          <w:p w:rsidR="0082577A" w:rsidRPr="00E02B35" w:rsidRDefault="0082577A" w:rsidP="002032DF">
            <w:r w:rsidRPr="00E02B35">
              <w:t>Uvědomuji si své různé role, které ve svém životě zastávám.</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5.4.1.2</w:t>
            </w:r>
          </w:p>
        </w:tc>
        <w:tc>
          <w:tcPr>
            <w:tcW w:w="6482" w:type="dxa"/>
          </w:tcPr>
          <w:p w:rsidR="0082577A" w:rsidRPr="00E02B35" w:rsidRDefault="0082577A" w:rsidP="002032DF">
            <w:r w:rsidRPr="00E02B35">
              <w:t>Uvědomuji si, že některé mé role jsou v konfliktu.</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5.4.1.3</w:t>
            </w:r>
          </w:p>
        </w:tc>
        <w:tc>
          <w:tcPr>
            <w:tcW w:w="6482" w:type="dxa"/>
          </w:tcPr>
          <w:p w:rsidR="0082577A" w:rsidRPr="00E02B35" w:rsidRDefault="0082577A" w:rsidP="002032DF">
            <w:r w:rsidRPr="00E02B35">
              <w:t>Uvědomuji si potřebu moje role slaďovat časově.</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5.4.1.4</w:t>
            </w:r>
          </w:p>
        </w:tc>
        <w:tc>
          <w:tcPr>
            <w:tcW w:w="6482" w:type="dxa"/>
          </w:tcPr>
          <w:p w:rsidR="0082577A" w:rsidRPr="00E02B35" w:rsidRDefault="0082577A" w:rsidP="002032DF">
            <w:r w:rsidRPr="00E02B35">
              <w:t>Uvědomuji si, že se moje role v čase proměňují.</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bl>
    <w:p w:rsidR="00616AA4" w:rsidRPr="00E02B35" w:rsidRDefault="00617A41" w:rsidP="00D34814">
      <w:pPr>
        <w:pStyle w:val="Nadpis5"/>
      </w:pPr>
      <w:r w:rsidRPr="00E02B35">
        <w:t xml:space="preserve">2. úroveň: Umět, ovládat, zvládat, využívat </w:t>
      </w:r>
      <w:r w:rsidR="005D5997" w:rsidRPr="00E02B35">
        <w:t xml:space="preserve"> </w:t>
      </w:r>
    </w:p>
    <w:p w:rsidR="0082577A" w:rsidRPr="00E02B35" w:rsidRDefault="00D80EF9" w:rsidP="00D80EF9">
      <w:pPr>
        <w:ind w:left="709" w:hanging="709"/>
      </w:pPr>
      <w:r>
        <w:t>5.4.2</w:t>
      </w:r>
      <w:r>
        <w:tab/>
      </w:r>
      <w:r w:rsidR="0082577A" w:rsidRPr="00E02B35">
        <w:t>Dovednost přizpůsobovat své životní, vzdělávací a pracovní role potřebám blízkých osob a povinnostem, které vyplývají z jednotlivých rolí.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07BD8" w:rsidRPr="00E02B35" w:rsidTr="005A4CB5">
        <w:tc>
          <w:tcPr>
            <w:tcW w:w="606" w:type="dxa"/>
            <w:tcBorders>
              <w:top w:val="nil"/>
              <w:left w:val="nil"/>
              <w:right w:val="nil"/>
            </w:tcBorders>
          </w:tcPr>
          <w:p w:rsidR="00C07BD8" w:rsidRPr="00E02B35" w:rsidRDefault="00C07BD8" w:rsidP="00C07BD8">
            <w:pPr>
              <w:rPr>
                <w:sz w:val="18"/>
              </w:rPr>
            </w:pPr>
          </w:p>
        </w:tc>
        <w:tc>
          <w:tcPr>
            <w:tcW w:w="6482" w:type="dxa"/>
            <w:tcBorders>
              <w:top w:val="nil"/>
              <w:left w:val="nil"/>
            </w:tcBorders>
          </w:tcPr>
          <w:p w:rsidR="00C07BD8" w:rsidRPr="00E02B35" w:rsidRDefault="00C07BD8" w:rsidP="00C07BD8">
            <w:pPr>
              <w:rPr>
                <w:sz w:val="18"/>
              </w:rPr>
            </w:pPr>
          </w:p>
        </w:tc>
        <w:tc>
          <w:tcPr>
            <w:tcW w:w="395" w:type="dxa"/>
          </w:tcPr>
          <w:p w:rsidR="00C07BD8" w:rsidRPr="00E02B35" w:rsidRDefault="00C07BD8" w:rsidP="005A4CB5">
            <w:pPr>
              <w:tabs>
                <w:tab w:val="left" w:pos="7371"/>
              </w:tabs>
            </w:pPr>
            <w:r w:rsidRPr="00E02B35">
              <w:t>1</w:t>
            </w:r>
          </w:p>
        </w:tc>
        <w:tc>
          <w:tcPr>
            <w:tcW w:w="396" w:type="dxa"/>
          </w:tcPr>
          <w:p w:rsidR="00C07BD8" w:rsidRPr="00E02B35" w:rsidRDefault="00C07BD8" w:rsidP="005A4CB5">
            <w:pPr>
              <w:tabs>
                <w:tab w:val="left" w:pos="7371"/>
              </w:tabs>
            </w:pPr>
            <w:r w:rsidRPr="00E02B35">
              <w:t>2</w:t>
            </w:r>
          </w:p>
        </w:tc>
        <w:tc>
          <w:tcPr>
            <w:tcW w:w="396" w:type="dxa"/>
          </w:tcPr>
          <w:p w:rsidR="00C07BD8" w:rsidRPr="00E02B35" w:rsidRDefault="00C07BD8" w:rsidP="005A4CB5">
            <w:pPr>
              <w:tabs>
                <w:tab w:val="left" w:pos="7371"/>
              </w:tabs>
            </w:pPr>
            <w:r w:rsidRPr="00E02B35">
              <w:t>3</w:t>
            </w:r>
          </w:p>
        </w:tc>
        <w:tc>
          <w:tcPr>
            <w:tcW w:w="395" w:type="dxa"/>
          </w:tcPr>
          <w:p w:rsidR="00C07BD8" w:rsidRPr="00E02B35" w:rsidRDefault="00C07BD8" w:rsidP="005A4CB5">
            <w:pPr>
              <w:tabs>
                <w:tab w:val="left" w:pos="7371"/>
              </w:tabs>
            </w:pPr>
            <w:r w:rsidRPr="00E02B35">
              <w:t>4</w:t>
            </w:r>
          </w:p>
        </w:tc>
        <w:tc>
          <w:tcPr>
            <w:tcW w:w="396" w:type="dxa"/>
          </w:tcPr>
          <w:p w:rsidR="00C07BD8" w:rsidRPr="00E02B35" w:rsidRDefault="00C07BD8" w:rsidP="005A4CB5">
            <w:pPr>
              <w:tabs>
                <w:tab w:val="left" w:pos="7371"/>
              </w:tabs>
            </w:pPr>
            <w:r w:rsidRPr="00E02B35">
              <w:t>5</w:t>
            </w:r>
          </w:p>
        </w:tc>
        <w:tc>
          <w:tcPr>
            <w:tcW w:w="396" w:type="dxa"/>
          </w:tcPr>
          <w:p w:rsidR="00C07BD8" w:rsidRPr="00E02B35" w:rsidRDefault="00C07BD8" w:rsidP="005A4CB5">
            <w:pPr>
              <w:tabs>
                <w:tab w:val="left" w:pos="7371"/>
              </w:tabs>
            </w:pPr>
            <w:r w:rsidRPr="00E02B35">
              <w:t>x</w:t>
            </w: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5.4.2.1</w:t>
            </w:r>
          </w:p>
        </w:tc>
        <w:tc>
          <w:tcPr>
            <w:tcW w:w="6482" w:type="dxa"/>
          </w:tcPr>
          <w:p w:rsidR="0082577A" w:rsidRPr="00E02B35" w:rsidRDefault="0082577A" w:rsidP="002032DF">
            <w:r w:rsidRPr="00E02B35">
              <w:t>Podle situace přizpůsobuji své role potřebám rodiny a slaďuji je s pracovními povinnostmi.</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5.4.2.2</w:t>
            </w:r>
          </w:p>
        </w:tc>
        <w:tc>
          <w:tcPr>
            <w:tcW w:w="6482" w:type="dxa"/>
          </w:tcPr>
          <w:p w:rsidR="0082577A" w:rsidRPr="00E02B35" w:rsidRDefault="0082577A" w:rsidP="002032DF">
            <w:r w:rsidRPr="00E02B35">
              <w:t>Umím si vyjednat v rodině i na pracovišti změny, které vyžadují nově nastalé situace.</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5.4.2.3</w:t>
            </w:r>
          </w:p>
        </w:tc>
        <w:tc>
          <w:tcPr>
            <w:tcW w:w="6482" w:type="dxa"/>
          </w:tcPr>
          <w:p w:rsidR="0082577A" w:rsidRPr="00E02B35" w:rsidRDefault="0082577A" w:rsidP="002032DF">
            <w:r w:rsidRPr="00E02B35">
              <w:t xml:space="preserve">Znám možnosti a cesty, jak z hlediska pracovního práva slaďovat své role. </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5.4.2.4</w:t>
            </w:r>
          </w:p>
        </w:tc>
        <w:tc>
          <w:tcPr>
            <w:tcW w:w="6482" w:type="dxa"/>
          </w:tcPr>
          <w:p w:rsidR="0082577A" w:rsidRPr="00E02B35" w:rsidRDefault="0082577A" w:rsidP="002032DF">
            <w:r w:rsidRPr="00E02B35">
              <w:t>Pokud jsou některé mé role v konfliktu, řeším to.</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bl>
    <w:p w:rsidR="00C55CE2" w:rsidRPr="00E02B35" w:rsidRDefault="00C55CE2" w:rsidP="00C55CE2">
      <w:pPr>
        <w:rPr>
          <w:rFonts w:eastAsiaTheme="majorEastAsia" w:cstheme="minorHAnsi"/>
          <w:color w:val="4F81BD" w:themeColor="accent1"/>
          <w:sz w:val="18"/>
          <w:szCs w:val="36"/>
        </w:rPr>
      </w:pPr>
      <w:r w:rsidRPr="00E02B35">
        <w:br w:type="page"/>
      </w:r>
    </w:p>
    <w:p w:rsidR="00616AA4" w:rsidRPr="00E02B35" w:rsidRDefault="00617A41" w:rsidP="00D34814">
      <w:pPr>
        <w:pStyle w:val="Nadpis5"/>
      </w:pPr>
      <w:r w:rsidRPr="00E02B35">
        <w:lastRenderedPageBreak/>
        <w:t>3. úroveň: Rozvíjet, posilovat, zdokonalovat</w:t>
      </w:r>
    </w:p>
    <w:p w:rsidR="0082577A" w:rsidRPr="00E02B35" w:rsidRDefault="00D80EF9" w:rsidP="00D80EF9">
      <w:pPr>
        <w:ind w:left="709" w:hanging="709"/>
      </w:pPr>
      <w:r>
        <w:t>5.4.3</w:t>
      </w:r>
      <w:r>
        <w:tab/>
      </w:r>
      <w:r w:rsidR="0082577A" w:rsidRPr="00E02B35">
        <w:t>Dovednost kriticky se podívat na své postavení a plnění jednotlivých životních, vzdělávacích a pracovních rolí, hledat rezervy a zlepšovat se v plnění úloh a závazků jednotlivých rolích.</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C07BD8" w:rsidRPr="00E02B35" w:rsidTr="005A4CB5">
        <w:tc>
          <w:tcPr>
            <w:tcW w:w="606" w:type="dxa"/>
            <w:tcBorders>
              <w:top w:val="nil"/>
              <w:left w:val="nil"/>
              <w:right w:val="nil"/>
            </w:tcBorders>
          </w:tcPr>
          <w:p w:rsidR="00C07BD8" w:rsidRPr="00E02B35" w:rsidRDefault="00C07BD8" w:rsidP="00C07BD8">
            <w:pPr>
              <w:rPr>
                <w:sz w:val="18"/>
              </w:rPr>
            </w:pPr>
          </w:p>
        </w:tc>
        <w:tc>
          <w:tcPr>
            <w:tcW w:w="6482" w:type="dxa"/>
            <w:tcBorders>
              <w:top w:val="nil"/>
              <w:left w:val="nil"/>
            </w:tcBorders>
          </w:tcPr>
          <w:p w:rsidR="00C07BD8" w:rsidRPr="00E02B35" w:rsidRDefault="00C07BD8" w:rsidP="005A4CB5">
            <w:pPr>
              <w:rPr>
                <w:sz w:val="18"/>
              </w:rPr>
            </w:pPr>
          </w:p>
        </w:tc>
        <w:tc>
          <w:tcPr>
            <w:tcW w:w="395" w:type="dxa"/>
          </w:tcPr>
          <w:p w:rsidR="00C07BD8" w:rsidRPr="00E02B35" w:rsidRDefault="00C07BD8" w:rsidP="005A4CB5">
            <w:pPr>
              <w:tabs>
                <w:tab w:val="left" w:pos="7371"/>
              </w:tabs>
            </w:pPr>
            <w:r w:rsidRPr="00E02B35">
              <w:t>1</w:t>
            </w:r>
          </w:p>
        </w:tc>
        <w:tc>
          <w:tcPr>
            <w:tcW w:w="396" w:type="dxa"/>
          </w:tcPr>
          <w:p w:rsidR="00C07BD8" w:rsidRPr="00E02B35" w:rsidRDefault="00C07BD8" w:rsidP="005A4CB5">
            <w:pPr>
              <w:tabs>
                <w:tab w:val="left" w:pos="7371"/>
              </w:tabs>
            </w:pPr>
            <w:r w:rsidRPr="00E02B35">
              <w:t>2</w:t>
            </w:r>
          </w:p>
        </w:tc>
        <w:tc>
          <w:tcPr>
            <w:tcW w:w="396" w:type="dxa"/>
          </w:tcPr>
          <w:p w:rsidR="00C07BD8" w:rsidRPr="00E02B35" w:rsidRDefault="00C07BD8" w:rsidP="005A4CB5">
            <w:pPr>
              <w:tabs>
                <w:tab w:val="left" w:pos="7371"/>
              </w:tabs>
            </w:pPr>
            <w:r w:rsidRPr="00E02B35">
              <w:t>3</w:t>
            </w:r>
          </w:p>
        </w:tc>
        <w:tc>
          <w:tcPr>
            <w:tcW w:w="395" w:type="dxa"/>
          </w:tcPr>
          <w:p w:rsidR="00C07BD8" w:rsidRPr="00E02B35" w:rsidRDefault="00C07BD8" w:rsidP="005A4CB5">
            <w:pPr>
              <w:tabs>
                <w:tab w:val="left" w:pos="7371"/>
              </w:tabs>
            </w:pPr>
            <w:r w:rsidRPr="00E02B35">
              <w:t>4</w:t>
            </w:r>
          </w:p>
        </w:tc>
        <w:tc>
          <w:tcPr>
            <w:tcW w:w="396" w:type="dxa"/>
          </w:tcPr>
          <w:p w:rsidR="00C07BD8" w:rsidRPr="00E02B35" w:rsidRDefault="00C07BD8" w:rsidP="005A4CB5">
            <w:pPr>
              <w:tabs>
                <w:tab w:val="left" w:pos="7371"/>
              </w:tabs>
            </w:pPr>
            <w:r w:rsidRPr="00E02B35">
              <w:t>5</w:t>
            </w:r>
          </w:p>
        </w:tc>
        <w:tc>
          <w:tcPr>
            <w:tcW w:w="396" w:type="dxa"/>
          </w:tcPr>
          <w:p w:rsidR="00C07BD8" w:rsidRPr="00E02B35" w:rsidRDefault="00C07BD8" w:rsidP="005A4CB5">
            <w:pPr>
              <w:tabs>
                <w:tab w:val="left" w:pos="7371"/>
              </w:tabs>
            </w:pPr>
            <w:r w:rsidRPr="00E02B35">
              <w:t>x</w:t>
            </w:r>
          </w:p>
        </w:tc>
      </w:tr>
      <w:tr w:rsidR="0082577A" w:rsidRPr="00E02B35" w:rsidTr="005A4CB5">
        <w:tc>
          <w:tcPr>
            <w:tcW w:w="606" w:type="dxa"/>
            <w:vAlign w:val="center"/>
          </w:tcPr>
          <w:p w:rsidR="0082577A" w:rsidRPr="00E02B35" w:rsidRDefault="0082577A" w:rsidP="00C07BD8">
            <w:pPr>
              <w:tabs>
                <w:tab w:val="left" w:pos="7371"/>
              </w:tabs>
              <w:jc w:val="center"/>
              <w:rPr>
                <w:sz w:val="14"/>
              </w:rPr>
            </w:pPr>
            <w:r w:rsidRPr="00E02B35">
              <w:rPr>
                <w:sz w:val="14"/>
              </w:rPr>
              <w:t>5.4.3.1</w:t>
            </w:r>
          </w:p>
        </w:tc>
        <w:tc>
          <w:tcPr>
            <w:tcW w:w="6482" w:type="dxa"/>
          </w:tcPr>
          <w:p w:rsidR="0082577A" w:rsidRPr="00E02B35" w:rsidRDefault="0082577A" w:rsidP="002032DF">
            <w:r w:rsidRPr="00E02B35">
              <w:t>Umím se sebekriticky podívat na své postavení a plnění svých rolí v rodině a na pracovišti.</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5A4CB5">
            <w:pPr>
              <w:tabs>
                <w:tab w:val="left" w:pos="7371"/>
              </w:tabs>
              <w:jc w:val="center"/>
              <w:rPr>
                <w:sz w:val="14"/>
              </w:rPr>
            </w:pPr>
            <w:r w:rsidRPr="00E02B35">
              <w:rPr>
                <w:sz w:val="14"/>
              </w:rPr>
              <w:t>5.4.3.2</w:t>
            </w:r>
          </w:p>
        </w:tc>
        <w:tc>
          <w:tcPr>
            <w:tcW w:w="6482" w:type="dxa"/>
          </w:tcPr>
          <w:p w:rsidR="0082577A" w:rsidRPr="00E02B35" w:rsidRDefault="0082577A" w:rsidP="002032DF">
            <w:r w:rsidRPr="00E02B35">
              <w:t>Umím oddělit čas práce a čas pro rodinu a respektuji, že i ostatní je od sebe oddělují.</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5A4CB5">
            <w:pPr>
              <w:tabs>
                <w:tab w:val="left" w:pos="7371"/>
              </w:tabs>
              <w:jc w:val="center"/>
              <w:rPr>
                <w:sz w:val="14"/>
              </w:rPr>
            </w:pPr>
            <w:r w:rsidRPr="00E02B35">
              <w:rPr>
                <w:sz w:val="14"/>
              </w:rPr>
              <w:t>5.4.3.3</w:t>
            </w:r>
          </w:p>
        </w:tc>
        <w:tc>
          <w:tcPr>
            <w:tcW w:w="6482" w:type="dxa"/>
          </w:tcPr>
          <w:p w:rsidR="0082577A" w:rsidRPr="00E02B35" w:rsidRDefault="0082577A" w:rsidP="002032DF">
            <w:r w:rsidRPr="00E02B35">
              <w:t xml:space="preserve">Uplatňuji ve svém osobním a pracovním životě zásady </w:t>
            </w:r>
            <w:proofErr w:type="spellStart"/>
            <w:r w:rsidRPr="00E02B35">
              <w:t>Life</w:t>
            </w:r>
            <w:proofErr w:type="spellEnd"/>
            <w:r w:rsidRPr="00E02B35">
              <w:t xml:space="preserve"> managementu.</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r w:rsidR="0082577A" w:rsidRPr="00E02B35" w:rsidTr="005A4CB5">
        <w:tc>
          <w:tcPr>
            <w:tcW w:w="606" w:type="dxa"/>
            <w:vAlign w:val="center"/>
          </w:tcPr>
          <w:p w:rsidR="0082577A" w:rsidRPr="00E02B35" w:rsidRDefault="0082577A" w:rsidP="005A4CB5">
            <w:pPr>
              <w:tabs>
                <w:tab w:val="left" w:pos="7371"/>
              </w:tabs>
              <w:jc w:val="center"/>
              <w:rPr>
                <w:sz w:val="14"/>
              </w:rPr>
            </w:pPr>
            <w:r w:rsidRPr="00E02B35">
              <w:rPr>
                <w:sz w:val="14"/>
              </w:rPr>
              <w:t>5.4.3.4</w:t>
            </w:r>
          </w:p>
        </w:tc>
        <w:tc>
          <w:tcPr>
            <w:tcW w:w="6482" w:type="dxa"/>
          </w:tcPr>
          <w:p w:rsidR="0082577A" w:rsidRPr="00E02B35" w:rsidRDefault="0082577A" w:rsidP="002032DF">
            <w:r w:rsidRPr="00E02B35">
              <w:t>Umím sebekriticky posoudit, co mi brání slaďovat mé role.</w:t>
            </w: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5"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c>
          <w:tcPr>
            <w:tcW w:w="396" w:type="dxa"/>
          </w:tcPr>
          <w:p w:rsidR="0082577A" w:rsidRPr="00E02B35" w:rsidRDefault="0082577A" w:rsidP="005A4CB5">
            <w:pPr>
              <w:tabs>
                <w:tab w:val="left" w:pos="7371"/>
              </w:tabs>
            </w:pPr>
          </w:p>
        </w:tc>
      </w:tr>
    </w:tbl>
    <w:p w:rsidR="00B86C68" w:rsidRPr="00E02B35" w:rsidRDefault="0082577A" w:rsidP="00E02B35">
      <w:pPr>
        <w:pStyle w:val="Nadpis1"/>
      </w:pPr>
      <w:bookmarkStart w:id="256" w:name="_Toc98492159"/>
      <w:bookmarkStart w:id="257" w:name="_Toc100926634"/>
      <w:bookmarkStart w:id="258" w:name="_Toc100929144"/>
      <w:bookmarkStart w:id="259" w:name="_Toc100938922"/>
      <w:bookmarkStart w:id="260" w:name="_Toc100938957"/>
      <w:bookmarkStart w:id="261" w:name="_Toc101464150"/>
      <w:bookmarkStart w:id="262" w:name="_Toc98260655"/>
      <w:bookmarkStart w:id="263" w:name="_Toc98324819"/>
      <w:bookmarkStart w:id="264" w:name="_Toc98324857"/>
      <w:r w:rsidRPr="00E02B35">
        <w:rPr>
          <w:rFonts w:ascii="Calibri" w:eastAsia="Times New Roman" w:hAnsi="Calibri" w:cs="Calibri"/>
          <w:noProof/>
          <w:color w:val="000000"/>
          <w:lang w:val="en-GB" w:eastAsia="en-GB"/>
        </w:rPr>
        <w:drawing>
          <wp:anchor distT="0" distB="0" distL="114300" distR="114300" simplePos="0" relativeHeight="251671552" behindDoc="0" locked="0" layoutInCell="1" allowOverlap="1">
            <wp:simplePos x="0" y="0"/>
            <wp:positionH relativeFrom="column">
              <wp:posOffset>4872355</wp:posOffset>
            </wp:positionH>
            <wp:positionV relativeFrom="paragraph">
              <wp:posOffset>268866</wp:posOffset>
            </wp:positionV>
            <wp:extent cx="1151890" cy="719455"/>
            <wp:effectExtent l="0" t="0" r="0" b="4445"/>
            <wp:wrapNone/>
            <wp:docPr id="15" name="Obrázek 15" descr="C:\AAA-Zuzana\2021\CAREERS\21-Newletters\02-Graphic material\illustrations CMS\areas\Icon Areas _CAREERS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A-Zuzana\2021\CAREERS\21-Newletters\02-Graphic material\illustrations CMS\areas\Icon Areas _CAREERS 06.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890" cy="719455"/>
                    </a:xfrm>
                    <a:prstGeom prst="rect">
                      <a:avLst/>
                    </a:prstGeom>
                    <a:noFill/>
                    <a:ln>
                      <a:noFill/>
                    </a:ln>
                  </pic:spPr>
                </pic:pic>
              </a:graphicData>
            </a:graphic>
          </wp:anchor>
        </w:drawing>
      </w:r>
      <w:r w:rsidR="00724F9E" w:rsidRPr="00E02B35">
        <w:t>Pl</w:t>
      </w:r>
      <w:r w:rsidR="002032DF" w:rsidRPr="00E02B35">
        <w:t>ánování kariéry</w:t>
      </w:r>
      <w:bookmarkEnd w:id="256"/>
      <w:bookmarkEnd w:id="257"/>
      <w:bookmarkEnd w:id="258"/>
      <w:bookmarkEnd w:id="259"/>
      <w:bookmarkEnd w:id="260"/>
      <w:bookmarkEnd w:id="261"/>
      <w:r w:rsidR="00B86C68" w:rsidRPr="00E02B35">
        <w:t xml:space="preserve"> </w:t>
      </w:r>
      <w:bookmarkEnd w:id="262"/>
      <w:bookmarkEnd w:id="263"/>
      <w:bookmarkEnd w:id="264"/>
    </w:p>
    <w:p w:rsidR="00B86C68" w:rsidRPr="00E02B35" w:rsidRDefault="002032DF" w:rsidP="00C55CE2">
      <w:pPr>
        <w:pStyle w:val="Nadpis2"/>
      </w:pPr>
      <w:bookmarkStart w:id="265" w:name="_Toc98260656"/>
      <w:bookmarkStart w:id="266" w:name="_Toc98324820"/>
      <w:bookmarkStart w:id="267" w:name="_Toc98324858"/>
      <w:bookmarkStart w:id="268" w:name="_Toc98492160"/>
      <w:bookmarkStart w:id="269" w:name="_Toc100926635"/>
      <w:bookmarkStart w:id="270" w:name="_Toc100929145"/>
      <w:bookmarkStart w:id="271" w:name="_Toc100938923"/>
      <w:bookmarkStart w:id="272" w:name="_Toc100938958"/>
      <w:bookmarkStart w:id="273" w:name="_Toc101464151"/>
      <w:r w:rsidRPr="00E02B35">
        <w:t>Kariérové rozhodování</w:t>
      </w:r>
      <w:bookmarkEnd w:id="265"/>
      <w:bookmarkEnd w:id="266"/>
      <w:bookmarkEnd w:id="267"/>
      <w:bookmarkEnd w:id="268"/>
      <w:bookmarkEnd w:id="269"/>
      <w:bookmarkEnd w:id="270"/>
      <w:bookmarkEnd w:id="271"/>
      <w:bookmarkEnd w:id="272"/>
      <w:bookmarkEnd w:id="273"/>
    </w:p>
    <w:p w:rsidR="002032DF" w:rsidRPr="00E02B35" w:rsidRDefault="002032DF" w:rsidP="002032DF">
      <w:pPr>
        <w:rPr>
          <w:b/>
        </w:rPr>
      </w:pPr>
      <w:r w:rsidRPr="00E02B35">
        <w:rPr>
          <w:b/>
        </w:rPr>
        <w:t>Dovednost samostatného rozhodování se na základě toho, co o sobě vím, relevantních a aktuálních informací o trhu. Využívat vlastní úsudek, zvažovat pro a proti a přijímat rozhodnutí na základě dostatečných informací.</w:t>
      </w:r>
    </w:p>
    <w:p w:rsidR="001B078B" w:rsidRPr="00E02B35" w:rsidRDefault="00617A41" w:rsidP="00D34814">
      <w:pPr>
        <w:pStyle w:val="Nadpis5"/>
      </w:pPr>
      <w:r w:rsidRPr="00E02B35">
        <w:t>1. úroveň: Uvědomovat si</w:t>
      </w:r>
    </w:p>
    <w:p w:rsidR="002032DF" w:rsidRPr="00E02B35" w:rsidRDefault="00D80EF9" w:rsidP="00D80EF9">
      <w:pPr>
        <w:ind w:left="709" w:hanging="709"/>
      </w:pPr>
      <w:r>
        <w:t>6.1.1</w:t>
      </w:r>
      <w:r>
        <w:tab/>
      </w:r>
      <w:r w:rsidR="002032DF" w:rsidRPr="00E02B35">
        <w:t>Dovednost uvědomovat si, že pro rozhodování je potřeba vycházet z aktuálních a relevantních informací, zjišťovat je a hledat mezi nimi souvislosti, konzultovat je s někým blízkým a důvěryhodným.</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310AD9" w:rsidRPr="00E02B35" w:rsidTr="005A4CB5">
        <w:tc>
          <w:tcPr>
            <w:tcW w:w="606" w:type="dxa"/>
            <w:tcBorders>
              <w:top w:val="nil"/>
              <w:left w:val="nil"/>
              <w:right w:val="nil"/>
            </w:tcBorders>
          </w:tcPr>
          <w:p w:rsidR="00310AD9" w:rsidRPr="00E02B35" w:rsidRDefault="00310AD9" w:rsidP="00310AD9">
            <w:pPr>
              <w:rPr>
                <w:sz w:val="18"/>
              </w:rPr>
            </w:pPr>
          </w:p>
        </w:tc>
        <w:tc>
          <w:tcPr>
            <w:tcW w:w="6482" w:type="dxa"/>
            <w:tcBorders>
              <w:top w:val="nil"/>
              <w:left w:val="nil"/>
            </w:tcBorders>
          </w:tcPr>
          <w:p w:rsidR="00310AD9" w:rsidRPr="00E02B35" w:rsidRDefault="00310AD9" w:rsidP="00310AD9">
            <w:pPr>
              <w:rPr>
                <w:sz w:val="18"/>
              </w:rPr>
            </w:pPr>
          </w:p>
        </w:tc>
        <w:tc>
          <w:tcPr>
            <w:tcW w:w="395" w:type="dxa"/>
          </w:tcPr>
          <w:p w:rsidR="00310AD9" w:rsidRPr="00E02B35" w:rsidRDefault="00310AD9" w:rsidP="005A4CB5">
            <w:pPr>
              <w:tabs>
                <w:tab w:val="left" w:pos="7371"/>
              </w:tabs>
            </w:pPr>
            <w:r w:rsidRPr="00E02B35">
              <w:t>1</w:t>
            </w:r>
          </w:p>
        </w:tc>
        <w:tc>
          <w:tcPr>
            <w:tcW w:w="396" w:type="dxa"/>
          </w:tcPr>
          <w:p w:rsidR="00310AD9" w:rsidRPr="00E02B35" w:rsidRDefault="00310AD9" w:rsidP="005A4CB5">
            <w:pPr>
              <w:tabs>
                <w:tab w:val="left" w:pos="7371"/>
              </w:tabs>
            </w:pPr>
            <w:r w:rsidRPr="00E02B35">
              <w:t>2</w:t>
            </w:r>
          </w:p>
        </w:tc>
        <w:tc>
          <w:tcPr>
            <w:tcW w:w="396" w:type="dxa"/>
          </w:tcPr>
          <w:p w:rsidR="00310AD9" w:rsidRPr="00E02B35" w:rsidRDefault="00310AD9" w:rsidP="005A4CB5">
            <w:pPr>
              <w:tabs>
                <w:tab w:val="left" w:pos="7371"/>
              </w:tabs>
            </w:pPr>
            <w:r w:rsidRPr="00E02B35">
              <w:t>3</w:t>
            </w:r>
          </w:p>
        </w:tc>
        <w:tc>
          <w:tcPr>
            <w:tcW w:w="395" w:type="dxa"/>
          </w:tcPr>
          <w:p w:rsidR="00310AD9" w:rsidRPr="00E02B35" w:rsidRDefault="00310AD9" w:rsidP="005A4CB5">
            <w:pPr>
              <w:tabs>
                <w:tab w:val="left" w:pos="7371"/>
              </w:tabs>
            </w:pPr>
            <w:r w:rsidRPr="00E02B35">
              <w:t>4</w:t>
            </w:r>
          </w:p>
        </w:tc>
        <w:tc>
          <w:tcPr>
            <w:tcW w:w="396" w:type="dxa"/>
          </w:tcPr>
          <w:p w:rsidR="00310AD9" w:rsidRPr="00E02B35" w:rsidRDefault="00310AD9" w:rsidP="005A4CB5">
            <w:pPr>
              <w:tabs>
                <w:tab w:val="left" w:pos="7371"/>
              </w:tabs>
            </w:pPr>
            <w:r w:rsidRPr="00E02B35">
              <w:t>5</w:t>
            </w:r>
          </w:p>
        </w:tc>
        <w:tc>
          <w:tcPr>
            <w:tcW w:w="396" w:type="dxa"/>
          </w:tcPr>
          <w:p w:rsidR="00310AD9" w:rsidRPr="00E02B35" w:rsidRDefault="00310AD9" w:rsidP="005A4CB5">
            <w:pPr>
              <w:tabs>
                <w:tab w:val="left" w:pos="7371"/>
              </w:tabs>
            </w:pPr>
            <w:r w:rsidRPr="00E02B35">
              <w:t>x</w:t>
            </w:r>
          </w:p>
        </w:tc>
      </w:tr>
      <w:tr w:rsidR="002032DF" w:rsidRPr="00E02B35" w:rsidTr="005A4CB5">
        <w:tc>
          <w:tcPr>
            <w:tcW w:w="606" w:type="dxa"/>
            <w:vAlign w:val="center"/>
          </w:tcPr>
          <w:p w:rsidR="002032DF" w:rsidRPr="00E02B35" w:rsidRDefault="002032DF" w:rsidP="00310AD9">
            <w:pPr>
              <w:tabs>
                <w:tab w:val="left" w:pos="7371"/>
              </w:tabs>
              <w:jc w:val="center"/>
              <w:rPr>
                <w:sz w:val="14"/>
              </w:rPr>
            </w:pPr>
            <w:r w:rsidRPr="00E02B35">
              <w:rPr>
                <w:sz w:val="14"/>
              </w:rPr>
              <w:t>6.1.1.1</w:t>
            </w:r>
          </w:p>
        </w:tc>
        <w:tc>
          <w:tcPr>
            <w:tcW w:w="6482" w:type="dxa"/>
          </w:tcPr>
          <w:p w:rsidR="002032DF" w:rsidRPr="00E02B35" w:rsidRDefault="002032DF" w:rsidP="002032DF">
            <w:r w:rsidRPr="00E02B35">
              <w:t>Uvědomuji si potřebu zjistit si co nejvíce informací před tím, než udělám nějaké rozhodnutí.</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310AD9">
            <w:pPr>
              <w:tabs>
                <w:tab w:val="left" w:pos="7371"/>
              </w:tabs>
              <w:jc w:val="center"/>
              <w:rPr>
                <w:sz w:val="14"/>
              </w:rPr>
            </w:pPr>
            <w:r w:rsidRPr="00E02B35">
              <w:rPr>
                <w:sz w:val="14"/>
              </w:rPr>
              <w:t>6.1.1.2</w:t>
            </w:r>
          </w:p>
        </w:tc>
        <w:tc>
          <w:tcPr>
            <w:tcW w:w="6482" w:type="dxa"/>
          </w:tcPr>
          <w:p w:rsidR="002032DF" w:rsidRPr="00E02B35" w:rsidRDefault="002032DF" w:rsidP="002032DF">
            <w:r w:rsidRPr="00E02B35">
              <w:t>Uvědomuji si, na základě čeho se obvykle rozhoduji.</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310AD9">
            <w:pPr>
              <w:tabs>
                <w:tab w:val="left" w:pos="7371"/>
              </w:tabs>
              <w:jc w:val="center"/>
              <w:rPr>
                <w:sz w:val="14"/>
              </w:rPr>
            </w:pPr>
            <w:r w:rsidRPr="00E02B35">
              <w:rPr>
                <w:sz w:val="14"/>
              </w:rPr>
              <w:t>6.1.1.3</w:t>
            </w:r>
          </w:p>
        </w:tc>
        <w:tc>
          <w:tcPr>
            <w:tcW w:w="6482" w:type="dxa"/>
          </w:tcPr>
          <w:p w:rsidR="002032DF" w:rsidRPr="00E02B35" w:rsidRDefault="002032DF" w:rsidP="002032DF">
            <w:r w:rsidRPr="00E02B35">
              <w:t>Uvědomuji si souvislosti a své pohnutky, které předcházejí rozhodnutí k významné změně.</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310AD9">
            <w:pPr>
              <w:tabs>
                <w:tab w:val="left" w:pos="7371"/>
              </w:tabs>
              <w:jc w:val="center"/>
              <w:rPr>
                <w:sz w:val="14"/>
              </w:rPr>
            </w:pPr>
            <w:r w:rsidRPr="00E02B35">
              <w:rPr>
                <w:sz w:val="14"/>
              </w:rPr>
              <w:t>6.1.1.4</w:t>
            </w:r>
          </w:p>
        </w:tc>
        <w:tc>
          <w:tcPr>
            <w:tcW w:w="6482" w:type="dxa"/>
          </w:tcPr>
          <w:p w:rsidR="002032DF" w:rsidRPr="00E02B35" w:rsidRDefault="002032DF" w:rsidP="002032DF">
            <w:r w:rsidRPr="00E02B35">
              <w:t>Uvědomuji si, jak moje ekonomická situace ovlivňuje moje rozhodování.</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bl>
    <w:p w:rsidR="001B078B" w:rsidRPr="00E02B35" w:rsidRDefault="00617A41" w:rsidP="00D34814">
      <w:pPr>
        <w:pStyle w:val="Nadpis5"/>
      </w:pPr>
      <w:r w:rsidRPr="00E02B35">
        <w:t xml:space="preserve">2. úroveň: Umět, ovládat, zvládat, využívat </w:t>
      </w:r>
      <w:r w:rsidR="005D5997" w:rsidRPr="00E02B35">
        <w:t xml:space="preserve"> </w:t>
      </w:r>
    </w:p>
    <w:p w:rsidR="002032DF" w:rsidRPr="00E02B35" w:rsidRDefault="00D80EF9" w:rsidP="00D80EF9">
      <w:pPr>
        <w:ind w:left="709" w:hanging="709"/>
      </w:pPr>
      <w:r>
        <w:t>6.1.2</w:t>
      </w:r>
      <w:r>
        <w:tab/>
      </w:r>
      <w:r w:rsidR="002032DF" w:rsidRPr="00E02B35">
        <w:t>Dovednost samostatně se rozhodovat, využívat vlastní úsudek a přijímat poučená rozhodnutí o své další životní dráze a o svém profesním uplatnění.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310AD9" w:rsidRPr="00E02B35" w:rsidTr="005A4CB5">
        <w:tc>
          <w:tcPr>
            <w:tcW w:w="606" w:type="dxa"/>
            <w:tcBorders>
              <w:top w:val="nil"/>
              <w:left w:val="nil"/>
              <w:right w:val="nil"/>
            </w:tcBorders>
          </w:tcPr>
          <w:p w:rsidR="00310AD9" w:rsidRPr="00E02B35" w:rsidRDefault="00310AD9" w:rsidP="005A4CB5">
            <w:pPr>
              <w:rPr>
                <w:sz w:val="18"/>
              </w:rPr>
            </w:pPr>
          </w:p>
        </w:tc>
        <w:tc>
          <w:tcPr>
            <w:tcW w:w="6482" w:type="dxa"/>
            <w:tcBorders>
              <w:top w:val="nil"/>
              <w:left w:val="nil"/>
            </w:tcBorders>
          </w:tcPr>
          <w:p w:rsidR="00310AD9" w:rsidRPr="00E02B35" w:rsidRDefault="00310AD9" w:rsidP="00310AD9">
            <w:pPr>
              <w:rPr>
                <w:sz w:val="18"/>
              </w:rPr>
            </w:pPr>
          </w:p>
        </w:tc>
        <w:tc>
          <w:tcPr>
            <w:tcW w:w="395" w:type="dxa"/>
          </w:tcPr>
          <w:p w:rsidR="00310AD9" w:rsidRPr="00E02B35" w:rsidRDefault="00310AD9" w:rsidP="005A4CB5">
            <w:pPr>
              <w:tabs>
                <w:tab w:val="left" w:pos="7371"/>
              </w:tabs>
            </w:pPr>
            <w:r w:rsidRPr="00E02B35">
              <w:t>1</w:t>
            </w:r>
          </w:p>
        </w:tc>
        <w:tc>
          <w:tcPr>
            <w:tcW w:w="396" w:type="dxa"/>
          </w:tcPr>
          <w:p w:rsidR="00310AD9" w:rsidRPr="00E02B35" w:rsidRDefault="00310AD9" w:rsidP="005A4CB5">
            <w:pPr>
              <w:tabs>
                <w:tab w:val="left" w:pos="7371"/>
              </w:tabs>
            </w:pPr>
            <w:r w:rsidRPr="00E02B35">
              <w:t>2</w:t>
            </w:r>
          </w:p>
        </w:tc>
        <w:tc>
          <w:tcPr>
            <w:tcW w:w="396" w:type="dxa"/>
          </w:tcPr>
          <w:p w:rsidR="00310AD9" w:rsidRPr="00E02B35" w:rsidRDefault="00310AD9" w:rsidP="005A4CB5">
            <w:pPr>
              <w:tabs>
                <w:tab w:val="left" w:pos="7371"/>
              </w:tabs>
            </w:pPr>
            <w:r w:rsidRPr="00E02B35">
              <w:t>3</w:t>
            </w:r>
          </w:p>
        </w:tc>
        <w:tc>
          <w:tcPr>
            <w:tcW w:w="395" w:type="dxa"/>
          </w:tcPr>
          <w:p w:rsidR="00310AD9" w:rsidRPr="00E02B35" w:rsidRDefault="00310AD9" w:rsidP="005A4CB5">
            <w:pPr>
              <w:tabs>
                <w:tab w:val="left" w:pos="7371"/>
              </w:tabs>
            </w:pPr>
            <w:r w:rsidRPr="00E02B35">
              <w:t>4</w:t>
            </w:r>
          </w:p>
        </w:tc>
        <w:tc>
          <w:tcPr>
            <w:tcW w:w="396" w:type="dxa"/>
          </w:tcPr>
          <w:p w:rsidR="00310AD9" w:rsidRPr="00E02B35" w:rsidRDefault="00310AD9" w:rsidP="005A4CB5">
            <w:pPr>
              <w:tabs>
                <w:tab w:val="left" w:pos="7371"/>
              </w:tabs>
            </w:pPr>
            <w:r w:rsidRPr="00E02B35">
              <w:t>5</w:t>
            </w:r>
          </w:p>
        </w:tc>
        <w:tc>
          <w:tcPr>
            <w:tcW w:w="396" w:type="dxa"/>
          </w:tcPr>
          <w:p w:rsidR="00310AD9" w:rsidRPr="00E02B35" w:rsidRDefault="00310AD9" w:rsidP="005A4CB5">
            <w:pPr>
              <w:tabs>
                <w:tab w:val="left" w:pos="7371"/>
              </w:tabs>
            </w:pPr>
            <w:r w:rsidRPr="00E02B35">
              <w:t>x</w:t>
            </w: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6.1.2.1</w:t>
            </w:r>
          </w:p>
        </w:tc>
        <w:tc>
          <w:tcPr>
            <w:tcW w:w="6482" w:type="dxa"/>
          </w:tcPr>
          <w:p w:rsidR="002032DF" w:rsidRPr="00E02B35" w:rsidRDefault="002032DF" w:rsidP="002032DF">
            <w:r w:rsidRPr="00E02B35">
              <w:t>Umím se samostatně rozhodovat a používat vlastní úsudek.</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6.1.2.2</w:t>
            </w:r>
          </w:p>
        </w:tc>
        <w:tc>
          <w:tcPr>
            <w:tcW w:w="6482" w:type="dxa"/>
          </w:tcPr>
          <w:p w:rsidR="002032DF" w:rsidRPr="00E02B35" w:rsidRDefault="002032DF" w:rsidP="002032DF">
            <w:r w:rsidRPr="00E02B35">
              <w:t>Umím do jisté míry posoudit, která rozhodnutí jsou relevantní a racionální a jaký bude mít dopad.</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6.1.2.3</w:t>
            </w:r>
          </w:p>
        </w:tc>
        <w:tc>
          <w:tcPr>
            <w:tcW w:w="6482" w:type="dxa"/>
          </w:tcPr>
          <w:p w:rsidR="002032DF" w:rsidRPr="00E02B35" w:rsidRDefault="002032DF" w:rsidP="002032DF">
            <w:r w:rsidRPr="00E02B35">
              <w:t>Umím vyhodnocovat informace a informační zdroje, které beru jako relevantní pro má rozhodnutí.</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6.1.2.4</w:t>
            </w:r>
          </w:p>
        </w:tc>
        <w:tc>
          <w:tcPr>
            <w:tcW w:w="6482" w:type="dxa"/>
          </w:tcPr>
          <w:p w:rsidR="002032DF" w:rsidRPr="00E02B35" w:rsidRDefault="002032DF" w:rsidP="002032DF">
            <w:r w:rsidRPr="00E02B35">
              <w:t>Umím se orientovat a posoudit různé varianty řešení a rozhodnout se pro jednu z nich.</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bl>
    <w:p w:rsidR="001B078B" w:rsidRPr="00E02B35" w:rsidRDefault="00617A41" w:rsidP="00D34814">
      <w:pPr>
        <w:pStyle w:val="Nadpis5"/>
      </w:pPr>
      <w:r w:rsidRPr="00E02B35">
        <w:lastRenderedPageBreak/>
        <w:t>3. úroveň: Rozvíjet, posilovat, zdokonalovat</w:t>
      </w:r>
    </w:p>
    <w:p w:rsidR="002032DF" w:rsidRPr="00E02B35" w:rsidRDefault="00D80EF9" w:rsidP="00D80EF9">
      <w:pPr>
        <w:ind w:left="709" w:hanging="709"/>
      </w:pPr>
      <w:r>
        <w:t>6.1.3</w:t>
      </w:r>
      <w:r>
        <w:tab/>
      </w:r>
      <w:r w:rsidR="002032DF" w:rsidRPr="00E02B35">
        <w:t>Dovednost s odstupem nahlédnout na svá dřívější rozhodnutí, vyhodnotit jejich přínosy, zvážit je v aktuálních podmínkách a nových souvislostech a hledat nové možnosti, přijmout nová a korigovat dřívější rozhodnutí.</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310AD9" w:rsidRPr="00E02B35" w:rsidTr="005A4CB5">
        <w:tc>
          <w:tcPr>
            <w:tcW w:w="606" w:type="dxa"/>
            <w:tcBorders>
              <w:top w:val="nil"/>
              <w:left w:val="nil"/>
              <w:right w:val="nil"/>
            </w:tcBorders>
          </w:tcPr>
          <w:p w:rsidR="00310AD9" w:rsidRPr="00E02B35" w:rsidRDefault="00310AD9" w:rsidP="00310AD9">
            <w:pPr>
              <w:rPr>
                <w:sz w:val="18"/>
              </w:rPr>
            </w:pPr>
          </w:p>
        </w:tc>
        <w:tc>
          <w:tcPr>
            <w:tcW w:w="6482" w:type="dxa"/>
            <w:tcBorders>
              <w:top w:val="nil"/>
              <w:left w:val="nil"/>
            </w:tcBorders>
          </w:tcPr>
          <w:p w:rsidR="00310AD9" w:rsidRPr="00E02B35" w:rsidRDefault="00310AD9" w:rsidP="00CB5B15">
            <w:pPr>
              <w:rPr>
                <w:sz w:val="18"/>
              </w:rPr>
            </w:pPr>
          </w:p>
        </w:tc>
        <w:tc>
          <w:tcPr>
            <w:tcW w:w="395" w:type="dxa"/>
          </w:tcPr>
          <w:p w:rsidR="00310AD9" w:rsidRPr="00E02B35" w:rsidRDefault="00310AD9" w:rsidP="005A4CB5">
            <w:pPr>
              <w:tabs>
                <w:tab w:val="left" w:pos="7371"/>
              </w:tabs>
            </w:pPr>
            <w:r w:rsidRPr="00E02B35">
              <w:t>1</w:t>
            </w:r>
          </w:p>
        </w:tc>
        <w:tc>
          <w:tcPr>
            <w:tcW w:w="396" w:type="dxa"/>
          </w:tcPr>
          <w:p w:rsidR="00310AD9" w:rsidRPr="00E02B35" w:rsidRDefault="00310AD9" w:rsidP="005A4CB5">
            <w:pPr>
              <w:tabs>
                <w:tab w:val="left" w:pos="7371"/>
              </w:tabs>
            </w:pPr>
            <w:r w:rsidRPr="00E02B35">
              <w:t>2</w:t>
            </w:r>
          </w:p>
        </w:tc>
        <w:tc>
          <w:tcPr>
            <w:tcW w:w="396" w:type="dxa"/>
          </w:tcPr>
          <w:p w:rsidR="00310AD9" w:rsidRPr="00E02B35" w:rsidRDefault="00310AD9" w:rsidP="005A4CB5">
            <w:pPr>
              <w:tabs>
                <w:tab w:val="left" w:pos="7371"/>
              </w:tabs>
            </w:pPr>
            <w:r w:rsidRPr="00E02B35">
              <w:t>3</w:t>
            </w:r>
          </w:p>
        </w:tc>
        <w:tc>
          <w:tcPr>
            <w:tcW w:w="395" w:type="dxa"/>
          </w:tcPr>
          <w:p w:rsidR="00310AD9" w:rsidRPr="00E02B35" w:rsidRDefault="00310AD9" w:rsidP="005A4CB5">
            <w:pPr>
              <w:tabs>
                <w:tab w:val="left" w:pos="7371"/>
              </w:tabs>
            </w:pPr>
            <w:r w:rsidRPr="00E02B35">
              <w:t>4</w:t>
            </w:r>
          </w:p>
        </w:tc>
        <w:tc>
          <w:tcPr>
            <w:tcW w:w="396" w:type="dxa"/>
          </w:tcPr>
          <w:p w:rsidR="00310AD9" w:rsidRPr="00E02B35" w:rsidRDefault="00310AD9" w:rsidP="005A4CB5">
            <w:pPr>
              <w:tabs>
                <w:tab w:val="left" w:pos="7371"/>
              </w:tabs>
            </w:pPr>
            <w:r w:rsidRPr="00E02B35">
              <w:t>5</w:t>
            </w:r>
          </w:p>
        </w:tc>
        <w:tc>
          <w:tcPr>
            <w:tcW w:w="396" w:type="dxa"/>
          </w:tcPr>
          <w:p w:rsidR="00310AD9" w:rsidRPr="00E02B35" w:rsidRDefault="00310AD9" w:rsidP="005A4CB5">
            <w:pPr>
              <w:tabs>
                <w:tab w:val="left" w:pos="7371"/>
              </w:tabs>
            </w:pPr>
            <w:r w:rsidRPr="00E02B35">
              <w:t>x</w:t>
            </w: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6.1.3.1</w:t>
            </w:r>
          </w:p>
        </w:tc>
        <w:tc>
          <w:tcPr>
            <w:tcW w:w="6482" w:type="dxa"/>
          </w:tcPr>
          <w:p w:rsidR="002032DF" w:rsidRPr="00E02B35" w:rsidRDefault="002032DF" w:rsidP="002032DF">
            <w:r w:rsidRPr="00E02B35">
              <w:t>Umím se sebekriticky podívat na svá rozhodnutí a vzít si z nich ponaučení pro příště.</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6.1.3.2</w:t>
            </w:r>
          </w:p>
        </w:tc>
        <w:tc>
          <w:tcPr>
            <w:tcW w:w="6482" w:type="dxa"/>
          </w:tcPr>
          <w:p w:rsidR="002032DF" w:rsidRPr="00E02B35" w:rsidRDefault="002032DF" w:rsidP="002032DF">
            <w:r w:rsidRPr="00E02B35">
              <w:t>V případě potřeby umím změnit své rozhodnutí.</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6.1.3.3</w:t>
            </w:r>
          </w:p>
        </w:tc>
        <w:tc>
          <w:tcPr>
            <w:tcW w:w="6482" w:type="dxa"/>
          </w:tcPr>
          <w:p w:rsidR="002032DF" w:rsidRPr="00E02B35" w:rsidRDefault="002032DF" w:rsidP="002032DF">
            <w:r w:rsidRPr="00E02B35">
              <w:t>Před závažným rozhodnutím diskutuji možnosti řešení se svými blízkými / spolupracovníky.</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r w:rsidR="002032DF" w:rsidRPr="00E02B35" w:rsidTr="005A4CB5">
        <w:tc>
          <w:tcPr>
            <w:tcW w:w="606" w:type="dxa"/>
            <w:vAlign w:val="center"/>
          </w:tcPr>
          <w:p w:rsidR="002032DF" w:rsidRPr="00E02B35" w:rsidRDefault="002032DF" w:rsidP="005A4CB5">
            <w:pPr>
              <w:tabs>
                <w:tab w:val="left" w:pos="7371"/>
              </w:tabs>
              <w:jc w:val="center"/>
              <w:rPr>
                <w:sz w:val="14"/>
              </w:rPr>
            </w:pPr>
            <w:r w:rsidRPr="00E02B35">
              <w:rPr>
                <w:sz w:val="14"/>
              </w:rPr>
              <w:t>6.1.3.4</w:t>
            </w:r>
          </w:p>
        </w:tc>
        <w:tc>
          <w:tcPr>
            <w:tcW w:w="6482" w:type="dxa"/>
          </w:tcPr>
          <w:p w:rsidR="002032DF" w:rsidRPr="00E02B35" w:rsidRDefault="002032DF" w:rsidP="002032DF">
            <w:r w:rsidRPr="00E02B35">
              <w:t>Zvažuji, do jaké míry mé rozhodnutí bude mít vliv na uspokojení mých představ a základních životních potřeb.</w:t>
            </w: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5"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c>
          <w:tcPr>
            <w:tcW w:w="396" w:type="dxa"/>
          </w:tcPr>
          <w:p w:rsidR="002032DF" w:rsidRPr="00E02B35" w:rsidRDefault="002032DF" w:rsidP="005A4CB5">
            <w:pPr>
              <w:tabs>
                <w:tab w:val="left" w:pos="7371"/>
              </w:tabs>
            </w:pPr>
          </w:p>
        </w:tc>
      </w:tr>
    </w:tbl>
    <w:p w:rsidR="00B86C68" w:rsidRPr="00E02B35" w:rsidRDefault="00CB5B15" w:rsidP="00C55CE2">
      <w:pPr>
        <w:pStyle w:val="Nadpis2"/>
      </w:pPr>
      <w:bookmarkStart w:id="274" w:name="_Toc98260657"/>
      <w:bookmarkStart w:id="275" w:name="_Toc98324824"/>
      <w:bookmarkStart w:id="276" w:name="_Toc98324859"/>
      <w:bookmarkStart w:id="277" w:name="_Toc98492161"/>
      <w:bookmarkStart w:id="278" w:name="_Toc100926636"/>
      <w:bookmarkStart w:id="279" w:name="_Toc100929146"/>
      <w:bookmarkStart w:id="280" w:name="_Toc100938924"/>
      <w:bookmarkStart w:id="281" w:name="_Toc100938959"/>
      <w:bookmarkStart w:id="282" w:name="_Toc101464152"/>
      <w:r w:rsidRPr="00E02B35">
        <w:t>Kariérové plánování</w:t>
      </w:r>
      <w:bookmarkEnd w:id="274"/>
      <w:bookmarkEnd w:id="275"/>
      <w:bookmarkEnd w:id="276"/>
      <w:bookmarkEnd w:id="277"/>
      <w:bookmarkEnd w:id="278"/>
      <w:bookmarkEnd w:id="279"/>
      <w:bookmarkEnd w:id="280"/>
      <w:bookmarkEnd w:id="281"/>
      <w:bookmarkEnd w:id="282"/>
    </w:p>
    <w:p w:rsidR="00CB5B15" w:rsidRPr="00E02B35" w:rsidRDefault="00CB5B15" w:rsidP="00CB5B15">
      <w:pPr>
        <w:rPr>
          <w:b/>
        </w:rPr>
      </w:pPr>
      <w:r w:rsidRPr="00E02B35">
        <w:rPr>
          <w:b/>
        </w:rPr>
        <w:t>Dovednost stanovit si priority a cíle své kariéry v dlouhodobé a krátkodobé perspektivě, stanovit si dílčí cíle a kroky k jejich realizaci a motivy k jejich dosažení.</w:t>
      </w:r>
    </w:p>
    <w:p w:rsidR="001B078B" w:rsidRPr="00E02B35" w:rsidRDefault="00617A41" w:rsidP="00D34814">
      <w:pPr>
        <w:pStyle w:val="Nadpis5"/>
      </w:pPr>
      <w:r w:rsidRPr="00E02B35">
        <w:t>1. úroveň: Uvědomovat si</w:t>
      </w:r>
    </w:p>
    <w:p w:rsidR="00CB5B15" w:rsidRPr="00E02B35" w:rsidRDefault="00D80EF9" w:rsidP="00CB5B15">
      <w:r>
        <w:t>6.2.1</w:t>
      </w:r>
      <w:r>
        <w:tab/>
      </w:r>
      <w:r w:rsidR="00CB5B15" w:rsidRPr="00E02B35">
        <w:t>Dovednost uvědomit si, jak chci žít a čeho dosáhnout v osobním a pracovním životě.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310AD9" w:rsidRPr="00E02B35" w:rsidTr="005A4CB5">
        <w:tc>
          <w:tcPr>
            <w:tcW w:w="606" w:type="dxa"/>
            <w:tcBorders>
              <w:top w:val="nil"/>
              <w:left w:val="nil"/>
              <w:right w:val="nil"/>
            </w:tcBorders>
          </w:tcPr>
          <w:p w:rsidR="00310AD9" w:rsidRPr="00E02B35" w:rsidRDefault="00310AD9" w:rsidP="00310AD9">
            <w:pPr>
              <w:rPr>
                <w:sz w:val="18"/>
              </w:rPr>
            </w:pPr>
          </w:p>
        </w:tc>
        <w:tc>
          <w:tcPr>
            <w:tcW w:w="6482" w:type="dxa"/>
            <w:tcBorders>
              <w:top w:val="nil"/>
              <w:left w:val="nil"/>
            </w:tcBorders>
          </w:tcPr>
          <w:p w:rsidR="00310AD9" w:rsidRPr="00E02B35" w:rsidRDefault="00310AD9" w:rsidP="00CB5B15">
            <w:pPr>
              <w:rPr>
                <w:sz w:val="18"/>
              </w:rPr>
            </w:pPr>
          </w:p>
        </w:tc>
        <w:tc>
          <w:tcPr>
            <w:tcW w:w="395" w:type="dxa"/>
          </w:tcPr>
          <w:p w:rsidR="00310AD9" w:rsidRPr="00E02B35" w:rsidRDefault="00310AD9" w:rsidP="005A4CB5">
            <w:pPr>
              <w:tabs>
                <w:tab w:val="left" w:pos="7371"/>
              </w:tabs>
            </w:pPr>
            <w:r w:rsidRPr="00E02B35">
              <w:t>1</w:t>
            </w:r>
          </w:p>
        </w:tc>
        <w:tc>
          <w:tcPr>
            <w:tcW w:w="396" w:type="dxa"/>
          </w:tcPr>
          <w:p w:rsidR="00310AD9" w:rsidRPr="00E02B35" w:rsidRDefault="00310AD9" w:rsidP="005A4CB5">
            <w:pPr>
              <w:tabs>
                <w:tab w:val="left" w:pos="7371"/>
              </w:tabs>
            </w:pPr>
            <w:r w:rsidRPr="00E02B35">
              <w:t>2</w:t>
            </w:r>
          </w:p>
        </w:tc>
        <w:tc>
          <w:tcPr>
            <w:tcW w:w="396" w:type="dxa"/>
          </w:tcPr>
          <w:p w:rsidR="00310AD9" w:rsidRPr="00E02B35" w:rsidRDefault="00310AD9" w:rsidP="005A4CB5">
            <w:pPr>
              <w:tabs>
                <w:tab w:val="left" w:pos="7371"/>
              </w:tabs>
            </w:pPr>
            <w:r w:rsidRPr="00E02B35">
              <w:t>3</w:t>
            </w:r>
          </w:p>
        </w:tc>
        <w:tc>
          <w:tcPr>
            <w:tcW w:w="395" w:type="dxa"/>
          </w:tcPr>
          <w:p w:rsidR="00310AD9" w:rsidRPr="00E02B35" w:rsidRDefault="00310AD9" w:rsidP="005A4CB5">
            <w:pPr>
              <w:tabs>
                <w:tab w:val="left" w:pos="7371"/>
              </w:tabs>
            </w:pPr>
            <w:r w:rsidRPr="00E02B35">
              <w:t>4</w:t>
            </w:r>
          </w:p>
        </w:tc>
        <w:tc>
          <w:tcPr>
            <w:tcW w:w="396" w:type="dxa"/>
          </w:tcPr>
          <w:p w:rsidR="00310AD9" w:rsidRPr="00E02B35" w:rsidRDefault="00310AD9" w:rsidP="005A4CB5">
            <w:pPr>
              <w:tabs>
                <w:tab w:val="left" w:pos="7371"/>
              </w:tabs>
            </w:pPr>
            <w:r w:rsidRPr="00E02B35">
              <w:t>5</w:t>
            </w:r>
          </w:p>
        </w:tc>
        <w:tc>
          <w:tcPr>
            <w:tcW w:w="396" w:type="dxa"/>
          </w:tcPr>
          <w:p w:rsidR="00310AD9" w:rsidRPr="00E02B35" w:rsidRDefault="00310AD9" w:rsidP="005A4CB5">
            <w:pPr>
              <w:tabs>
                <w:tab w:val="left" w:pos="7371"/>
              </w:tabs>
            </w:pPr>
            <w:r w:rsidRPr="00E02B35">
              <w:t>x</w:t>
            </w:r>
          </w:p>
        </w:tc>
      </w:tr>
      <w:tr w:rsidR="00CB5B15" w:rsidRPr="00E02B35" w:rsidTr="005A4CB5">
        <w:tc>
          <w:tcPr>
            <w:tcW w:w="606" w:type="dxa"/>
            <w:vAlign w:val="center"/>
          </w:tcPr>
          <w:p w:rsidR="00CB5B15" w:rsidRPr="00E02B35" w:rsidRDefault="00CB5B15" w:rsidP="00310AD9">
            <w:pPr>
              <w:tabs>
                <w:tab w:val="left" w:pos="7371"/>
              </w:tabs>
              <w:jc w:val="center"/>
              <w:rPr>
                <w:sz w:val="14"/>
              </w:rPr>
            </w:pPr>
            <w:r w:rsidRPr="00E02B35">
              <w:rPr>
                <w:sz w:val="14"/>
              </w:rPr>
              <w:t>6.2.1.1</w:t>
            </w:r>
          </w:p>
        </w:tc>
        <w:tc>
          <w:tcPr>
            <w:tcW w:w="6482" w:type="dxa"/>
          </w:tcPr>
          <w:p w:rsidR="00CB5B15" w:rsidRPr="00E02B35" w:rsidRDefault="00CB5B15" w:rsidP="00A44CCD">
            <w:r w:rsidRPr="00E02B35">
              <w:t>Uvědomuji si, jak chci žít a čeho dosáhnout.</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310AD9">
            <w:pPr>
              <w:tabs>
                <w:tab w:val="left" w:pos="7371"/>
              </w:tabs>
              <w:jc w:val="center"/>
              <w:rPr>
                <w:sz w:val="14"/>
              </w:rPr>
            </w:pPr>
            <w:r w:rsidRPr="00E02B35">
              <w:rPr>
                <w:sz w:val="14"/>
              </w:rPr>
              <w:t>6.2.1.2</w:t>
            </w:r>
          </w:p>
        </w:tc>
        <w:tc>
          <w:tcPr>
            <w:tcW w:w="6482" w:type="dxa"/>
          </w:tcPr>
          <w:p w:rsidR="00CB5B15" w:rsidRPr="00E02B35" w:rsidRDefault="00CB5B15" w:rsidP="00A44CCD">
            <w:r w:rsidRPr="00E02B35">
              <w:t>Uvědomuji si, celoživotní charakter plánování kariéry.</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310AD9">
            <w:pPr>
              <w:tabs>
                <w:tab w:val="left" w:pos="7371"/>
              </w:tabs>
              <w:jc w:val="center"/>
              <w:rPr>
                <w:sz w:val="14"/>
              </w:rPr>
            </w:pPr>
            <w:r w:rsidRPr="00E02B35">
              <w:rPr>
                <w:sz w:val="14"/>
              </w:rPr>
              <w:t>6.2.1.3</w:t>
            </w:r>
          </w:p>
        </w:tc>
        <w:tc>
          <w:tcPr>
            <w:tcW w:w="6482" w:type="dxa"/>
          </w:tcPr>
          <w:p w:rsidR="00CB5B15" w:rsidRPr="00E02B35" w:rsidRDefault="00CB5B15" w:rsidP="00A44CCD">
            <w:r w:rsidRPr="00E02B35">
              <w:t>Uvědomuji si společenské souvislosti, které ovlivňují můj budoucí život.</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310AD9">
            <w:pPr>
              <w:tabs>
                <w:tab w:val="left" w:pos="7371"/>
              </w:tabs>
              <w:jc w:val="center"/>
              <w:rPr>
                <w:sz w:val="14"/>
              </w:rPr>
            </w:pPr>
            <w:r w:rsidRPr="00E02B35">
              <w:rPr>
                <w:sz w:val="14"/>
              </w:rPr>
              <w:t>6.2.1.4</w:t>
            </w:r>
          </w:p>
        </w:tc>
        <w:tc>
          <w:tcPr>
            <w:tcW w:w="6482" w:type="dxa"/>
          </w:tcPr>
          <w:p w:rsidR="00CB5B15" w:rsidRPr="00E02B35" w:rsidRDefault="00CB5B15" w:rsidP="00A44CCD">
            <w:r w:rsidRPr="00E02B35">
              <w:t>Uvědomuji si rodinné souvislosti, které mají vliv na můj život.</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bl>
    <w:p w:rsidR="001B078B" w:rsidRPr="00E02B35" w:rsidRDefault="00617A41" w:rsidP="00D34814">
      <w:pPr>
        <w:pStyle w:val="Nadpis5"/>
      </w:pPr>
      <w:r w:rsidRPr="00E02B35">
        <w:t xml:space="preserve">2. úroveň: Umět, ovládat, zvládat, využívat </w:t>
      </w:r>
      <w:r w:rsidR="005D5997" w:rsidRPr="00E02B35">
        <w:t xml:space="preserve"> </w:t>
      </w:r>
    </w:p>
    <w:p w:rsidR="00CB5B15" w:rsidRPr="00E02B35" w:rsidRDefault="00D80EF9" w:rsidP="00D80EF9">
      <w:pPr>
        <w:ind w:left="709" w:hanging="709"/>
      </w:pPr>
      <w:r>
        <w:t>6.2.2</w:t>
      </w:r>
      <w:r>
        <w:tab/>
      </w:r>
      <w:r w:rsidR="00CB5B15" w:rsidRPr="00E02B35">
        <w:t>Dovednost umět definovat priority a cíle svého pracovního života, stanovit dlouhodobé, krátkodobé a dílčí cíle a kroky k jejich realizaci.</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D65F46" w:rsidRPr="00E02B35" w:rsidTr="005A4CB5">
        <w:tc>
          <w:tcPr>
            <w:tcW w:w="606" w:type="dxa"/>
            <w:tcBorders>
              <w:top w:val="nil"/>
              <w:left w:val="nil"/>
              <w:right w:val="nil"/>
            </w:tcBorders>
          </w:tcPr>
          <w:p w:rsidR="00D65F46" w:rsidRPr="00E02B35" w:rsidRDefault="00D65F46" w:rsidP="005A4CB5">
            <w:pPr>
              <w:rPr>
                <w:sz w:val="18"/>
              </w:rPr>
            </w:pPr>
          </w:p>
        </w:tc>
        <w:tc>
          <w:tcPr>
            <w:tcW w:w="6482" w:type="dxa"/>
            <w:tcBorders>
              <w:top w:val="nil"/>
              <w:left w:val="nil"/>
            </w:tcBorders>
          </w:tcPr>
          <w:p w:rsidR="00D65F46" w:rsidRPr="00E02B35" w:rsidRDefault="00D65F46" w:rsidP="00D65F46">
            <w:pPr>
              <w:rPr>
                <w:sz w:val="18"/>
              </w:rPr>
            </w:pPr>
          </w:p>
        </w:tc>
        <w:tc>
          <w:tcPr>
            <w:tcW w:w="395" w:type="dxa"/>
          </w:tcPr>
          <w:p w:rsidR="00D65F46" w:rsidRPr="00E02B35" w:rsidRDefault="00D65F46" w:rsidP="005A4CB5">
            <w:pPr>
              <w:tabs>
                <w:tab w:val="left" w:pos="7371"/>
              </w:tabs>
            </w:pPr>
            <w:r w:rsidRPr="00E02B35">
              <w:t>1</w:t>
            </w:r>
          </w:p>
        </w:tc>
        <w:tc>
          <w:tcPr>
            <w:tcW w:w="396" w:type="dxa"/>
          </w:tcPr>
          <w:p w:rsidR="00D65F46" w:rsidRPr="00E02B35" w:rsidRDefault="00D65F46" w:rsidP="005A4CB5">
            <w:pPr>
              <w:tabs>
                <w:tab w:val="left" w:pos="7371"/>
              </w:tabs>
            </w:pPr>
            <w:r w:rsidRPr="00E02B35">
              <w:t>2</w:t>
            </w:r>
          </w:p>
        </w:tc>
        <w:tc>
          <w:tcPr>
            <w:tcW w:w="396" w:type="dxa"/>
          </w:tcPr>
          <w:p w:rsidR="00D65F46" w:rsidRPr="00E02B35" w:rsidRDefault="00D65F46" w:rsidP="005A4CB5">
            <w:pPr>
              <w:tabs>
                <w:tab w:val="left" w:pos="7371"/>
              </w:tabs>
            </w:pPr>
            <w:r w:rsidRPr="00E02B35">
              <w:t>3</w:t>
            </w:r>
          </w:p>
        </w:tc>
        <w:tc>
          <w:tcPr>
            <w:tcW w:w="395" w:type="dxa"/>
          </w:tcPr>
          <w:p w:rsidR="00D65F46" w:rsidRPr="00E02B35" w:rsidRDefault="00D65F46" w:rsidP="005A4CB5">
            <w:pPr>
              <w:tabs>
                <w:tab w:val="left" w:pos="7371"/>
              </w:tabs>
            </w:pPr>
            <w:r w:rsidRPr="00E02B35">
              <w:t>4</w:t>
            </w:r>
          </w:p>
        </w:tc>
        <w:tc>
          <w:tcPr>
            <w:tcW w:w="396" w:type="dxa"/>
          </w:tcPr>
          <w:p w:rsidR="00D65F46" w:rsidRPr="00E02B35" w:rsidRDefault="00D65F46" w:rsidP="005A4CB5">
            <w:pPr>
              <w:tabs>
                <w:tab w:val="left" w:pos="7371"/>
              </w:tabs>
            </w:pPr>
            <w:r w:rsidRPr="00E02B35">
              <w:t>5</w:t>
            </w:r>
          </w:p>
        </w:tc>
        <w:tc>
          <w:tcPr>
            <w:tcW w:w="396" w:type="dxa"/>
          </w:tcPr>
          <w:p w:rsidR="00D65F46" w:rsidRPr="00E02B35" w:rsidRDefault="00D65F46" w:rsidP="005A4CB5">
            <w:pPr>
              <w:tabs>
                <w:tab w:val="left" w:pos="7371"/>
              </w:tabs>
            </w:pPr>
            <w:r w:rsidRPr="00E02B35">
              <w:t>x</w:t>
            </w: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6.2.2.1</w:t>
            </w:r>
          </w:p>
        </w:tc>
        <w:tc>
          <w:tcPr>
            <w:tcW w:w="6482" w:type="dxa"/>
          </w:tcPr>
          <w:p w:rsidR="00CB5B15" w:rsidRPr="00E02B35" w:rsidRDefault="00CB5B15" w:rsidP="00A44CCD">
            <w:r w:rsidRPr="00E02B35">
              <w:t>Umím definovat priority a cíle svého osobního a pracovního života.</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6.2.2.2</w:t>
            </w:r>
          </w:p>
        </w:tc>
        <w:tc>
          <w:tcPr>
            <w:tcW w:w="6482" w:type="dxa"/>
          </w:tcPr>
          <w:p w:rsidR="00CB5B15" w:rsidRPr="00E02B35" w:rsidRDefault="00CB5B15" w:rsidP="00A44CCD">
            <w:r w:rsidRPr="00E02B35">
              <w:t>Umím si stanovit své cíle v osobním a pracovním životě.</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6.2.2.3</w:t>
            </w:r>
          </w:p>
        </w:tc>
        <w:tc>
          <w:tcPr>
            <w:tcW w:w="6482" w:type="dxa"/>
          </w:tcPr>
          <w:p w:rsidR="00CB5B15" w:rsidRPr="00E02B35" w:rsidRDefault="00CB5B15" w:rsidP="00A44CCD">
            <w:r w:rsidRPr="00E02B35">
              <w:t>Chápu, že některé vývojové trendy jsou v mé kariéře nepředvídatelné.</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6.2.2.4</w:t>
            </w:r>
          </w:p>
        </w:tc>
        <w:tc>
          <w:tcPr>
            <w:tcW w:w="6482" w:type="dxa"/>
          </w:tcPr>
          <w:p w:rsidR="00CB5B15" w:rsidRPr="00E02B35" w:rsidRDefault="00CB5B15" w:rsidP="00A44CCD">
            <w:r w:rsidRPr="00E02B35">
              <w:t>Nebojím se reagovat na nové podněty a nepředvídatelné náhody a využívat je.</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bl>
    <w:p w:rsidR="001B078B" w:rsidRPr="00E02B35" w:rsidRDefault="00617A41" w:rsidP="00D34814">
      <w:pPr>
        <w:pStyle w:val="Nadpis5"/>
      </w:pPr>
      <w:r w:rsidRPr="00E02B35">
        <w:t>3. úroveň: Rozvíjet, posilovat, zdokonalovat</w:t>
      </w:r>
    </w:p>
    <w:p w:rsidR="00CB5B15" w:rsidRPr="00E02B35" w:rsidRDefault="00D80EF9" w:rsidP="00D80EF9">
      <w:pPr>
        <w:ind w:left="709" w:hanging="709"/>
      </w:pPr>
      <w:r>
        <w:t>6.2.3</w:t>
      </w:r>
      <w:r>
        <w:tab/>
      </w:r>
      <w:r w:rsidR="00CB5B15" w:rsidRPr="00E02B35">
        <w:t>Dovednost realizovat postupně jednotlivé kroky k dosažení stanovených kariérových cílů a systematicky vyhodnocovat jejich pro a proti, nenechat se odradit neúspěchy a hledat nové cesty k dosažení spokojenosti v osobním a pracovním životě.</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D65F46" w:rsidRPr="00E02B35" w:rsidTr="005A4CB5">
        <w:tc>
          <w:tcPr>
            <w:tcW w:w="606" w:type="dxa"/>
            <w:tcBorders>
              <w:top w:val="nil"/>
              <w:left w:val="nil"/>
              <w:right w:val="nil"/>
            </w:tcBorders>
          </w:tcPr>
          <w:p w:rsidR="00D65F46" w:rsidRPr="00E02B35" w:rsidRDefault="00D65F46" w:rsidP="005A4CB5">
            <w:pPr>
              <w:rPr>
                <w:sz w:val="18"/>
              </w:rPr>
            </w:pPr>
          </w:p>
        </w:tc>
        <w:tc>
          <w:tcPr>
            <w:tcW w:w="6482" w:type="dxa"/>
            <w:tcBorders>
              <w:top w:val="nil"/>
              <w:left w:val="nil"/>
            </w:tcBorders>
          </w:tcPr>
          <w:p w:rsidR="00D65F46" w:rsidRPr="00E02B35" w:rsidRDefault="00D65F46" w:rsidP="005A4CB5">
            <w:pPr>
              <w:rPr>
                <w:sz w:val="18"/>
              </w:rPr>
            </w:pPr>
          </w:p>
        </w:tc>
        <w:tc>
          <w:tcPr>
            <w:tcW w:w="395" w:type="dxa"/>
          </w:tcPr>
          <w:p w:rsidR="00D65F46" w:rsidRPr="00E02B35" w:rsidRDefault="00D65F46" w:rsidP="005A4CB5">
            <w:pPr>
              <w:tabs>
                <w:tab w:val="left" w:pos="7371"/>
              </w:tabs>
            </w:pPr>
            <w:r w:rsidRPr="00E02B35">
              <w:t>1</w:t>
            </w:r>
          </w:p>
        </w:tc>
        <w:tc>
          <w:tcPr>
            <w:tcW w:w="396" w:type="dxa"/>
          </w:tcPr>
          <w:p w:rsidR="00D65F46" w:rsidRPr="00E02B35" w:rsidRDefault="00D65F46" w:rsidP="005A4CB5">
            <w:pPr>
              <w:tabs>
                <w:tab w:val="left" w:pos="7371"/>
              </w:tabs>
            </w:pPr>
            <w:r w:rsidRPr="00E02B35">
              <w:t>2</w:t>
            </w:r>
          </w:p>
        </w:tc>
        <w:tc>
          <w:tcPr>
            <w:tcW w:w="396" w:type="dxa"/>
          </w:tcPr>
          <w:p w:rsidR="00D65F46" w:rsidRPr="00E02B35" w:rsidRDefault="00D65F46" w:rsidP="005A4CB5">
            <w:pPr>
              <w:tabs>
                <w:tab w:val="left" w:pos="7371"/>
              </w:tabs>
            </w:pPr>
            <w:r w:rsidRPr="00E02B35">
              <w:t>3</w:t>
            </w:r>
          </w:p>
        </w:tc>
        <w:tc>
          <w:tcPr>
            <w:tcW w:w="395" w:type="dxa"/>
          </w:tcPr>
          <w:p w:rsidR="00D65F46" w:rsidRPr="00E02B35" w:rsidRDefault="00D65F46" w:rsidP="005A4CB5">
            <w:pPr>
              <w:tabs>
                <w:tab w:val="left" w:pos="7371"/>
              </w:tabs>
            </w:pPr>
            <w:r w:rsidRPr="00E02B35">
              <w:t>4</w:t>
            </w:r>
          </w:p>
        </w:tc>
        <w:tc>
          <w:tcPr>
            <w:tcW w:w="396" w:type="dxa"/>
          </w:tcPr>
          <w:p w:rsidR="00D65F46" w:rsidRPr="00E02B35" w:rsidRDefault="00D65F46" w:rsidP="005A4CB5">
            <w:pPr>
              <w:tabs>
                <w:tab w:val="left" w:pos="7371"/>
              </w:tabs>
            </w:pPr>
            <w:r w:rsidRPr="00E02B35">
              <w:t>5</w:t>
            </w:r>
          </w:p>
        </w:tc>
        <w:tc>
          <w:tcPr>
            <w:tcW w:w="396" w:type="dxa"/>
          </w:tcPr>
          <w:p w:rsidR="00D65F46" w:rsidRPr="00E02B35" w:rsidRDefault="00D65F46" w:rsidP="005A4CB5">
            <w:pPr>
              <w:tabs>
                <w:tab w:val="left" w:pos="7371"/>
              </w:tabs>
            </w:pPr>
            <w:r w:rsidRPr="00E02B35">
              <w:t>x</w:t>
            </w: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6.2.3.1</w:t>
            </w:r>
          </w:p>
        </w:tc>
        <w:tc>
          <w:tcPr>
            <w:tcW w:w="6482" w:type="dxa"/>
          </w:tcPr>
          <w:p w:rsidR="00CB5B15" w:rsidRPr="00E02B35" w:rsidRDefault="00CB5B15" w:rsidP="00A44CCD">
            <w:r w:rsidRPr="00E02B35">
              <w:t xml:space="preserve">Nebráním se výzvám a umím je zapracovat do svých kariérových plánů. </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6.2.3.2</w:t>
            </w:r>
          </w:p>
        </w:tc>
        <w:tc>
          <w:tcPr>
            <w:tcW w:w="6482" w:type="dxa"/>
          </w:tcPr>
          <w:p w:rsidR="00CB5B15" w:rsidRPr="00E02B35" w:rsidRDefault="00CB5B15" w:rsidP="00A44CCD">
            <w:r w:rsidRPr="00E02B35">
              <w:t>Sebekriticky posuzuji svoji spokojenost s pracovním uplatněním a hledám způsoby, jak ji zvýšit.</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6.2.3.3</w:t>
            </w:r>
          </w:p>
        </w:tc>
        <w:tc>
          <w:tcPr>
            <w:tcW w:w="6482" w:type="dxa"/>
          </w:tcPr>
          <w:p w:rsidR="00CB5B15" w:rsidRPr="00E02B35" w:rsidRDefault="00CB5B15" w:rsidP="00A44CCD">
            <w:r w:rsidRPr="00E02B35">
              <w:t xml:space="preserve">Při kariérovém plánování vycházím z reality a z reálného trhu práce. </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6.2.3.4</w:t>
            </w:r>
          </w:p>
        </w:tc>
        <w:tc>
          <w:tcPr>
            <w:tcW w:w="6482" w:type="dxa"/>
          </w:tcPr>
          <w:p w:rsidR="00CB5B15" w:rsidRPr="00E02B35" w:rsidRDefault="00CB5B15" w:rsidP="00A44CCD">
            <w:r w:rsidRPr="00E02B35">
              <w:t>Zvažuji, do jaké míry má moje kariérové plánování vliv na uspokojení mých představ a základních životních potřeb.</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bl>
    <w:p w:rsidR="00B86C68" w:rsidRPr="00E02B35" w:rsidRDefault="00CB5B15" w:rsidP="00C55CE2">
      <w:pPr>
        <w:pStyle w:val="Nadpis2"/>
      </w:pPr>
      <w:bookmarkStart w:id="283" w:name="_Toc98260658"/>
      <w:bookmarkStart w:id="284" w:name="_Toc98324828"/>
      <w:bookmarkStart w:id="285" w:name="_Toc98324860"/>
      <w:bookmarkStart w:id="286" w:name="_Toc98492162"/>
      <w:bookmarkStart w:id="287" w:name="_Toc100926637"/>
      <w:bookmarkStart w:id="288" w:name="_Toc100929147"/>
      <w:bookmarkStart w:id="289" w:name="_Toc100938925"/>
      <w:bookmarkStart w:id="290" w:name="_Toc100938960"/>
      <w:bookmarkStart w:id="291" w:name="_Toc101464153"/>
      <w:r w:rsidRPr="00E02B35">
        <w:lastRenderedPageBreak/>
        <w:t xml:space="preserve">Kariérová </w:t>
      </w:r>
      <w:r w:rsidR="00B86C68" w:rsidRPr="00E02B35">
        <w:t>adapt</w:t>
      </w:r>
      <w:r w:rsidR="00724F9E" w:rsidRPr="00E02B35">
        <w:t>abilit</w:t>
      </w:r>
      <w:r w:rsidRPr="00E02B35">
        <w:t>a</w:t>
      </w:r>
      <w:bookmarkEnd w:id="283"/>
      <w:bookmarkEnd w:id="284"/>
      <w:bookmarkEnd w:id="285"/>
      <w:bookmarkEnd w:id="286"/>
      <w:bookmarkEnd w:id="287"/>
      <w:bookmarkEnd w:id="288"/>
      <w:bookmarkEnd w:id="289"/>
      <w:bookmarkEnd w:id="290"/>
      <w:bookmarkEnd w:id="291"/>
    </w:p>
    <w:p w:rsidR="00CB5B15" w:rsidRPr="00E02B35" w:rsidRDefault="00CB5B15" w:rsidP="00CB5B15">
      <w:pPr>
        <w:rPr>
          <w:b/>
        </w:rPr>
      </w:pPr>
      <w:r w:rsidRPr="00E02B35">
        <w:rPr>
          <w:b/>
        </w:rPr>
        <w:t>Dovednost přizpůsobit se vnějším podmínkám, jejich změnám, novému prostředí, přístupu, lidem a věcem apod., být připraven/a na budoucnost práce i světa.</w:t>
      </w:r>
    </w:p>
    <w:p w:rsidR="001B078B" w:rsidRPr="00E02B35" w:rsidRDefault="00617A41" w:rsidP="00D34814">
      <w:pPr>
        <w:pStyle w:val="Nadpis5"/>
      </w:pPr>
      <w:r w:rsidRPr="00E02B35">
        <w:t>1. úroveň: Uvědomovat si</w:t>
      </w:r>
    </w:p>
    <w:p w:rsidR="00CB5B15" w:rsidRPr="00E02B35" w:rsidRDefault="00D80EF9" w:rsidP="00D80EF9">
      <w:pPr>
        <w:ind w:left="709" w:hanging="709"/>
      </w:pPr>
      <w:r>
        <w:t>6.3.1</w:t>
      </w:r>
      <w:r>
        <w:tab/>
      </w:r>
      <w:r w:rsidR="000747B3" w:rsidRPr="00E02B35">
        <w:t>Dovednost u</w:t>
      </w:r>
      <w:r w:rsidR="00CB5B15" w:rsidRPr="00E02B35">
        <w:t>vědomit si, jaké změny se udály ve vnějším prostředí a jak na mě tyto změny působí a ovlivňují moje pocity.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E0AFC" w:rsidRPr="00E02B35" w:rsidTr="005A4CB5">
        <w:tc>
          <w:tcPr>
            <w:tcW w:w="606" w:type="dxa"/>
            <w:tcBorders>
              <w:top w:val="nil"/>
              <w:left w:val="nil"/>
              <w:right w:val="nil"/>
            </w:tcBorders>
          </w:tcPr>
          <w:p w:rsidR="004E0AFC" w:rsidRPr="00E02B35" w:rsidRDefault="004E0AFC" w:rsidP="004E0AFC">
            <w:pPr>
              <w:rPr>
                <w:sz w:val="18"/>
              </w:rPr>
            </w:pPr>
          </w:p>
        </w:tc>
        <w:tc>
          <w:tcPr>
            <w:tcW w:w="6482" w:type="dxa"/>
            <w:tcBorders>
              <w:top w:val="nil"/>
              <w:left w:val="nil"/>
            </w:tcBorders>
          </w:tcPr>
          <w:p w:rsidR="004E0AFC" w:rsidRPr="00E02B35" w:rsidRDefault="004E0AFC" w:rsidP="00D03C5B">
            <w:pPr>
              <w:rPr>
                <w:sz w:val="18"/>
              </w:rPr>
            </w:pPr>
          </w:p>
        </w:tc>
        <w:tc>
          <w:tcPr>
            <w:tcW w:w="395" w:type="dxa"/>
          </w:tcPr>
          <w:p w:rsidR="004E0AFC" w:rsidRPr="00E02B35" w:rsidRDefault="004E0AFC" w:rsidP="005A4CB5">
            <w:pPr>
              <w:tabs>
                <w:tab w:val="left" w:pos="7371"/>
              </w:tabs>
            </w:pPr>
            <w:r w:rsidRPr="00E02B35">
              <w:t>1</w:t>
            </w:r>
          </w:p>
        </w:tc>
        <w:tc>
          <w:tcPr>
            <w:tcW w:w="396" w:type="dxa"/>
          </w:tcPr>
          <w:p w:rsidR="004E0AFC" w:rsidRPr="00E02B35" w:rsidRDefault="004E0AFC" w:rsidP="005A4CB5">
            <w:pPr>
              <w:tabs>
                <w:tab w:val="left" w:pos="7371"/>
              </w:tabs>
            </w:pPr>
            <w:r w:rsidRPr="00E02B35">
              <w:t>2</w:t>
            </w:r>
          </w:p>
        </w:tc>
        <w:tc>
          <w:tcPr>
            <w:tcW w:w="396" w:type="dxa"/>
          </w:tcPr>
          <w:p w:rsidR="004E0AFC" w:rsidRPr="00E02B35" w:rsidRDefault="004E0AFC" w:rsidP="005A4CB5">
            <w:pPr>
              <w:tabs>
                <w:tab w:val="left" w:pos="7371"/>
              </w:tabs>
            </w:pPr>
            <w:r w:rsidRPr="00E02B35">
              <w:t>3</w:t>
            </w:r>
          </w:p>
        </w:tc>
        <w:tc>
          <w:tcPr>
            <w:tcW w:w="395" w:type="dxa"/>
          </w:tcPr>
          <w:p w:rsidR="004E0AFC" w:rsidRPr="00E02B35" w:rsidRDefault="004E0AFC" w:rsidP="005A4CB5">
            <w:pPr>
              <w:tabs>
                <w:tab w:val="left" w:pos="7371"/>
              </w:tabs>
            </w:pPr>
            <w:r w:rsidRPr="00E02B35">
              <w:t>4</w:t>
            </w:r>
          </w:p>
        </w:tc>
        <w:tc>
          <w:tcPr>
            <w:tcW w:w="396" w:type="dxa"/>
          </w:tcPr>
          <w:p w:rsidR="004E0AFC" w:rsidRPr="00E02B35" w:rsidRDefault="004E0AFC" w:rsidP="005A4CB5">
            <w:pPr>
              <w:tabs>
                <w:tab w:val="left" w:pos="7371"/>
              </w:tabs>
            </w:pPr>
            <w:r w:rsidRPr="00E02B35">
              <w:t>5</w:t>
            </w:r>
          </w:p>
        </w:tc>
        <w:tc>
          <w:tcPr>
            <w:tcW w:w="396" w:type="dxa"/>
          </w:tcPr>
          <w:p w:rsidR="004E0AFC" w:rsidRPr="00E02B35" w:rsidRDefault="004E0AFC" w:rsidP="005A4CB5">
            <w:pPr>
              <w:tabs>
                <w:tab w:val="left" w:pos="7371"/>
              </w:tabs>
            </w:pPr>
            <w:r w:rsidRPr="00E02B35">
              <w:t>x</w:t>
            </w:r>
          </w:p>
        </w:tc>
      </w:tr>
      <w:tr w:rsidR="00CB5B15" w:rsidRPr="00E02B35" w:rsidTr="005A4CB5">
        <w:tc>
          <w:tcPr>
            <w:tcW w:w="606" w:type="dxa"/>
            <w:vAlign w:val="center"/>
          </w:tcPr>
          <w:p w:rsidR="00CB5B15" w:rsidRPr="00E02B35" w:rsidRDefault="00CB5B15" w:rsidP="004E0AFC">
            <w:pPr>
              <w:tabs>
                <w:tab w:val="left" w:pos="7371"/>
              </w:tabs>
              <w:jc w:val="center"/>
              <w:rPr>
                <w:sz w:val="14"/>
              </w:rPr>
            </w:pPr>
            <w:r w:rsidRPr="00E02B35">
              <w:rPr>
                <w:sz w:val="14"/>
              </w:rPr>
              <w:t>6.3.1.1</w:t>
            </w:r>
          </w:p>
        </w:tc>
        <w:tc>
          <w:tcPr>
            <w:tcW w:w="6482" w:type="dxa"/>
          </w:tcPr>
          <w:p w:rsidR="00CB5B15" w:rsidRPr="00E02B35" w:rsidRDefault="00CB5B15" w:rsidP="00A44CCD">
            <w:r w:rsidRPr="00E02B35">
              <w:t>Uvědomuji si, že při jakékoliv změně je potřeba přizpůsobit se.</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4E0AFC">
            <w:pPr>
              <w:tabs>
                <w:tab w:val="left" w:pos="7371"/>
              </w:tabs>
              <w:jc w:val="center"/>
              <w:rPr>
                <w:sz w:val="14"/>
              </w:rPr>
            </w:pPr>
            <w:r w:rsidRPr="00E02B35">
              <w:rPr>
                <w:sz w:val="14"/>
              </w:rPr>
              <w:t>6.3.1.2</w:t>
            </w:r>
          </w:p>
        </w:tc>
        <w:tc>
          <w:tcPr>
            <w:tcW w:w="6482" w:type="dxa"/>
          </w:tcPr>
          <w:p w:rsidR="00CB5B15" w:rsidRPr="00E02B35" w:rsidRDefault="00CB5B15" w:rsidP="00A44CCD">
            <w:r w:rsidRPr="00E02B35">
              <w:t>Uvědomuji si, do jaké míry mě ovlivňuje změna prostředí a kontakt s novými lidmi.</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4E0AFC">
            <w:pPr>
              <w:tabs>
                <w:tab w:val="left" w:pos="7371"/>
              </w:tabs>
              <w:jc w:val="center"/>
              <w:rPr>
                <w:sz w:val="14"/>
              </w:rPr>
            </w:pPr>
            <w:r w:rsidRPr="00E02B35">
              <w:rPr>
                <w:sz w:val="14"/>
              </w:rPr>
              <w:t>6.3.1.3</w:t>
            </w:r>
          </w:p>
        </w:tc>
        <w:tc>
          <w:tcPr>
            <w:tcW w:w="6482" w:type="dxa"/>
          </w:tcPr>
          <w:p w:rsidR="00CB5B15" w:rsidRPr="00E02B35" w:rsidRDefault="00CB5B15" w:rsidP="00A44CCD">
            <w:r w:rsidRPr="00E02B35">
              <w:t>Uvědomuji si své obavy z nového prostředí a z nových sociálních kontaktů.</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4E0AFC">
            <w:pPr>
              <w:tabs>
                <w:tab w:val="left" w:pos="7371"/>
              </w:tabs>
              <w:jc w:val="center"/>
              <w:rPr>
                <w:sz w:val="14"/>
              </w:rPr>
            </w:pPr>
            <w:r w:rsidRPr="00E02B35">
              <w:rPr>
                <w:sz w:val="14"/>
              </w:rPr>
              <w:t>6.3.1.4</w:t>
            </w:r>
          </w:p>
        </w:tc>
        <w:tc>
          <w:tcPr>
            <w:tcW w:w="6482" w:type="dxa"/>
          </w:tcPr>
          <w:p w:rsidR="00CB5B15" w:rsidRPr="00E02B35" w:rsidRDefault="00CB5B15" w:rsidP="00A44CCD">
            <w:r w:rsidRPr="00E02B35">
              <w:t>Uvědomuji si svou osobní odpovědnost za svou kariéru.</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bl>
    <w:p w:rsidR="001B078B" w:rsidRPr="00E02B35" w:rsidRDefault="00617A41" w:rsidP="00D34814">
      <w:pPr>
        <w:pStyle w:val="Nadpis5"/>
      </w:pPr>
      <w:r w:rsidRPr="00E02B35">
        <w:t xml:space="preserve">2. úroveň: Umět, ovládat, zvládat, využívat </w:t>
      </w:r>
      <w:r w:rsidR="005D5997" w:rsidRPr="00E02B35">
        <w:t xml:space="preserve"> </w:t>
      </w:r>
    </w:p>
    <w:p w:rsidR="00CB5B15" w:rsidRPr="00E02B35" w:rsidRDefault="00D80EF9" w:rsidP="00D80EF9">
      <w:pPr>
        <w:ind w:left="709" w:hanging="709"/>
      </w:pPr>
      <w:r>
        <w:t>6.3.2</w:t>
      </w:r>
      <w:r>
        <w:tab/>
      </w:r>
      <w:r w:rsidR="000747B3" w:rsidRPr="00E02B35">
        <w:t>Dovednost u</w:t>
      </w:r>
      <w:r w:rsidR="00CB5B15" w:rsidRPr="00E02B35">
        <w:t>mět se přizpůsobit změnám vnějších podmínek, novým přístupům a změnit své postoje a aktivity.</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E0AFC" w:rsidRPr="00E02B35" w:rsidTr="005A4CB5">
        <w:tc>
          <w:tcPr>
            <w:tcW w:w="606" w:type="dxa"/>
            <w:tcBorders>
              <w:top w:val="nil"/>
              <w:left w:val="nil"/>
              <w:right w:val="nil"/>
            </w:tcBorders>
          </w:tcPr>
          <w:p w:rsidR="004E0AFC" w:rsidRPr="00E02B35" w:rsidRDefault="004E0AFC" w:rsidP="005A4CB5">
            <w:pPr>
              <w:rPr>
                <w:sz w:val="18"/>
              </w:rPr>
            </w:pPr>
          </w:p>
        </w:tc>
        <w:tc>
          <w:tcPr>
            <w:tcW w:w="6482" w:type="dxa"/>
            <w:tcBorders>
              <w:top w:val="nil"/>
              <w:left w:val="nil"/>
            </w:tcBorders>
          </w:tcPr>
          <w:p w:rsidR="004E0AFC" w:rsidRPr="00E02B35" w:rsidRDefault="004E0AFC" w:rsidP="004E0AFC">
            <w:pPr>
              <w:rPr>
                <w:sz w:val="18"/>
              </w:rPr>
            </w:pPr>
          </w:p>
        </w:tc>
        <w:tc>
          <w:tcPr>
            <w:tcW w:w="395" w:type="dxa"/>
          </w:tcPr>
          <w:p w:rsidR="004E0AFC" w:rsidRPr="00E02B35" w:rsidRDefault="004E0AFC" w:rsidP="005A4CB5">
            <w:pPr>
              <w:tabs>
                <w:tab w:val="left" w:pos="7371"/>
              </w:tabs>
            </w:pPr>
            <w:r w:rsidRPr="00E02B35">
              <w:t>1</w:t>
            </w:r>
          </w:p>
        </w:tc>
        <w:tc>
          <w:tcPr>
            <w:tcW w:w="396" w:type="dxa"/>
          </w:tcPr>
          <w:p w:rsidR="004E0AFC" w:rsidRPr="00E02B35" w:rsidRDefault="004E0AFC" w:rsidP="005A4CB5">
            <w:pPr>
              <w:tabs>
                <w:tab w:val="left" w:pos="7371"/>
              </w:tabs>
            </w:pPr>
            <w:r w:rsidRPr="00E02B35">
              <w:t>2</w:t>
            </w:r>
          </w:p>
        </w:tc>
        <w:tc>
          <w:tcPr>
            <w:tcW w:w="396" w:type="dxa"/>
          </w:tcPr>
          <w:p w:rsidR="004E0AFC" w:rsidRPr="00E02B35" w:rsidRDefault="004E0AFC" w:rsidP="005A4CB5">
            <w:pPr>
              <w:tabs>
                <w:tab w:val="left" w:pos="7371"/>
              </w:tabs>
            </w:pPr>
            <w:r w:rsidRPr="00E02B35">
              <w:t>3</w:t>
            </w:r>
          </w:p>
        </w:tc>
        <w:tc>
          <w:tcPr>
            <w:tcW w:w="395" w:type="dxa"/>
          </w:tcPr>
          <w:p w:rsidR="004E0AFC" w:rsidRPr="00E02B35" w:rsidRDefault="004E0AFC" w:rsidP="005A4CB5">
            <w:pPr>
              <w:tabs>
                <w:tab w:val="left" w:pos="7371"/>
              </w:tabs>
            </w:pPr>
            <w:r w:rsidRPr="00E02B35">
              <w:t>4</w:t>
            </w:r>
          </w:p>
        </w:tc>
        <w:tc>
          <w:tcPr>
            <w:tcW w:w="396" w:type="dxa"/>
          </w:tcPr>
          <w:p w:rsidR="004E0AFC" w:rsidRPr="00E02B35" w:rsidRDefault="004E0AFC" w:rsidP="005A4CB5">
            <w:pPr>
              <w:tabs>
                <w:tab w:val="left" w:pos="7371"/>
              </w:tabs>
            </w:pPr>
            <w:r w:rsidRPr="00E02B35">
              <w:t>5</w:t>
            </w:r>
          </w:p>
        </w:tc>
        <w:tc>
          <w:tcPr>
            <w:tcW w:w="396" w:type="dxa"/>
          </w:tcPr>
          <w:p w:rsidR="004E0AFC" w:rsidRPr="00E02B35" w:rsidRDefault="004E0AFC" w:rsidP="005A4CB5">
            <w:pPr>
              <w:tabs>
                <w:tab w:val="left" w:pos="7371"/>
              </w:tabs>
            </w:pPr>
            <w:r w:rsidRPr="00E02B35">
              <w:t>x</w:t>
            </w: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6.3.2.1</w:t>
            </w:r>
          </w:p>
        </w:tc>
        <w:tc>
          <w:tcPr>
            <w:tcW w:w="6482" w:type="dxa"/>
          </w:tcPr>
          <w:p w:rsidR="00CB5B15" w:rsidRPr="00E02B35" w:rsidRDefault="00CB5B15" w:rsidP="00A44CCD">
            <w:r w:rsidRPr="00E02B35">
              <w:t>Umím se přizpůsobit změněným pracovním podmínkám a způsobu práce.</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6.3.2.2</w:t>
            </w:r>
          </w:p>
        </w:tc>
        <w:tc>
          <w:tcPr>
            <w:tcW w:w="6482" w:type="dxa"/>
          </w:tcPr>
          <w:p w:rsidR="00CB5B15" w:rsidRPr="00E02B35" w:rsidRDefault="00CB5B15" w:rsidP="00A44CCD">
            <w:r w:rsidRPr="00E02B35">
              <w:t xml:space="preserve">Umím se přizpůsobit novému kolektivu a způsobu vedení. </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6.3.2.3</w:t>
            </w:r>
          </w:p>
        </w:tc>
        <w:tc>
          <w:tcPr>
            <w:tcW w:w="6482" w:type="dxa"/>
          </w:tcPr>
          <w:p w:rsidR="00CB5B15" w:rsidRPr="00E02B35" w:rsidRDefault="00CB5B15" w:rsidP="00A44CCD">
            <w:r w:rsidRPr="00E02B35">
              <w:t>Vnímám změnu kariéry pozitivně.</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6.3.2.4</w:t>
            </w:r>
          </w:p>
        </w:tc>
        <w:tc>
          <w:tcPr>
            <w:tcW w:w="6482" w:type="dxa"/>
          </w:tcPr>
          <w:p w:rsidR="00CB5B15" w:rsidRPr="00E02B35" w:rsidRDefault="00CB5B15" w:rsidP="00A44CCD">
            <w:r w:rsidRPr="00E02B35">
              <w:t>Umím překonávat překážky adaptace na nové pracovní prostředí.</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bl>
    <w:p w:rsidR="001B078B" w:rsidRPr="00E02B35" w:rsidRDefault="00617A41" w:rsidP="00D34814">
      <w:pPr>
        <w:pStyle w:val="Nadpis5"/>
      </w:pPr>
      <w:r w:rsidRPr="00E02B35">
        <w:t>3. úroveň: Rozvíjet, posilovat, zdokonalovat</w:t>
      </w:r>
    </w:p>
    <w:p w:rsidR="00CB5B15" w:rsidRPr="00E02B35" w:rsidRDefault="00D80EF9" w:rsidP="00D80EF9">
      <w:pPr>
        <w:ind w:left="709" w:hanging="709"/>
      </w:pPr>
      <w:r>
        <w:t>6.3.3</w:t>
      </w:r>
      <w:r>
        <w:tab/>
      </w:r>
      <w:r w:rsidR="000747B3" w:rsidRPr="00E02B35">
        <w:t>Dovednost a</w:t>
      </w:r>
      <w:r w:rsidR="00CB5B15" w:rsidRPr="00E02B35">
        <w:t>ktivně se vyrovnávat se změnami vnějších podmínek, s novým prostředím, s přístupem a snažit se být připraven na další společenské změny a změny světa práce.</w:t>
      </w:r>
    </w:p>
    <w:tbl>
      <w:tblPr>
        <w:tblStyle w:val="Mkatabulky"/>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06"/>
        <w:gridCol w:w="6482"/>
        <w:gridCol w:w="395"/>
        <w:gridCol w:w="396"/>
        <w:gridCol w:w="396"/>
        <w:gridCol w:w="395"/>
        <w:gridCol w:w="396"/>
        <w:gridCol w:w="396"/>
      </w:tblGrid>
      <w:tr w:rsidR="004E0AFC" w:rsidRPr="00E02B35" w:rsidTr="005A4CB5">
        <w:tc>
          <w:tcPr>
            <w:tcW w:w="606" w:type="dxa"/>
            <w:tcBorders>
              <w:top w:val="nil"/>
              <w:left w:val="nil"/>
              <w:right w:val="nil"/>
            </w:tcBorders>
          </w:tcPr>
          <w:p w:rsidR="004E0AFC" w:rsidRPr="00E02B35" w:rsidRDefault="004E0AFC" w:rsidP="005A4CB5">
            <w:pPr>
              <w:rPr>
                <w:sz w:val="18"/>
              </w:rPr>
            </w:pPr>
          </w:p>
        </w:tc>
        <w:tc>
          <w:tcPr>
            <w:tcW w:w="6482" w:type="dxa"/>
            <w:tcBorders>
              <w:top w:val="nil"/>
              <w:left w:val="nil"/>
            </w:tcBorders>
          </w:tcPr>
          <w:p w:rsidR="004E0AFC" w:rsidRPr="00E02B35" w:rsidRDefault="004E0AFC" w:rsidP="004E0AFC">
            <w:pPr>
              <w:rPr>
                <w:sz w:val="18"/>
              </w:rPr>
            </w:pPr>
          </w:p>
        </w:tc>
        <w:tc>
          <w:tcPr>
            <w:tcW w:w="395" w:type="dxa"/>
          </w:tcPr>
          <w:p w:rsidR="004E0AFC" w:rsidRPr="00E02B35" w:rsidRDefault="004E0AFC" w:rsidP="005A4CB5">
            <w:pPr>
              <w:tabs>
                <w:tab w:val="left" w:pos="7371"/>
              </w:tabs>
            </w:pPr>
            <w:r w:rsidRPr="00E02B35">
              <w:t>1</w:t>
            </w:r>
          </w:p>
        </w:tc>
        <w:tc>
          <w:tcPr>
            <w:tcW w:w="396" w:type="dxa"/>
          </w:tcPr>
          <w:p w:rsidR="004E0AFC" w:rsidRPr="00E02B35" w:rsidRDefault="004E0AFC" w:rsidP="005A4CB5">
            <w:pPr>
              <w:tabs>
                <w:tab w:val="left" w:pos="7371"/>
              </w:tabs>
            </w:pPr>
            <w:r w:rsidRPr="00E02B35">
              <w:t>2</w:t>
            </w:r>
          </w:p>
        </w:tc>
        <w:tc>
          <w:tcPr>
            <w:tcW w:w="396" w:type="dxa"/>
          </w:tcPr>
          <w:p w:rsidR="004E0AFC" w:rsidRPr="00E02B35" w:rsidRDefault="004E0AFC" w:rsidP="005A4CB5">
            <w:pPr>
              <w:tabs>
                <w:tab w:val="left" w:pos="7371"/>
              </w:tabs>
            </w:pPr>
            <w:r w:rsidRPr="00E02B35">
              <w:t>3</w:t>
            </w:r>
          </w:p>
        </w:tc>
        <w:tc>
          <w:tcPr>
            <w:tcW w:w="395" w:type="dxa"/>
          </w:tcPr>
          <w:p w:rsidR="004E0AFC" w:rsidRPr="00E02B35" w:rsidRDefault="004E0AFC" w:rsidP="005A4CB5">
            <w:pPr>
              <w:tabs>
                <w:tab w:val="left" w:pos="7371"/>
              </w:tabs>
            </w:pPr>
            <w:r w:rsidRPr="00E02B35">
              <w:t>4</w:t>
            </w:r>
          </w:p>
        </w:tc>
        <w:tc>
          <w:tcPr>
            <w:tcW w:w="396" w:type="dxa"/>
          </w:tcPr>
          <w:p w:rsidR="004E0AFC" w:rsidRPr="00E02B35" w:rsidRDefault="004E0AFC" w:rsidP="005A4CB5">
            <w:pPr>
              <w:tabs>
                <w:tab w:val="left" w:pos="7371"/>
              </w:tabs>
            </w:pPr>
            <w:r w:rsidRPr="00E02B35">
              <w:t>5</w:t>
            </w:r>
          </w:p>
        </w:tc>
        <w:tc>
          <w:tcPr>
            <w:tcW w:w="396" w:type="dxa"/>
          </w:tcPr>
          <w:p w:rsidR="004E0AFC" w:rsidRPr="00E02B35" w:rsidRDefault="004E0AFC" w:rsidP="005A4CB5">
            <w:pPr>
              <w:tabs>
                <w:tab w:val="left" w:pos="7371"/>
              </w:tabs>
            </w:pPr>
            <w:r w:rsidRPr="00E02B35">
              <w:t>x</w:t>
            </w: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6.3.3.1</w:t>
            </w:r>
          </w:p>
        </w:tc>
        <w:tc>
          <w:tcPr>
            <w:tcW w:w="6482" w:type="dxa"/>
          </w:tcPr>
          <w:p w:rsidR="00CB5B15" w:rsidRPr="00E02B35" w:rsidRDefault="00CB5B15" w:rsidP="00A44CCD">
            <w:r w:rsidRPr="00E02B35">
              <w:t>Aktivně se vyrovnávám se změnou prostředí, novým kolektivem a způsobem vedení.</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6.3.3.2</w:t>
            </w:r>
          </w:p>
        </w:tc>
        <w:tc>
          <w:tcPr>
            <w:tcW w:w="6482" w:type="dxa"/>
          </w:tcPr>
          <w:p w:rsidR="00CB5B15" w:rsidRPr="00E02B35" w:rsidRDefault="00CB5B15" w:rsidP="00A44CCD">
            <w:r w:rsidRPr="00E02B35">
              <w:t>Jsem připraven se aktivně zapojit do nového pracovního týmu a navazovat nové sociální kontakty.</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6.3.3.3</w:t>
            </w:r>
          </w:p>
        </w:tc>
        <w:tc>
          <w:tcPr>
            <w:tcW w:w="6482" w:type="dxa"/>
          </w:tcPr>
          <w:p w:rsidR="00CB5B15" w:rsidRPr="00E02B35" w:rsidRDefault="00CB5B15" w:rsidP="00A44CCD">
            <w:r w:rsidRPr="00E02B35">
              <w:t>Sebekriticky posuzuji klady a zápory svého nového zaměstnání.</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r w:rsidR="00CB5B15" w:rsidRPr="00E02B35" w:rsidTr="005A4CB5">
        <w:tc>
          <w:tcPr>
            <w:tcW w:w="606" w:type="dxa"/>
            <w:vAlign w:val="center"/>
          </w:tcPr>
          <w:p w:rsidR="00CB5B15" w:rsidRPr="00E02B35" w:rsidRDefault="00CB5B15" w:rsidP="005A4CB5">
            <w:pPr>
              <w:tabs>
                <w:tab w:val="left" w:pos="7371"/>
              </w:tabs>
              <w:jc w:val="center"/>
              <w:rPr>
                <w:sz w:val="14"/>
              </w:rPr>
            </w:pPr>
            <w:r w:rsidRPr="00E02B35">
              <w:rPr>
                <w:sz w:val="14"/>
              </w:rPr>
              <w:t>6.3.3.4</w:t>
            </w:r>
          </w:p>
        </w:tc>
        <w:tc>
          <w:tcPr>
            <w:tcW w:w="6482" w:type="dxa"/>
          </w:tcPr>
          <w:p w:rsidR="00CB5B15" w:rsidRPr="00E02B35" w:rsidRDefault="00CB5B15" w:rsidP="00A44CCD">
            <w:r w:rsidRPr="00E02B35">
              <w:t>Aktivně hledám příležitosti odborného růstu ke zvýšení spokojenosti na pracovišti.</w:t>
            </w: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5"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c>
          <w:tcPr>
            <w:tcW w:w="396" w:type="dxa"/>
          </w:tcPr>
          <w:p w:rsidR="00CB5B15" w:rsidRPr="00E02B35" w:rsidRDefault="00CB5B15" w:rsidP="005A4CB5">
            <w:pPr>
              <w:tabs>
                <w:tab w:val="left" w:pos="7371"/>
              </w:tabs>
            </w:pPr>
          </w:p>
        </w:tc>
      </w:tr>
    </w:tbl>
    <w:p w:rsidR="004E0AFC" w:rsidRPr="00E02B35" w:rsidRDefault="004E0AFC" w:rsidP="00211CCA"/>
    <w:p w:rsidR="00D872D8" w:rsidRPr="00E02B35" w:rsidRDefault="00D872D8">
      <w:r w:rsidRPr="00E02B35">
        <w:br w:type="page"/>
      </w:r>
    </w:p>
    <w:p w:rsidR="00E84CD9" w:rsidRPr="00E02B35" w:rsidRDefault="00E84CD9" w:rsidP="00E84CD9">
      <w:pPr>
        <w:pStyle w:val="Nadpis4"/>
        <w:ind w:left="709" w:hanging="709"/>
        <w:rPr>
          <w:lang w:val="cs-CZ"/>
        </w:rPr>
      </w:pPr>
      <w:bookmarkStart w:id="292" w:name="_Toc100926638"/>
      <w:bookmarkStart w:id="293" w:name="_Toc100929148"/>
      <w:bookmarkStart w:id="294" w:name="_Toc100938926"/>
      <w:bookmarkStart w:id="295" w:name="_Toc100938961"/>
      <w:bookmarkStart w:id="296" w:name="_Toc100944237"/>
      <w:bookmarkStart w:id="297" w:name="_Toc101464154"/>
      <w:bookmarkStart w:id="298" w:name="_Toc98492000"/>
      <w:r w:rsidRPr="00E02B35">
        <w:rPr>
          <w:lang w:val="cs-CZ"/>
        </w:rPr>
        <w:lastRenderedPageBreak/>
        <w:t>III.</w:t>
      </w:r>
      <w:r w:rsidRPr="00E02B35">
        <w:rPr>
          <w:lang w:val="cs-CZ"/>
        </w:rPr>
        <w:tab/>
        <w:t>Příloh</w:t>
      </w:r>
      <w:bookmarkEnd w:id="292"/>
      <w:bookmarkEnd w:id="293"/>
      <w:bookmarkEnd w:id="294"/>
      <w:bookmarkEnd w:id="295"/>
      <w:bookmarkEnd w:id="296"/>
      <w:r w:rsidRPr="00E02B35">
        <w:rPr>
          <w:lang w:val="cs-CZ"/>
        </w:rPr>
        <w:t xml:space="preserve">a: </w:t>
      </w:r>
      <w:r w:rsidR="00C24214" w:rsidRPr="00E02B35">
        <w:rPr>
          <w:lang w:val="cs-CZ"/>
        </w:rPr>
        <w:t xml:space="preserve">Přehledová </w:t>
      </w:r>
      <w:r w:rsidRPr="00E02B35">
        <w:rPr>
          <w:lang w:val="cs-CZ"/>
        </w:rPr>
        <w:t>tabulka</w:t>
      </w:r>
      <w:r w:rsidR="00C24214" w:rsidRPr="00E02B35">
        <w:rPr>
          <w:lang w:val="cs-CZ"/>
        </w:rPr>
        <w:t xml:space="preserve"> dovedností řízení kariéry</w:t>
      </w:r>
      <w:bookmarkEnd w:id="297"/>
    </w:p>
    <w:bookmarkEnd w:id="298"/>
    <w:p w:rsidR="00E84CD9" w:rsidRPr="00E02B35" w:rsidRDefault="00E84CD9" w:rsidP="00E84CD9">
      <w:pPr>
        <w:pStyle w:val="Nadpis3"/>
        <w:rPr>
          <w:lang w:val="cs-CZ"/>
        </w:rPr>
      </w:pPr>
    </w:p>
    <w:tbl>
      <w:tblPr>
        <w:tblStyle w:val="Mkatabulky"/>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75"/>
        <w:gridCol w:w="4536"/>
        <w:gridCol w:w="426"/>
        <w:gridCol w:w="425"/>
        <w:gridCol w:w="425"/>
        <w:gridCol w:w="2693"/>
      </w:tblGrid>
      <w:tr w:rsidR="00E84CD9" w:rsidRPr="00E02B35" w:rsidTr="00D34814">
        <w:tc>
          <w:tcPr>
            <w:tcW w:w="675" w:type="dxa"/>
            <w:tcBorders>
              <w:top w:val="nil"/>
              <w:left w:val="nil"/>
              <w:right w:val="nil"/>
            </w:tcBorders>
          </w:tcPr>
          <w:p w:rsidR="00E84CD9" w:rsidRPr="00E02B35" w:rsidRDefault="00E84CD9" w:rsidP="00D34814">
            <w:pPr>
              <w:tabs>
                <w:tab w:val="left" w:pos="7371"/>
              </w:tabs>
              <w:rPr>
                <w:b/>
                <w:sz w:val="14"/>
              </w:rPr>
            </w:pPr>
            <w:r w:rsidRPr="00E02B35">
              <w:rPr>
                <w:b/>
              </w:rPr>
              <w:t>1</w:t>
            </w:r>
          </w:p>
        </w:tc>
        <w:tc>
          <w:tcPr>
            <w:tcW w:w="4536" w:type="dxa"/>
            <w:tcBorders>
              <w:top w:val="nil"/>
              <w:left w:val="nil"/>
            </w:tcBorders>
          </w:tcPr>
          <w:p w:rsidR="00E84CD9" w:rsidRPr="00E02B35" w:rsidRDefault="00E84CD9" w:rsidP="00D34814">
            <w:pPr>
              <w:pStyle w:val="Obsah1"/>
              <w:tabs>
                <w:tab w:val="clear" w:pos="9062"/>
              </w:tabs>
              <w:spacing w:before="0"/>
              <w:ind w:left="0" w:firstLine="0"/>
              <w:rPr>
                <w:rFonts w:eastAsiaTheme="minorEastAsia"/>
                <w:szCs w:val="22"/>
                <w:lang w:val="cs-CZ" w:eastAsia="cs-CZ"/>
              </w:rPr>
            </w:pPr>
            <w:r w:rsidRPr="00E02B35">
              <w:rPr>
                <w:lang w:val="cs-CZ"/>
              </w:rPr>
              <w:t>Sebepoznání  - objevování sebe sama</w:t>
            </w:r>
          </w:p>
        </w:tc>
        <w:tc>
          <w:tcPr>
            <w:tcW w:w="426" w:type="dxa"/>
          </w:tcPr>
          <w:p w:rsidR="00E84CD9" w:rsidRPr="00E02B35" w:rsidRDefault="00E84CD9" w:rsidP="00D34814">
            <w:pPr>
              <w:tabs>
                <w:tab w:val="left" w:pos="7371"/>
              </w:tabs>
            </w:pPr>
            <w:r w:rsidRPr="00E02B35">
              <w:t>1</w:t>
            </w:r>
          </w:p>
        </w:tc>
        <w:tc>
          <w:tcPr>
            <w:tcW w:w="425" w:type="dxa"/>
          </w:tcPr>
          <w:p w:rsidR="00E84CD9" w:rsidRPr="00E02B35" w:rsidRDefault="00E84CD9" w:rsidP="00D34814">
            <w:pPr>
              <w:tabs>
                <w:tab w:val="left" w:pos="7371"/>
              </w:tabs>
            </w:pPr>
            <w:r w:rsidRPr="00E02B35">
              <w:t>2</w:t>
            </w:r>
          </w:p>
        </w:tc>
        <w:tc>
          <w:tcPr>
            <w:tcW w:w="425" w:type="dxa"/>
          </w:tcPr>
          <w:p w:rsidR="00E84CD9" w:rsidRPr="00E02B35" w:rsidRDefault="00E84CD9" w:rsidP="00D34814">
            <w:pPr>
              <w:tabs>
                <w:tab w:val="left" w:pos="7371"/>
              </w:tabs>
            </w:pPr>
            <w:r w:rsidRPr="00E02B35">
              <w:t>3</w:t>
            </w: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1.1</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Uvědomění si sama sebe</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1.2</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Seberegulace</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1.3</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Růstové myšlení – rozvoj sebe sama</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bl>
    <w:p w:rsidR="00E84CD9" w:rsidRPr="00E02B35" w:rsidRDefault="00E84CD9" w:rsidP="00E84CD9"/>
    <w:tbl>
      <w:tblPr>
        <w:tblStyle w:val="Mkatabulky"/>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75"/>
        <w:gridCol w:w="4536"/>
        <w:gridCol w:w="426"/>
        <w:gridCol w:w="425"/>
        <w:gridCol w:w="425"/>
        <w:gridCol w:w="2693"/>
      </w:tblGrid>
      <w:tr w:rsidR="00E84CD9" w:rsidRPr="00E02B35" w:rsidTr="00D34814">
        <w:tc>
          <w:tcPr>
            <w:tcW w:w="675" w:type="dxa"/>
            <w:tcBorders>
              <w:top w:val="nil"/>
              <w:left w:val="nil"/>
              <w:right w:val="nil"/>
            </w:tcBorders>
          </w:tcPr>
          <w:p w:rsidR="00E84CD9" w:rsidRPr="00E02B35" w:rsidRDefault="00E84CD9" w:rsidP="00D34814">
            <w:pPr>
              <w:rPr>
                <w:b/>
              </w:rPr>
            </w:pPr>
            <w:r w:rsidRPr="00E02B35">
              <w:rPr>
                <w:b/>
              </w:rPr>
              <w:t>2</w:t>
            </w:r>
          </w:p>
        </w:tc>
        <w:tc>
          <w:tcPr>
            <w:tcW w:w="4536" w:type="dxa"/>
            <w:tcBorders>
              <w:top w:val="nil"/>
              <w:left w:val="nil"/>
            </w:tcBorders>
          </w:tcPr>
          <w:p w:rsidR="00E84CD9" w:rsidRPr="00E02B35" w:rsidRDefault="00E84CD9" w:rsidP="00D34814">
            <w:pPr>
              <w:pStyle w:val="Obsah1"/>
              <w:tabs>
                <w:tab w:val="clear" w:pos="9062"/>
              </w:tabs>
              <w:spacing w:before="0"/>
              <w:ind w:left="0" w:firstLine="0"/>
              <w:rPr>
                <w:rFonts w:eastAsiaTheme="minorEastAsia"/>
                <w:szCs w:val="22"/>
                <w:lang w:val="cs-CZ" w:eastAsia="cs-CZ"/>
              </w:rPr>
            </w:pPr>
            <w:r w:rsidRPr="00E02B35">
              <w:rPr>
                <w:lang w:val="cs-CZ"/>
              </w:rPr>
              <w:t>Objevování nových obzorů</w:t>
            </w:r>
          </w:p>
        </w:tc>
        <w:tc>
          <w:tcPr>
            <w:tcW w:w="426" w:type="dxa"/>
          </w:tcPr>
          <w:p w:rsidR="00E84CD9" w:rsidRPr="00E02B35" w:rsidRDefault="00E84CD9" w:rsidP="00D34814">
            <w:pPr>
              <w:tabs>
                <w:tab w:val="left" w:pos="7371"/>
              </w:tabs>
            </w:pPr>
            <w:r w:rsidRPr="00E02B35">
              <w:t>1</w:t>
            </w:r>
          </w:p>
        </w:tc>
        <w:tc>
          <w:tcPr>
            <w:tcW w:w="425" w:type="dxa"/>
          </w:tcPr>
          <w:p w:rsidR="00E84CD9" w:rsidRPr="00E02B35" w:rsidRDefault="00E84CD9" w:rsidP="00D34814">
            <w:pPr>
              <w:tabs>
                <w:tab w:val="left" w:pos="7371"/>
              </w:tabs>
            </w:pPr>
            <w:r w:rsidRPr="00E02B35">
              <w:t>2</w:t>
            </w:r>
          </w:p>
        </w:tc>
        <w:tc>
          <w:tcPr>
            <w:tcW w:w="425" w:type="dxa"/>
          </w:tcPr>
          <w:p w:rsidR="00E84CD9" w:rsidRPr="00E02B35" w:rsidRDefault="00E84CD9" w:rsidP="00D34814">
            <w:pPr>
              <w:tabs>
                <w:tab w:val="left" w:pos="7371"/>
              </w:tabs>
            </w:pPr>
            <w:r w:rsidRPr="00E02B35">
              <w:t>3</w:t>
            </w: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2.1</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Porozumění aktuální složitosti společenských dějů a komplexitě světa</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2.2</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Porozumění kariéře a světu práce</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2.3</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Etické a udržitelné myšlení</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bl>
    <w:p w:rsidR="00E84CD9" w:rsidRPr="00E02B35" w:rsidRDefault="00E84CD9" w:rsidP="00E84CD9"/>
    <w:tbl>
      <w:tblPr>
        <w:tblStyle w:val="Mkatabulky"/>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75"/>
        <w:gridCol w:w="4536"/>
        <w:gridCol w:w="426"/>
        <w:gridCol w:w="425"/>
        <w:gridCol w:w="425"/>
        <w:gridCol w:w="2693"/>
      </w:tblGrid>
      <w:tr w:rsidR="00E84CD9" w:rsidRPr="00E02B35" w:rsidTr="00D34814">
        <w:tc>
          <w:tcPr>
            <w:tcW w:w="675" w:type="dxa"/>
            <w:tcBorders>
              <w:top w:val="nil"/>
              <w:left w:val="nil"/>
              <w:right w:val="nil"/>
            </w:tcBorders>
          </w:tcPr>
          <w:p w:rsidR="00E84CD9" w:rsidRPr="00E02B35" w:rsidRDefault="00E84CD9" w:rsidP="00D34814">
            <w:pPr>
              <w:rPr>
                <w:b/>
              </w:rPr>
            </w:pPr>
            <w:r w:rsidRPr="00E02B35">
              <w:rPr>
                <w:b/>
              </w:rPr>
              <w:t>3</w:t>
            </w:r>
          </w:p>
        </w:tc>
        <w:tc>
          <w:tcPr>
            <w:tcW w:w="4536" w:type="dxa"/>
            <w:tcBorders>
              <w:top w:val="nil"/>
              <w:left w:val="nil"/>
            </w:tcBorders>
          </w:tcPr>
          <w:p w:rsidR="00E84CD9" w:rsidRPr="00E02B35" w:rsidRDefault="00E84CD9" w:rsidP="00D34814">
            <w:pPr>
              <w:pStyle w:val="Obsah1"/>
              <w:tabs>
                <w:tab w:val="clear" w:pos="9062"/>
              </w:tabs>
              <w:spacing w:before="0"/>
              <w:ind w:left="0" w:firstLine="0"/>
              <w:rPr>
                <w:rFonts w:eastAsiaTheme="minorEastAsia"/>
                <w:szCs w:val="22"/>
                <w:lang w:val="cs-CZ" w:eastAsia="cs-CZ"/>
              </w:rPr>
            </w:pPr>
            <w:r w:rsidRPr="00E02B35">
              <w:rPr>
                <w:lang w:val="cs-CZ"/>
              </w:rPr>
              <w:t>Budování vztahů</w:t>
            </w:r>
          </w:p>
        </w:tc>
        <w:tc>
          <w:tcPr>
            <w:tcW w:w="426" w:type="dxa"/>
          </w:tcPr>
          <w:p w:rsidR="00E84CD9" w:rsidRPr="00E02B35" w:rsidRDefault="00E84CD9" w:rsidP="00D34814">
            <w:pPr>
              <w:tabs>
                <w:tab w:val="left" w:pos="7371"/>
              </w:tabs>
            </w:pPr>
            <w:r w:rsidRPr="00E02B35">
              <w:t>1</w:t>
            </w:r>
          </w:p>
        </w:tc>
        <w:tc>
          <w:tcPr>
            <w:tcW w:w="425" w:type="dxa"/>
          </w:tcPr>
          <w:p w:rsidR="00E84CD9" w:rsidRPr="00E02B35" w:rsidRDefault="00E84CD9" w:rsidP="00D34814">
            <w:pPr>
              <w:tabs>
                <w:tab w:val="left" w:pos="7371"/>
              </w:tabs>
            </w:pPr>
            <w:r w:rsidRPr="00E02B35">
              <w:t>2</w:t>
            </w:r>
          </w:p>
        </w:tc>
        <w:tc>
          <w:tcPr>
            <w:tcW w:w="425" w:type="dxa"/>
          </w:tcPr>
          <w:p w:rsidR="00E84CD9" w:rsidRPr="00E02B35" w:rsidRDefault="00E84CD9" w:rsidP="00D34814">
            <w:pPr>
              <w:tabs>
                <w:tab w:val="left" w:pos="7371"/>
              </w:tabs>
            </w:pPr>
            <w:r w:rsidRPr="00E02B35">
              <w:t>3</w:t>
            </w: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3.1</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Empatie</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3.2</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Komunikace</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3.3</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Spolupráce</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bl>
    <w:p w:rsidR="00E84CD9" w:rsidRPr="00E02B35" w:rsidRDefault="00E84CD9" w:rsidP="00E84CD9"/>
    <w:tbl>
      <w:tblPr>
        <w:tblStyle w:val="Mkatabulky"/>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75"/>
        <w:gridCol w:w="4536"/>
        <w:gridCol w:w="426"/>
        <w:gridCol w:w="425"/>
        <w:gridCol w:w="425"/>
        <w:gridCol w:w="2693"/>
      </w:tblGrid>
      <w:tr w:rsidR="00E84CD9" w:rsidRPr="00E02B35" w:rsidTr="00D34814">
        <w:tc>
          <w:tcPr>
            <w:tcW w:w="675" w:type="dxa"/>
            <w:tcBorders>
              <w:top w:val="nil"/>
              <w:left w:val="nil"/>
              <w:right w:val="nil"/>
            </w:tcBorders>
          </w:tcPr>
          <w:p w:rsidR="00E84CD9" w:rsidRPr="00E02B35" w:rsidRDefault="00E84CD9" w:rsidP="00D34814">
            <w:pPr>
              <w:rPr>
                <w:b/>
              </w:rPr>
            </w:pPr>
            <w:r w:rsidRPr="00E02B35">
              <w:rPr>
                <w:b/>
              </w:rPr>
              <w:t>4</w:t>
            </w:r>
          </w:p>
        </w:tc>
        <w:tc>
          <w:tcPr>
            <w:tcW w:w="4536" w:type="dxa"/>
            <w:tcBorders>
              <w:top w:val="nil"/>
              <w:left w:val="nil"/>
            </w:tcBorders>
          </w:tcPr>
          <w:p w:rsidR="00E84CD9" w:rsidRPr="00E02B35" w:rsidRDefault="00E84CD9" w:rsidP="00D34814">
            <w:pPr>
              <w:pStyle w:val="Obsah1"/>
              <w:tabs>
                <w:tab w:val="clear" w:pos="9062"/>
              </w:tabs>
              <w:spacing w:before="0"/>
              <w:ind w:left="0" w:firstLine="0"/>
              <w:rPr>
                <w:rFonts w:eastAsiaTheme="minorEastAsia"/>
                <w:szCs w:val="22"/>
                <w:lang w:val="cs-CZ" w:eastAsia="cs-CZ"/>
              </w:rPr>
            </w:pPr>
            <w:r w:rsidRPr="00E02B35">
              <w:rPr>
                <w:lang w:val="cs-CZ"/>
              </w:rPr>
              <w:t>Posilování silných stránek</w:t>
            </w:r>
          </w:p>
        </w:tc>
        <w:tc>
          <w:tcPr>
            <w:tcW w:w="426" w:type="dxa"/>
          </w:tcPr>
          <w:p w:rsidR="00E84CD9" w:rsidRPr="00E02B35" w:rsidRDefault="00E84CD9" w:rsidP="00D34814">
            <w:pPr>
              <w:tabs>
                <w:tab w:val="left" w:pos="7371"/>
              </w:tabs>
            </w:pPr>
            <w:r w:rsidRPr="00E02B35">
              <w:t>1</w:t>
            </w:r>
          </w:p>
        </w:tc>
        <w:tc>
          <w:tcPr>
            <w:tcW w:w="425" w:type="dxa"/>
          </w:tcPr>
          <w:p w:rsidR="00E84CD9" w:rsidRPr="00E02B35" w:rsidRDefault="00E84CD9" w:rsidP="00D34814">
            <w:pPr>
              <w:tabs>
                <w:tab w:val="left" w:pos="7371"/>
              </w:tabs>
            </w:pPr>
            <w:r w:rsidRPr="00E02B35">
              <w:t>2</w:t>
            </w:r>
          </w:p>
        </w:tc>
        <w:tc>
          <w:tcPr>
            <w:tcW w:w="425" w:type="dxa"/>
          </w:tcPr>
          <w:p w:rsidR="00E84CD9" w:rsidRPr="00E02B35" w:rsidRDefault="00E84CD9" w:rsidP="00D34814">
            <w:pPr>
              <w:tabs>
                <w:tab w:val="left" w:pos="7371"/>
              </w:tabs>
            </w:pPr>
            <w:r w:rsidRPr="00E02B35">
              <w:t>3</w:t>
            </w: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4.1</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Digitální gramotnost a myšlení</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4.2</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Kritické myšlení</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4.3</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Kariérová flexibilita</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4.4</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Přístup k riziku</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4.5</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Vytrvalost</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4.6</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Odolnost</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4.7</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Řešení problémů</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bl>
    <w:p w:rsidR="00E84CD9" w:rsidRPr="00E02B35" w:rsidRDefault="00E84CD9" w:rsidP="00E84CD9"/>
    <w:tbl>
      <w:tblPr>
        <w:tblStyle w:val="Mkatabulky"/>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75"/>
        <w:gridCol w:w="4536"/>
        <w:gridCol w:w="426"/>
        <w:gridCol w:w="425"/>
        <w:gridCol w:w="425"/>
        <w:gridCol w:w="2693"/>
      </w:tblGrid>
      <w:tr w:rsidR="00E84CD9" w:rsidRPr="00E02B35" w:rsidTr="00D34814">
        <w:tc>
          <w:tcPr>
            <w:tcW w:w="675" w:type="dxa"/>
            <w:tcBorders>
              <w:top w:val="nil"/>
              <w:left w:val="nil"/>
              <w:right w:val="nil"/>
            </w:tcBorders>
          </w:tcPr>
          <w:p w:rsidR="00E84CD9" w:rsidRPr="00E02B35" w:rsidRDefault="00E84CD9" w:rsidP="00D34814">
            <w:pPr>
              <w:rPr>
                <w:b/>
              </w:rPr>
            </w:pPr>
            <w:r w:rsidRPr="00E02B35">
              <w:rPr>
                <w:b/>
              </w:rPr>
              <w:t>5</w:t>
            </w:r>
          </w:p>
        </w:tc>
        <w:tc>
          <w:tcPr>
            <w:tcW w:w="4536" w:type="dxa"/>
            <w:tcBorders>
              <w:top w:val="nil"/>
              <w:left w:val="nil"/>
            </w:tcBorders>
          </w:tcPr>
          <w:p w:rsidR="00E84CD9" w:rsidRPr="00E02B35" w:rsidRDefault="00E84CD9" w:rsidP="00D34814">
            <w:pPr>
              <w:pStyle w:val="Obsah1"/>
              <w:tabs>
                <w:tab w:val="clear" w:pos="9062"/>
              </w:tabs>
              <w:spacing w:before="0"/>
              <w:ind w:left="0" w:firstLine="0"/>
              <w:rPr>
                <w:rFonts w:eastAsiaTheme="minorEastAsia"/>
                <w:szCs w:val="22"/>
                <w:lang w:val="cs-CZ" w:eastAsia="cs-CZ"/>
              </w:rPr>
            </w:pPr>
            <w:r w:rsidRPr="00E02B35">
              <w:rPr>
                <w:lang w:val="cs-CZ"/>
              </w:rPr>
              <w:t>Monitorování a reflexe vlastních zkušeností</w:t>
            </w:r>
            <w:r w:rsidRPr="00E02B35">
              <w:rPr>
                <w:rFonts w:ascii="Calibri" w:eastAsia="Times New Roman" w:hAnsi="Calibri" w:cs="Calibri"/>
                <w:color w:val="000000"/>
                <w:lang w:val="cs-CZ" w:eastAsia="cs-CZ"/>
              </w:rPr>
              <w:t xml:space="preserve"> </w:t>
            </w:r>
          </w:p>
        </w:tc>
        <w:tc>
          <w:tcPr>
            <w:tcW w:w="426" w:type="dxa"/>
          </w:tcPr>
          <w:p w:rsidR="00E84CD9" w:rsidRPr="00E02B35" w:rsidRDefault="00E84CD9" w:rsidP="00D34814">
            <w:pPr>
              <w:tabs>
                <w:tab w:val="left" w:pos="7371"/>
              </w:tabs>
            </w:pPr>
            <w:r w:rsidRPr="00E02B35">
              <w:t>1</w:t>
            </w:r>
          </w:p>
        </w:tc>
        <w:tc>
          <w:tcPr>
            <w:tcW w:w="425" w:type="dxa"/>
          </w:tcPr>
          <w:p w:rsidR="00E84CD9" w:rsidRPr="00E02B35" w:rsidRDefault="00E84CD9" w:rsidP="00D34814">
            <w:pPr>
              <w:tabs>
                <w:tab w:val="left" w:pos="7371"/>
              </w:tabs>
            </w:pPr>
            <w:r w:rsidRPr="00E02B35">
              <w:t>2</w:t>
            </w:r>
          </w:p>
        </w:tc>
        <w:tc>
          <w:tcPr>
            <w:tcW w:w="425" w:type="dxa"/>
          </w:tcPr>
          <w:p w:rsidR="00E84CD9" w:rsidRPr="00E02B35" w:rsidRDefault="00E84CD9" w:rsidP="00D34814">
            <w:pPr>
              <w:tabs>
                <w:tab w:val="left" w:pos="7371"/>
              </w:tabs>
            </w:pPr>
            <w:r w:rsidRPr="00E02B35">
              <w:t>3</w:t>
            </w: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5.1</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Monitorování úspěchů celoživotního učení se</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5.2</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Důvěra v sebe sama</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5.3</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Kreativní myšlení</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5.4</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Slaďování životních, rodinných, vzdělávacích a pracovních rolí</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bl>
    <w:p w:rsidR="00E84CD9" w:rsidRPr="00E02B35" w:rsidRDefault="00E84CD9" w:rsidP="00E84CD9"/>
    <w:tbl>
      <w:tblPr>
        <w:tblStyle w:val="Mkatabulky"/>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675"/>
        <w:gridCol w:w="4536"/>
        <w:gridCol w:w="426"/>
        <w:gridCol w:w="425"/>
        <w:gridCol w:w="425"/>
        <w:gridCol w:w="2693"/>
      </w:tblGrid>
      <w:tr w:rsidR="00E84CD9" w:rsidRPr="00E02B35" w:rsidTr="00D34814">
        <w:tc>
          <w:tcPr>
            <w:tcW w:w="675" w:type="dxa"/>
            <w:tcBorders>
              <w:top w:val="nil"/>
              <w:left w:val="nil"/>
              <w:right w:val="nil"/>
            </w:tcBorders>
          </w:tcPr>
          <w:p w:rsidR="00E84CD9" w:rsidRPr="00E02B35" w:rsidRDefault="00E84CD9" w:rsidP="00D34814">
            <w:pPr>
              <w:rPr>
                <w:b/>
              </w:rPr>
            </w:pPr>
            <w:r w:rsidRPr="00E02B35">
              <w:rPr>
                <w:b/>
              </w:rPr>
              <w:t>6</w:t>
            </w:r>
          </w:p>
        </w:tc>
        <w:tc>
          <w:tcPr>
            <w:tcW w:w="4536" w:type="dxa"/>
            <w:tcBorders>
              <w:top w:val="nil"/>
              <w:left w:val="nil"/>
            </w:tcBorders>
          </w:tcPr>
          <w:p w:rsidR="00E84CD9" w:rsidRPr="00E02B35" w:rsidRDefault="00E84CD9" w:rsidP="00D34814">
            <w:pPr>
              <w:pStyle w:val="Obsah1"/>
              <w:tabs>
                <w:tab w:val="clear" w:pos="9062"/>
              </w:tabs>
              <w:spacing w:before="0"/>
              <w:ind w:left="0" w:firstLine="0"/>
              <w:rPr>
                <w:rFonts w:eastAsiaTheme="minorEastAsia"/>
                <w:szCs w:val="22"/>
                <w:lang w:val="cs-CZ" w:eastAsia="cs-CZ"/>
              </w:rPr>
            </w:pPr>
            <w:r w:rsidRPr="00E02B35">
              <w:rPr>
                <w:lang w:val="cs-CZ"/>
              </w:rPr>
              <w:t>Plánování kariéry</w:t>
            </w:r>
          </w:p>
        </w:tc>
        <w:tc>
          <w:tcPr>
            <w:tcW w:w="426" w:type="dxa"/>
          </w:tcPr>
          <w:p w:rsidR="00E84CD9" w:rsidRPr="00E02B35" w:rsidRDefault="00E84CD9" w:rsidP="00D34814">
            <w:pPr>
              <w:tabs>
                <w:tab w:val="left" w:pos="7371"/>
              </w:tabs>
            </w:pPr>
            <w:r w:rsidRPr="00E02B35">
              <w:t>1</w:t>
            </w:r>
          </w:p>
        </w:tc>
        <w:tc>
          <w:tcPr>
            <w:tcW w:w="425" w:type="dxa"/>
          </w:tcPr>
          <w:p w:rsidR="00E84CD9" w:rsidRPr="00E02B35" w:rsidRDefault="00E84CD9" w:rsidP="00D34814">
            <w:pPr>
              <w:tabs>
                <w:tab w:val="left" w:pos="7371"/>
              </w:tabs>
            </w:pPr>
            <w:r w:rsidRPr="00E02B35">
              <w:t>2</w:t>
            </w:r>
          </w:p>
        </w:tc>
        <w:tc>
          <w:tcPr>
            <w:tcW w:w="425" w:type="dxa"/>
          </w:tcPr>
          <w:p w:rsidR="00E84CD9" w:rsidRPr="00E02B35" w:rsidRDefault="00E84CD9" w:rsidP="00D34814">
            <w:pPr>
              <w:tabs>
                <w:tab w:val="left" w:pos="7371"/>
              </w:tabs>
            </w:pPr>
            <w:r w:rsidRPr="00E02B35">
              <w:t>3</w:t>
            </w: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6.1</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Kariérové rozhodování</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6.2</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Kariérové plánování</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r w:rsidR="00E84CD9" w:rsidRPr="00E02B35" w:rsidTr="00D34814">
        <w:tc>
          <w:tcPr>
            <w:tcW w:w="675" w:type="dxa"/>
          </w:tcPr>
          <w:p w:rsidR="00E84CD9" w:rsidRPr="00E02B35" w:rsidRDefault="00E84CD9" w:rsidP="00D34814">
            <w:r w:rsidRPr="00E02B35">
              <w:t>6.3</w:t>
            </w:r>
          </w:p>
        </w:tc>
        <w:tc>
          <w:tcPr>
            <w:tcW w:w="4536" w:type="dxa"/>
          </w:tcPr>
          <w:p w:rsidR="00E84CD9" w:rsidRPr="00E02B35" w:rsidRDefault="00E84CD9" w:rsidP="00D34814">
            <w:pPr>
              <w:pStyle w:val="Obsah2"/>
              <w:tabs>
                <w:tab w:val="clear" w:pos="9062"/>
              </w:tabs>
              <w:ind w:left="0" w:firstLine="0"/>
              <w:rPr>
                <w:rFonts w:eastAsiaTheme="minorEastAsia"/>
                <w:sz w:val="22"/>
                <w:lang w:eastAsia="cs-CZ"/>
              </w:rPr>
            </w:pPr>
            <w:r w:rsidRPr="00E02B35">
              <w:t>Kariérová adaptabilita</w:t>
            </w:r>
          </w:p>
        </w:tc>
        <w:tc>
          <w:tcPr>
            <w:tcW w:w="426"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425" w:type="dxa"/>
          </w:tcPr>
          <w:p w:rsidR="00E84CD9" w:rsidRPr="00E02B35" w:rsidRDefault="00E84CD9" w:rsidP="00D34814">
            <w:pPr>
              <w:tabs>
                <w:tab w:val="left" w:pos="7371"/>
              </w:tabs>
            </w:pPr>
          </w:p>
        </w:tc>
        <w:tc>
          <w:tcPr>
            <w:tcW w:w="2693" w:type="dxa"/>
          </w:tcPr>
          <w:p w:rsidR="00E84CD9" w:rsidRPr="00E02B35" w:rsidRDefault="00E84CD9" w:rsidP="00D34814">
            <w:pPr>
              <w:tabs>
                <w:tab w:val="left" w:pos="7371"/>
              </w:tabs>
            </w:pPr>
          </w:p>
        </w:tc>
      </w:tr>
    </w:tbl>
    <w:p w:rsidR="00E84CD9" w:rsidRPr="00E02B35" w:rsidRDefault="00E84CD9" w:rsidP="00E84CD9"/>
    <w:p w:rsidR="00E84CD9" w:rsidRPr="00E02B35" w:rsidRDefault="00E84CD9" w:rsidP="00E84CD9"/>
    <w:p w:rsidR="00C55CE2" w:rsidRPr="00E02B35" w:rsidRDefault="00C55CE2"/>
    <w:p w:rsidR="00894180" w:rsidRPr="00E02B35" w:rsidRDefault="00894180" w:rsidP="00D872D8"/>
    <w:p w:rsidR="00AC01D3" w:rsidRDefault="00AC01D3" w:rsidP="00D872D8"/>
    <w:p w:rsidR="00AC01D3" w:rsidRDefault="00AC01D3">
      <w:r>
        <w:lastRenderedPageBreak/>
        <w:br w:type="page"/>
      </w:r>
    </w:p>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894180" w:rsidP="00D872D8"/>
    <w:p w:rsidR="00894180" w:rsidRPr="00E02B35" w:rsidRDefault="004107C4" w:rsidP="004107C4">
      <w:pPr>
        <w:rPr>
          <w:rFonts w:eastAsia="Calibri"/>
          <w:b/>
        </w:rPr>
      </w:pPr>
      <w:r w:rsidRPr="00E02B35">
        <w:rPr>
          <w:rFonts w:eastAsia="Calibri"/>
          <w:b/>
          <w:i/>
          <w:sz w:val="28"/>
        </w:rPr>
        <w:t>Pomůcka pro sebehodnocení dovedností řízení kariéry.</w:t>
      </w:r>
    </w:p>
    <w:p w:rsidR="00894180" w:rsidRPr="00E02B35" w:rsidRDefault="00894180" w:rsidP="00894180">
      <w:pPr>
        <w:tabs>
          <w:tab w:val="left" w:pos="2268"/>
        </w:tabs>
        <w:spacing w:line="240" w:lineRule="auto"/>
        <w:ind w:left="2268" w:hanging="2268"/>
        <w:contextualSpacing/>
        <w:rPr>
          <w:rFonts w:eastAsia="Calibri"/>
        </w:rPr>
      </w:pPr>
      <w:r w:rsidRPr="00E02B35">
        <w:rPr>
          <w:rFonts w:eastAsia="Calibri"/>
          <w:b/>
        </w:rPr>
        <w:t>Proje</w:t>
      </w:r>
      <w:r w:rsidR="004107C4" w:rsidRPr="00E02B35">
        <w:rPr>
          <w:rFonts w:eastAsia="Calibri"/>
          <w:b/>
        </w:rPr>
        <w:t>k</w:t>
      </w:r>
      <w:r w:rsidRPr="00E02B35">
        <w:rPr>
          <w:rFonts w:eastAsia="Calibri"/>
          <w:b/>
        </w:rPr>
        <w:t>t</w:t>
      </w:r>
      <w:r w:rsidRPr="00E02B35">
        <w:rPr>
          <w:rFonts w:eastAsia="Calibri"/>
          <w:b/>
        </w:rPr>
        <w:tab/>
      </w:r>
      <w:r w:rsidRPr="00E02B35">
        <w:rPr>
          <w:rFonts w:eastAsia="Calibri"/>
        </w:rPr>
        <w:t xml:space="preserve">CAREERS AROUND ME - Smart </w:t>
      </w:r>
      <w:proofErr w:type="spellStart"/>
      <w:r w:rsidRPr="00E02B35">
        <w:rPr>
          <w:rFonts w:eastAsia="Calibri"/>
        </w:rPr>
        <w:t>technologies</w:t>
      </w:r>
      <w:proofErr w:type="spellEnd"/>
      <w:r w:rsidRPr="00E02B35">
        <w:rPr>
          <w:rFonts w:eastAsia="Calibri"/>
        </w:rPr>
        <w:t xml:space="preserve"> </w:t>
      </w:r>
      <w:proofErr w:type="spellStart"/>
      <w:r w:rsidRPr="00E02B35">
        <w:rPr>
          <w:rFonts w:eastAsia="Calibri"/>
        </w:rPr>
        <w:t>for</w:t>
      </w:r>
      <w:proofErr w:type="spellEnd"/>
      <w:r w:rsidRPr="00E02B35">
        <w:rPr>
          <w:rFonts w:eastAsia="Calibri"/>
        </w:rPr>
        <w:t xml:space="preserve"> </w:t>
      </w:r>
      <w:proofErr w:type="spellStart"/>
      <w:r w:rsidRPr="00E02B35">
        <w:rPr>
          <w:rFonts w:eastAsia="Calibri"/>
        </w:rPr>
        <w:t>improving</w:t>
      </w:r>
      <w:proofErr w:type="spellEnd"/>
      <w:r w:rsidRPr="00E02B35">
        <w:rPr>
          <w:rFonts w:eastAsia="Calibri"/>
        </w:rPr>
        <w:t xml:space="preserve"> </w:t>
      </w:r>
      <w:proofErr w:type="spellStart"/>
      <w:r w:rsidRPr="00E02B35">
        <w:rPr>
          <w:rFonts w:eastAsia="Calibri"/>
        </w:rPr>
        <w:t>Career</w:t>
      </w:r>
      <w:proofErr w:type="spellEnd"/>
      <w:r w:rsidRPr="00E02B35">
        <w:rPr>
          <w:rFonts w:eastAsia="Calibri"/>
        </w:rPr>
        <w:t xml:space="preserve"> Management </w:t>
      </w:r>
      <w:proofErr w:type="spellStart"/>
      <w:r w:rsidRPr="00E02B35">
        <w:rPr>
          <w:rFonts w:eastAsia="Calibri"/>
        </w:rPr>
        <w:t>Skills</w:t>
      </w:r>
      <w:proofErr w:type="spellEnd"/>
      <w:r w:rsidRPr="00E02B35">
        <w:rPr>
          <w:rFonts w:eastAsia="Calibri"/>
        </w:rPr>
        <w:t>, NO: 612881-EPP-1-2019-1-IT-EPPKA3-PI-FORWARD</w:t>
      </w:r>
    </w:p>
    <w:p w:rsidR="00894180" w:rsidRPr="00E02B35" w:rsidRDefault="00474358" w:rsidP="00894180">
      <w:pPr>
        <w:tabs>
          <w:tab w:val="left" w:pos="2268"/>
        </w:tabs>
        <w:spacing w:line="240" w:lineRule="auto"/>
        <w:ind w:left="2268" w:hanging="2268"/>
        <w:rPr>
          <w:rFonts w:eastAsia="Calibri"/>
        </w:rPr>
      </w:pPr>
      <w:r>
        <w:rPr>
          <w:rFonts w:eastAsia="Calibri"/>
          <w:b/>
        </w:rPr>
        <w:t>Editor</w:t>
      </w:r>
      <w:r w:rsidR="00894180" w:rsidRPr="00E02B35">
        <w:rPr>
          <w:rFonts w:eastAsia="Calibri"/>
          <w:b/>
        </w:rPr>
        <w:tab/>
      </w:r>
      <w:r w:rsidR="00894180" w:rsidRPr="00E02B35">
        <w:rPr>
          <w:rFonts w:eastAsia="Calibri"/>
        </w:rPr>
        <w:t>Zuzana Freibergová et al</w:t>
      </w:r>
    </w:p>
    <w:p w:rsidR="00894180" w:rsidRPr="00E02B35" w:rsidRDefault="00894180" w:rsidP="00894180">
      <w:pPr>
        <w:tabs>
          <w:tab w:val="left" w:pos="2268"/>
        </w:tabs>
        <w:spacing w:line="240" w:lineRule="auto"/>
        <w:ind w:left="2268" w:hanging="2268"/>
        <w:rPr>
          <w:rFonts w:eastAsia="Calibri" w:cs="PFDinText"/>
        </w:rPr>
      </w:pPr>
      <w:r w:rsidRPr="00E02B35">
        <w:rPr>
          <w:rFonts w:eastAsia="Calibri"/>
          <w:b/>
        </w:rPr>
        <w:t>Program</w:t>
      </w:r>
      <w:r w:rsidRPr="00E02B35">
        <w:rPr>
          <w:rFonts w:eastAsia="Calibri" w:cs="PFDinText"/>
        </w:rPr>
        <w:tab/>
        <w:t>ERASMUS+, 2019-2022</w:t>
      </w:r>
    </w:p>
    <w:p w:rsidR="00894180" w:rsidRPr="00E02B35" w:rsidRDefault="00894180" w:rsidP="00894180">
      <w:pPr>
        <w:tabs>
          <w:tab w:val="left" w:pos="2268"/>
        </w:tabs>
        <w:spacing w:line="240" w:lineRule="auto"/>
        <w:ind w:left="2268" w:hanging="2268"/>
      </w:pPr>
      <w:r w:rsidRPr="00E02B35">
        <w:rPr>
          <w:rFonts w:eastAsia="Calibri"/>
          <w:b/>
        </w:rPr>
        <w:t>Partne</w:t>
      </w:r>
      <w:r w:rsidR="004107C4" w:rsidRPr="00E02B35">
        <w:rPr>
          <w:rFonts w:eastAsia="Calibri"/>
          <w:b/>
        </w:rPr>
        <w:t>ři projektu</w:t>
      </w:r>
      <w:r w:rsidRPr="00E02B35">
        <w:rPr>
          <w:rFonts w:eastAsia="Calibri"/>
          <w:b/>
        </w:rPr>
        <w:tab/>
      </w:r>
      <w:r w:rsidRPr="00E02B35">
        <w:t xml:space="preserve">University </w:t>
      </w:r>
      <w:proofErr w:type="spellStart"/>
      <w:r w:rsidRPr="00E02B35">
        <w:t>of</w:t>
      </w:r>
      <w:proofErr w:type="spellEnd"/>
      <w:r w:rsidRPr="00E02B35">
        <w:t xml:space="preserve"> Camerino (UNICAM), Italy</w:t>
      </w:r>
    </w:p>
    <w:p w:rsidR="00894180" w:rsidRPr="00E02B35" w:rsidRDefault="00894180" w:rsidP="00894180">
      <w:pPr>
        <w:ind w:left="2268"/>
      </w:pPr>
      <w:proofErr w:type="spellStart"/>
      <w:r w:rsidRPr="00E02B35">
        <w:t>Centro</w:t>
      </w:r>
      <w:proofErr w:type="spellEnd"/>
      <w:r w:rsidRPr="00E02B35">
        <w:t xml:space="preserve"> </w:t>
      </w:r>
      <w:proofErr w:type="spellStart"/>
      <w:r w:rsidRPr="00E02B35">
        <w:t>studi</w:t>
      </w:r>
      <w:proofErr w:type="spellEnd"/>
      <w:r w:rsidRPr="00E02B35">
        <w:t xml:space="preserve"> pluriversum </w:t>
      </w:r>
      <w:proofErr w:type="spellStart"/>
      <w:r w:rsidRPr="00E02B35">
        <w:t>Srl</w:t>
      </w:r>
      <w:proofErr w:type="spellEnd"/>
      <w:r w:rsidRPr="00E02B35">
        <w:t>, Italy</w:t>
      </w:r>
    </w:p>
    <w:p w:rsidR="00894180" w:rsidRPr="00E02B35" w:rsidRDefault="00894180" w:rsidP="00894180">
      <w:pPr>
        <w:ind w:left="2268"/>
      </w:pPr>
      <w:proofErr w:type="spellStart"/>
      <w:r w:rsidRPr="00E02B35">
        <w:t>Centrul</w:t>
      </w:r>
      <w:proofErr w:type="spellEnd"/>
      <w:r w:rsidRPr="00E02B35">
        <w:t xml:space="preserve"> </w:t>
      </w:r>
      <w:proofErr w:type="spellStart"/>
      <w:r w:rsidRPr="00E02B35">
        <w:t>Municipiului</w:t>
      </w:r>
      <w:proofErr w:type="spellEnd"/>
      <w:r w:rsidRPr="00E02B35">
        <w:t xml:space="preserve"> </w:t>
      </w:r>
      <w:proofErr w:type="spellStart"/>
      <w:r w:rsidRPr="00E02B35">
        <w:t>Bucuresti</w:t>
      </w:r>
      <w:proofErr w:type="spellEnd"/>
      <w:r w:rsidRPr="00E02B35">
        <w:t xml:space="preserve"> de </w:t>
      </w:r>
      <w:proofErr w:type="spellStart"/>
      <w:proofErr w:type="gramStart"/>
      <w:r w:rsidRPr="00E02B35">
        <w:t>Resurse</w:t>
      </w:r>
      <w:proofErr w:type="spellEnd"/>
      <w:proofErr w:type="gramEnd"/>
      <w:r w:rsidRPr="00E02B35">
        <w:t xml:space="preserve"> si Asistenta </w:t>
      </w:r>
      <w:proofErr w:type="spellStart"/>
      <w:r w:rsidRPr="00E02B35">
        <w:t>Educationala</w:t>
      </w:r>
      <w:proofErr w:type="spellEnd"/>
      <w:r w:rsidRPr="00E02B35">
        <w:t xml:space="preserve"> (CMBRAE), </w:t>
      </w:r>
      <w:proofErr w:type="spellStart"/>
      <w:r w:rsidRPr="00E02B35">
        <w:t>Romania</w:t>
      </w:r>
      <w:proofErr w:type="spellEnd"/>
    </w:p>
    <w:p w:rsidR="00894180" w:rsidRPr="00E02B35" w:rsidRDefault="00894180" w:rsidP="00894180">
      <w:pPr>
        <w:ind w:left="2268"/>
      </w:pPr>
      <w:proofErr w:type="spellStart"/>
      <w:r w:rsidRPr="00E02B35">
        <w:t>Citynet</w:t>
      </w:r>
      <w:proofErr w:type="spellEnd"/>
      <w:r w:rsidRPr="00E02B35">
        <w:t xml:space="preserve"> </w:t>
      </w:r>
      <w:proofErr w:type="spellStart"/>
      <w:r w:rsidRPr="00E02B35">
        <w:t>Srl</w:t>
      </w:r>
      <w:proofErr w:type="spellEnd"/>
      <w:r w:rsidRPr="00E02B35">
        <w:t>, Italy</w:t>
      </w:r>
    </w:p>
    <w:p w:rsidR="00894180" w:rsidRPr="00E02B35" w:rsidRDefault="00894180" w:rsidP="00894180">
      <w:pPr>
        <w:ind w:left="2268"/>
      </w:pPr>
      <w:proofErr w:type="spellStart"/>
      <w:r w:rsidRPr="00E02B35">
        <w:t>Hochschule</w:t>
      </w:r>
      <w:proofErr w:type="spellEnd"/>
      <w:r w:rsidRPr="00E02B35">
        <w:t xml:space="preserve"> der </w:t>
      </w:r>
      <w:proofErr w:type="spellStart"/>
      <w:r w:rsidRPr="00E02B35">
        <w:t>Bundesagentur</w:t>
      </w:r>
      <w:proofErr w:type="spellEnd"/>
      <w:r w:rsidRPr="00E02B35">
        <w:t xml:space="preserve"> </w:t>
      </w:r>
      <w:proofErr w:type="spellStart"/>
      <w:r w:rsidRPr="00E02B35">
        <w:t>fuer</w:t>
      </w:r>
      <w:proofErr w:type="spellEnd"/>
      <w:r w:rsidRPr="00E02B35">
        <w:t xml:space="preserve"> </w:t>
      </w:r>
      <w:proofErr w:type="spellStart"/>
      <w:r w:rsidRPr="00E02B35">
        <w:t>Arbeit</w:t>
      </w:r>
      <w:proofErr w:type="spellEnd"/>
      <w:r w:rsidRPr="00E02B35">
        <w:t xml:space="preserve"> (</w:t>
      </w:r>
      <w:proofErr w:type="spellStart"/>
      <w:r w:rsidRPr="00E02B35">
        <w:t>HdBA</w:t>
      </w:r>
      <w:proofErr w:type="spellEnd"/>
      <w:r w:rsidRPr="00E02B35">
        <w:t xml:space="preserve">), </w:t>
      </w:r>
      <w:proofErr w:type="spellStart"/>
      <w:r w:rsidRPr="00E02B35">
        <w:t>Germany</w:t>
      </w:r>
      <w:proofErr w:type="spellEnd"/>
    </w:p>
    <w:p w:rsidR="00894180" w:rsidRPr="00E02B35" w:rsidRDefault="00894180" w:rsidP="00894180">
      <w:pPr>
        <w:ind w:left="2268"/>
      </w:pPr>
      <w:r w:rsidRPr="00E02B35">
        <w:t>Národní vzdělávací fond (NVF), Czech Republic</w:t>
      </w:r>
    </w:p>
    <w:p w:rsidR="00894180" w:rsidRPr="00E02B35" w:rsidRDefault="00894180" w:rsidP="00894180">
      <w:pPr>
        <w:ind w:left="2268"/>
      </w:pPr>
      <w:proofErr w:type="spellStart"/>
      <w:r w:rsidRPr="00E02B35">
        <w:t>Österreichisches</w:t>
      </w:r>
      <w:proofErr w:type="spellEnd"/>
      <w:r w:rsidRPr="00E02B35">
        <w:t xml:space="preserve"> Institut </w:t>
      </w:r>
      <w:proofErr w:type="spellStart"/>
      <w:r w:rsidRPr="00E02B35">
        <w:t>für</w:t>
      </w:r>
      <w:proofErr w:type="spellEnd"/>
      <w:r w:rsidRPr="00E02B35">
        <w:t xml:space="preserve"> </w:t>
      </w:r>
      <w:proofErr w:type="spellStart"/>
      <w:r w:rsidRPr="00E02B35">
        <w:t>Bildungsforschung</w:t>
      </w:r>
      <w:proofErr w:type="spellEnd"/>
      <w:r w:rsidRPr="00E02B35">
        <w:t xml:space="preserve"> der </w:t>
      </w:r>
      <w:proofErr w:type="spellStart"/>
      <w:r w:rsidRPr="00E02B35">
        <w:t>Wirtschaft</w:t>
      </w:r>
      <w:proofErr w:type="spellEnd"/>
      <w:r w:rsidRPr="00E02B35">
        <w:t xml:space="preserve"> (IBW), </w:t>
      </w:r>
      <w:proofErr w:type="spellStart"/>
      <w:r w:rsidRPr="00E02B35">
        <w:t>Austria</w:t>
      </w:r>
      <w:proofErr w:type="spellEnd"/>
    </w:p>
    <w:p w:rsidR="00894180" w:rsidRPr="00E02B35" w:rsidRDefault="00894180" w:rsidP="00894180">
      <w:pPr>
        <w:ind w:left="2268"/>
      </w:pPr>
      <w:r w:rsidRPr="00E02B35">
        <w:t xml:space="preserve">University </w:t>
      </w:r>
      <w:proofErr w:type="spellStart"/>
      <w:r w:rsidRPr="00E02B35">
        <w:t>of</w:t>
      </w:r>
      <w:proofErr w:type="spellEnd"/>
      <w:r w:rsidRPr="00E02B35">
        <w:t xml:space="preserve"> Santiago de </w:t>
      </w:r>
      <w:proofErr w:type="spellStart"/>
      <w:r w:rsidRPr="00E02B35">
        <w:t>Compostela</w:t>
      </w:r>
      <w:proofErr w:type="spellEnd"/>
      <w:r w:rsidRPr="00E02B35">
        <w:t xml:space="preserve">, </w:t>
      </w:r>
      <w:proofErr w:type="spellStart"/>
      <w:r w:rsidRPr="00E02B35">
        <w:t>Spain</w:t>
      </w:r>
      <w:proofErr w:type="spellEnd"/>
    </w:p>
    <w:p w:rsidR="00894180" w:rsidRPr="00E02B35" w:rsidRDefault="004107C4" w:rsidP="00894180">
      <w:pPr>
        <w:tabs>
          <w:tab w:val="left" w:pos="2268"/>
        </w:tabs>
        <w:spacing w:line="240" w:lineRule="auto"/>
        <w:contextualSpacing/>
        <w:rPr>
          <w:rFonts w:eastAsia="Calibri"/>
        </w:rPr>
      </w:pPr>
      <w:r w:rsidRPr="00E02B35">
        <w:rPr>
          <w:rFonts w:eastAsia="Calibri"/>
          <w:b/>
        </w:rPr>
        <w:t>Rok</w:t>
      </w:r>
      <w:r w:rsidR="00894180" w:rsidRPr="00E02B35">
        <w:rPr>
          <w:rFonts w:eastAsia="Calibri"/>
        </w:rPr>
        <w:tab/>
        <w:t>2022</w:t>
      </w:r>
    </w:p>
    <w:p w:rsidR="00894180" w:rsidRPr="00E02B35" w:rsidRDefault="00894180" w:rsidP="00894180">
      <w:pPr>
        <w:tabs>
          <w:tab w:val="left" w:pos="2268"/>
        </w:tabs>
        <w:spacing w:line="240" w:lineRule="auto"/>
        <w:contextualSpacing/>
        <w:rPr>
          <w:rFonts w:eastAsia="Calibri"/>
        </w:rPr>
      </w:pPr>
    </w:p>
    <w:p w:rsidR="00894180" w:rsidRPr="00E02B35" w:rsidRDefault="00894180" w:rsidP="00894180">
      <w:pPr>
        <w:tabs>
          <w:tab w:val="left" w:pos="2268"/>
        </w:tabs>
        <w:spacing w:line="240" w:lineRule="auto"/>
        <w:ind w:left="2268" w:hanging="2268"/>
        <w:contextualSpacing/>
        <w:rPr>
          <w:rFonts w:eastAsia="Calibri"/>
        </w:rPr>
      </w:pPr>
      <w:r w:rsidRPr="00E02B35">
        <w:rPr>
          <w:rFonts w:eastAsia="Calibri"/>
          <w:b/>
        </w:rPr>
        <w:t>Cita</w:t>
      </w:r>
      <w:r w:rsidR="004107C4" w:rsidRPr="00E02B35">
        <w:rPr>
          <w:rFonts w:eastAsia="Calibri"/>
          <w:b/>
        </w:rPr>
        <w:t>ční záznam</w:t>
      </w:r>
      <w:r w:rsidRPr="00E02B35">
        <w:rPr>
          <w:rFonts w:eastAsia="Calibri"/>
        </w:rPr>
        <w:tab/>
        <w:t>FREIBERGOVA, Z. (2022)</w:t>
      </w:r>
      <w:r w:rsidR="00E42AFC">
        <w:rPr>
          <w:rFonts w:eastAsia="Calibri"/>
        </w:rPr>
        <w:t xml:space="preserve"> a kol</w:t>
      </w:r>
      <w:r w:rsidR="00474358">
        <w:rPr>
          <w:rFonts w:eastAsia="Calibri"/>
        </w:rPr>
        <w:t>. 2022.</w:t>
      </w:r>
      <w:r w:rsidRPr="00E02B35">
        <w:rPr>
          <w:rFonts w:eastAsia="Calibri"/>
        </w:rPr>
        <w:t xml:space="preserve"> </w:t>
      </w:r>
      <w:r w:rsidR="00474358">
        <w:rPr>
          <w:rFonts w:eastAsia="Calibri"/>
          <w:i/>
        </w:rPr>
        <w:t xml:space="preserve">Pomůcka pro sebehodnocení dovedností řízení </w:t>
      </w:r>
      <w:proofErr w:type="spellStart"/>
      <w:r w:rsidR="00474358">
        <w:rPr>
          <w:rFonts w:eastAsia="Calibri"/>
          <w:i/>
        </w:rPr>
        <w:t>kariréry</w:t>
      </w:r>
      <w:proofErr w:type="spellEnd"/>
      <w:r w:rsidR="00474358">
        <w:rPr>
          <w:rFonts w:eastAsia="Calibri"/>
          <w:i/>
        </w:rPr>
        <w:t>.</w:t>
      </w:r>
      <w:r w:rsidRPr="00E02B35">
        <w:rPr>
          <w:rFonts w:eastAsia="Calibri"/>
        </w:rPr>
        <w:t xml:space="preserve"> Project CAREERS AROUND ME - Smart </w:t>
      </w:r>
      <w:proofErr w:type="spellStart"/>
      <w:r w:rsidRPr="00E02B35">
        <w:rPr>
          <w:rFonts w:eastAsia="Calibri"/>
        </w:rPr>
        <w:t>technologies</w:t>
      </w:r>
      <w:proofErr w:type="spellEnd"/>
      <w:r w:rsidRPr="00E02B35">
        <w:rPr>
          <w:rFonts w:eastAsia="Calibri"/>
        </w:rPr>
        <w:t xml:space="preserve"> </w:t>
      </w:r>
      <w:proofErr w:type="spellStart"/>
      <w:r w:rsidRPr="00E02B35">
        <w:rPr>
          <w:rFonts w:eastAsia="Calibri"/>
        </w:rPr>
        <w:t>for</w:t>
      </w:r>
      <w:proofErr w:type="spellEnd"/>
      <w:r w:rsidRPr="00E02B35">
        <w:rPr>
          <w:rFonts w:eastAsia="Calibri"/>
        </w:rPr>
        <w:t xml:space="preserve"> </w:t>
      </w:r>
      <w:proofErr w:type="spellStart"/>
      <w:r w:rsidRPr="00E02B35">
        <w:rPr>
          <w:rFonts w:eastAsia="Calibri"/>
        </w:rPr>
        <w:t>improving</w:t>
      </w:r>
      <w:proofErr w:type="spellEnd"/>
      <w:r w:rsidRPr="00E02B35">
        <w:rPr>
          <w:rFonts w:eastAsia="Calibri"/>
        </w:rPr>
        <w:t xml:space="preserve"> </w:t>
      </w:r>
      <w:proofErr w:type="spellStart"/>
      <w:r w:rsidRPr="00E02B35">
        <w:rPr>
          <w:rFonts w:eastAsia="Calibri"/>
        </w:rPr>
        <w:t>Career</w:t>
      </w:r>
      <w:proofErr w:type="spellEnd"/>
      <w:r w:rsidRPr="00E02B35">
        <w:rPr>
          <w:rFonts w:eastAsia="Calibri"/>
        </w:rPr>
        <w:t xml:space="preserve"> Management </w:t>
      </w:r>
      <w:proofErr w:type="spellStart"/>
      <w:r w:rsidRPr="00E02B35">
        <w:rPr>
          <w:rFonts w:eastAsia="Calibri"/>
        </w:rPr>
        <w:t>Skills</w:t>
      </w:r>
      <w:proofErr w:type="spellEnd"/>
      <w:r w:rsidRPr="00E02B35">
        <w:rPr>
          <w:rFonts w:eastAsia="Calibri"/>
        </w:rPr>
        <w:t>, KA3 ERASMUS+. Národní vzdělávací fond. Pra</w:t>
      </w:r>
      <w:r w:rsidR="00474358">
        <w:rPr>
          <w:rFonts w:eastAsia="Calibri"/>
        </w:rPr>
        <w:t>ha</w:t>
      </w:r>
      <w:r w:rsidRPr="00E02B35">
        <w:rPr>
          <w:rFonts w:eastAsia="Calibri"/>
        </w:rPr>
        <w:t>.</w:t>
      </w:r>
    </w:p>
    <w:p w:rsidR="00894180" w:rsidRPr="00E02B35" w:rsidRDefault="00894180" w:rsidP="00894180">
      <w:pPr>
        <w:tabs>
          <w:tab w:val="left" w:pos="2268"/>
        </w:tabs>
        <w:spacing w:line="240" w:lineRule="auto"/>
        <w:ind w:left="2268" w:hanging="2268"/>
        <w:contextualSpacing/>
        <w:rPr>
          <w:i/>
          <w:sz w:val="20"/>
        </w:rPr>
      </w:pPr>
    </w:p>
    <w:p w:rsidR="00894180" w:rsidRDefault="00894180" w:rsidP="00894180">
      <w:pPr>
        <w:rPr>
          <w:i/>
          <w:sz w:val="20"/>
        </w:rPr>
      </w:pPr>
    </w:p>
    <w:p w:rsidR="00B4707B" w:rsidRDefault="00B4707B" w:rsidP="00894180">
      <w:pPr>
        <w:rPr>
          <w:i/>
          <w:sz w:val="20"/>
        </w:rPr>
      </w:pPr>
    </w:p>
    <w:p w:rsidR="00B4707B" w:rsidRPr="00E02B35" w:rsidRDefault="00B4707B" w:rsidP="00894180">
      <w:pPr>
        <w:rPr>
          <w:i/>
          <w:sz w:val="20"/>
        </w:rPr>
      </w:pPr>
    </w:p>
    <w:p w:rsidR="00894180" w:rsidRPr="00E02B35" w:rsidRDefault="00E42AFC" w:rsidP="00894180">
      <w:pPr>
        <w:rPr>
          <w:i/>
          <w:sz w:val="20"/>
        </w:rPr>
      </w:pPr>
      <w:r>
        <w:rPr>
          <w:i/>
          <w:noProof/>
          <w:sz w:val="20"/>
          <w:lang w:val="en-GB" w:eastAsia="en-GB"/>
        </w:rPr>
        <w:drawing>
          <wp:anchor distT="0" distB="0" distL="114300" distR="114300" simplePos="0" relativeHeight="251673600" behindDoc="0" locked="0" layoutInCell="1" allowOverlap="1">
            <wp:simplePos x="0" y="0"/>
            <wp:positionH relativeFrom="column">
              <wp:posOffset>-95885</wp:posOffset>
            </wp:positionH>
            <wp:positionV relativeFrom="paragraph">
              <wp:posOffset>166370</wp:posOffset>
            </wp:positionV>
            <wp:extent cx="2305050" cy="611505"/>
            <wp:effectExtent l="1905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34" t="10653"/>
                    <a:stretch/>
                  </pic:blipFill>
                  <pic:spPr bwMode="auto">
                    <a:xfrm>
                      <a:off x="0" y="0"/>
                      <a:ext cx="2305050" cy="6115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94180" w:rsidRPr="00E02B35" w:rsidRDefault="00894180" w:rsidP="009D6F09">
      <w:pPr>
        <w:ind w:left="3969"/>
        <w:rPr>
          <w:b/>
          <w:smallCaps/>
        </w:rPr>
      </w:pPr>
      <w:proofErr w:type="spellStart"/>
      <w:r w:rsidRPr="00E02B35">
        <w:rPr>
          <w:i/>
          <w:sz w:val="20"/>
        </w:rPr>
        <w:t>The</w:t>
      </w:r>
      <w:proofErr w:type="spellEnd"/>
      <w:r w:rsidRPr="00E02B35">
        <w:rPr>
          <w:i/>
          <w:sz w:val="20"/>
        </w:rPr>
        <w:t xml:space="preserve"> </w:t>
      </w:r>
      <w:proofErr w:type="spellStart"/>
      <w:r w:rsidRPr="00E02B35">
        <w:rPr>
          <w:i/>
          <w:sz w:val="20"/>
        </w:rPr>
        <w:t>European</w:t>
      </w:r>
      <w:proofErr w:type="spellEnd"/>
      <w:r w:rsidRPr="00E02B35">
        <w:rPr>
          <w:i/>
          <w:sz w:val="20"/>
        </w:rPr>
        <w:t xml:space="preserve"> </w:t>
      </w:r>
      <w:proofErr w:type="spellStart"/>
      <w:r w:rsidRPr="00E02B35">
        <w:rPr>
          <w:i/>
          <w:sz w:val="20"/>
        </w:rPr>
        <w:t>Commission</w:t>
      </w:r>
      <w:proofErr w:type="spellEnd"/>
      <w:r w:rsidRPr="00E02B35">
        <w:rPr>
          <w:i/>
          <w:sz w:val="20"/>
        </w:rPr>
        <w:t xml:space="preserve">'s support </w:t>
      </w:r>
      <w:proofErr w:type="spellStart"/>
      <w:r w:rsidRPr="00E02B35">
        <w:rPr>
          <w:i/>
          <w:sz w:val="20"/>
        </w:rPr>
        <w:t>for</w:t>
      </w:r>
      <w:proofErr w:type="spellEnd"/>
      <w:r w:rsidRPr="00E02B35">
        <w:rPr>
          <w:i/>
          <w:sz w:val="20"/>
        </w:rPr>
        <w:t xml:space="preserve"> </w:t>
      </w:r>
      <w:proofErr w:type="spellStart"/>
      <w:r w:rsidRPr="00E02B35">
        <w:rPr>
          <w:i/>
          <w:sz w:val="20"/>
        </w:rPr>
        <w:t>the</w:t>
      </w:r>
      <w:proofErr w:type="spellEnd"/>
      <w:r w:rsidRPr="00E02B35">
        <w:rPr>
          <w:i/>
          <w:sz w:val="20"/>
        </w:rPr>
        <w:t xml:space="preserve"> </w:t>
      </w:r>
      <w:proofErr w:type="spellStart"/>
      <w:r w:rsidRPr="00E02B35">
        <w:rPr>
          <w:i/>
          <w:sz w:val="20"/>
        </w:rPr>
        <w:t>production</w:t>
      </w:r>
      <w:proofErr w:type="spellEnd"/>
      <w:r w:rsidRPr="00E02B35">
        <w:rPr>
          <w:i/>
          <w:sz w:val="20"/>
        </w:rPr>
        <w:t xml:space="preserve"> </w:t>
      </w:r>
      <w:proofErr w:type="spellStart"/>
      <w:r w:rsidRPr="00E02B35">
        <w:rPr>
          <w:i/>
          <w:sz w:val="20"/>
        </w:rPr>
        <w:t>of</w:t>
      </w:r>
      <w:proofErr w:type="spellEnd"/>
      <w:r w:rsidRPr="00E02B35">
        <w:rPr>
          <w:i/>
          <w:sz w:val="20"/>
        </w:rPr>
        <w:t xml:space="preserve"> </w:t>
      </w:r>
      <w:proofErr w:type="spellStart"/>
      <w:r w:rsidRPr="00E02B35">
        <w:rPr>
          <w:i/>
          <w:sz w:val="20"/>
        </w:rPr>
        <w:t>this</w:t>
      </w:r>
      <w:proofErr w:type="spellEnd"/>
      <w:r w:rsidRPr="00E02B35">
        <w:rPr>
          <w:i/>
          <w:sz w:val="20"/>
        </w:rPr>
        <w:t xml:space="preserve"> </w:t>
      </w:r>
      <w:proofErr w:type="spellStart"/>
      <w:r w:rsidRPr="00E02B35">
        <w:rPr>
          <w:i/>
          <w:sz w:val="20"/>
        </w:rPr>
        <w:t>publication</w:t>
      </w:r>
      <w:proofErr w:type="spellEnd"/>
      <w:r w:rsidRPr="00E02B35">
        <w:rPr>
          <w:i/>
          <w:sz w:val="20"/>
        </w:rPr>
        <w:t xml:space="preserve"> </w:t>
      </w:r>
      <w:proofErr w:type="spellStart"/>
      <w:r w:rsidRPr="00E02B35">
        <w:rPr>
          <w:i/>
          <w:sz w:val="20"/>
        </w:rPr>
        <w:t>does</w:t>
      </w:r>
      <w:proofErr w:type="spellEnd"/>
      <w:r w:rsidRPr="00E02B35">
        <w:rPr>
          <w:i/>
          <w:sz w:val="20"/>
        </w:rPr>
        <w:t xml:space="preserve"> not </w:t>
      </w:r>
      <w:proofErr w:type="spellStart"/>
      <w:r w:rsidRPr="00E02B35">
        <w:rPr>
          <w:i/>
          <w:sz w:val="20"/>
        </w:rPr>
        <w:t>constitute</w:t>
      </w:r>
      <w:proofErr w:type="spellEnd"/>
      <w:r w:rsidRPr="00E02B35">
        <w:rPr>
          <w:i/>
          <w:sz w:val="20"/>
        </w:rPr>
        <w:t xml:space="preserve"> </w:t>
      </w:r>
      <w:proofErr w:type="spellStart"/>
      <w:r w:rsidRPr="00E02B35">
        <w:rPr>
          <w:i/>
          <w:sz w:val="20"/>
        </w:rPr>
        <w:t>an</w:t>
      </w:r>
      <w:proofErr w:type="spellEnd"/>
      <w:r w:rsidRPr="00E02B35">
        <w:rPr>
          <w:i/>
          <w:sz w:val="20"/>
        </w:rPr>
        <w:t xml:space="preserve"> </w:t>
      </w:r>
      <w:proofErr w:type="spellStart"/>
      <w:r w:rsidRPr="00E02B35">
        <w:rPr>
          <w:i/>
          <w:sz w:val="20"/>
        </w:rPr>
        <w:t>endorsement</w:t>
      </w:r>
      <w:proofErr w:type="spellEnd"/>
      <w:r w:rsidRPr="00E02B35">
        <w:rPr>
          <w:i/>
          <w:sz w:val="20"/>
        </w:rPr>
        <w:t xml:space="preserve"> </w:t>
      </w:r>
      <w:proofErr w:type="spellStart"/>
      <w:r w:rsidRPr="00E02B35">
        <w:rPr>
          <w:i/>
          <w:sz w:val="20"/>
        </w:rPr>
        <w:t>of</w:t>
      </w:r>
      <w:proofErr w:type="spellEnd"/>
      <w:r w:rsidRPr="00E02B35">
        <w:rPr>
          <w:i/>
          <w:sz w:val="20"/>
        </w:rPr>
        <w:t xml:space="preserve"> </w:t>
      </w:r>
      <w:proofErr w:type="spellStart"/>
      <w:r w:rsidRPr="00E02B35">
        <w:rPr>
          <w:i/>
          <w:sz w:val="20"/>
        </w:rPr>
        <w:t>the</w:t>
      </w:r>
      <w:proofErr w:type="spellEnd"/>
      <w:r w:rsidRPr="00E02B35">
        <w:rPr>
          <w:i/>
          <w:sz w:val="20"/>
        </w:rPr>
        <w:t xml:space="preserve"> </w:t>
      </w:r>
      <w:proofErr w:type="spellStart"/>
      <w:r w:rsidRPr="00E02B35">
        <w:rPr>
          <w:i/>
          <w:sz w:val="20"/>
        </w:rPr>
        <w:t>contents</w:t>
      </w:r>
      <w:proofErr w:type="spellEnd"/>
      <w:r w:rsidRPr="00E02B35">
        <w:rPr>
          <w:i/>
          <w:sz w:val="20"/>
        </w:rPr>
        <w:t xml:space="preserve">, </w:t>
      </w:r>
      <w:proofErr w:type="spellStart"/>
      <w:r w:rsidRPr="00E02B35">
        <w:rPr>
          <w:i/>
          <w:sz w:val="20"/>
        </w:rPr>
        <w:t>which</w:t>
      </w:r>
      <w:proofErr w:type="spellEnd"/>
      <w:r w:rsidRPr="00E02B35">
        <w:rPr>
          <w:i/>
          <w:sz w:val="20"/>
        </w:rPr>
        <w:t xml:space="preserve"> </w:t>
      </w:r>
      <w:proofErr w:type="spellStart"/>
      <w:r w:rsidRPr="00E02B35">
        <w:rPr>
          <w:i/>
          <w:sz w:val="20"/>
        </w:rPr>
        <w:t>reflect</w:t>
      </w:r>
      <w:proofErr w:type="spellEnd"/>
      <w:r w:rsidRPr="00E02B35">
        <w:rPr>
          <w:i/>
          <w:sz w:val="20"/>
        </w:rPr>
        <w:t xml:space="preserve"> </w:t>
      </w:r>
      <w:proofErr w:type="spellStart"/>
      <w:r w:rsidRPr="00E02B35">
        <w:rPr>
          <w:i/>
          <w:sz w:val="20"/>
        </w:rPr>
        <w:t>the</w:t>
      </w:r>
      <w:proofErr w:type="spellEnd"/>
      <w:r w:rsidRPr="00E02B35">
        <w:rPr>
          <w:i/>
          <w:sz w:val="20"/>
        </w:rPr>
        <w:t xml:space="preserve"> </w:t>
      </w:r>
      <w:proofErr w:type="spellStart"/>
      <w:r w:rsidRPr="00E02B35">
        <w:rPr>
          <w:i/>
          <w:sz w:val="20"/>
        </w:rPr>
        <w:t>views</w:t>
      </w:r>
      <w:proofErr w:type="spellEnd"/>
      <w:r w:rsidRPr="00E02B35">
        <w:rPr>
          <w:i/>
          <w:sz w:val="20"/>
        </w:rPr>
        <w:t xml:space="preserve"> </w:t>
      </w:r>
      <w:proofErr w:type="spellStart"/>
      <w:r w:rsidRPr="00E02B35">
        <w:rPr>
          <w:i/>
          <w:sz w:val="20"/>
        </w:rPr>
        <w:t>only</w:t>
      </w:r>
      <w:proofErr w:type="spellEnd"/>
      <w:r w:rsidRPr="00E02B35">
        <w:rPr>
          <w:i/>
          <w:sz w:val="20"/>
        </w:rPr>
        <w:t xml:space="preserve"> </w:t>
      </w:r>
      <w:proofErr w:type="spellStart"/>
      <w:r w:rsidRPr="00E02B35">
        <w:rPr>
          <w:i/>
          <w:sz w:val="20"/>
        </w:rPr>
        <w:t>of</w:t>
      </w:r>
      <w:proofErr w:type="spellEnd"/>
      <w:r w:rsidRPr="00E02B35">
        <w:rPr>
          <w:i/>
          <w:sz w:val="20"/>
        </w:rPr>
        <w:t xml:space="preserve"> </w:t>
      </w:r>
      <w:proofErr w:type="spellStart"/>
      <w:r w:rsidRPr="00E02B35">
        <w:rPr>
          <w:i/>
          <w:sz w:val="20"/>
        </w:rPr>
        <w:t>the</w:t>
      </w:r>
      <w:proofErr w:type="spellEnd"/>
      <w:r w:rsidRPr="00E02B35">
        <w:rPr>
          <w:i/>
          <w:sz w:val="20"/>
        </w:rPr>
        <w:t xml:space="preserve"> </w:t>
      </w:r>
      <w:proofErr w:type="spellStart"/>
      <w:r w:rsidRPr="00E02B35">
        <w:rPr>
          <w:i/>
          <w:sz w:val="20"/>
        </w:rPr>
        <w:t>authors</w:t>
      </w:r>
      <w:proofErr w:type="spellEnd"/>
      <w:r w:rsidRPr="00E02B35">
        <w:rPr>
          <w:i/>
          <w:sz w:val="20"/>
        </w:rPr>
        <w:t xml:space="preserve">, </w:t>
      </w:r>
      <w:proofErr w:type="spellStart"/>
      <w:r w:rsidRPr="00E02B35">
        <w:rPr>
          <w:i/>
          <w:sz w:val="20"/>
        </w:rPr>
        <w:t>and</w:t>
      </w:r>
      <w:proofErr w:type="spellEnd"/>
      <w:r w:rsidRPr="00E02B35">
        <w:rPr>
          <w:i/>
          <w:sz w:val="20"/>
        </w:rPr>
        <w:t xml:space="preserve"> </w:t>
      </w:r>
      <w:proofErr w:type="spellStart"/>
      <w:r w:rsidRPr="00E02B35">
        <w:rPr>
          <w:i/>
          <w:sz w:val="20"/>
        </w:rPr>
        <w:t>the</w:t>
      </w:r>
      <w:proofErr w:type="spellEnd"/>
      <w:r w:rsidRPr="00E02B35">
        <w:rPr>
          <w:i/>
          <w:sz w:val="20"/>
        </w:rPr>
        <w:t xml:space="preserve"> </w:t>
      </w:r>
      <w:proofErr w:type="spellStart"/>
      <w:r w:rsidRPr="00E02B35">
        <w:rPr>
          <w:i/>
          <w:sz w:val="20"/>
        </w:rPr>
        <w:t>Commission</w:t>
      </w:r>
      <w:proofErr w:type="spellEnd"/>
      <w:r w:rsidRPr="00E02B35">
        <w:rPr>
          <w:i/>
          <w:sz w:val="20"/>
        </w:rPr>
        <w:t xml:space="preserve"> </w:t>
      </w:r>
      <w:proofErr w:type="spellStart"/>
      <w:r w:rsidRPr="00E02B35">
        <w:rPr>
          <w:i/>
          <w:sz w:val="20"/>
        </w:rPr>
        <w:t>cannot</w:t>
      </w:r>
      <w:proofErr w:type="spellEnd"/>
      <w:r w:rsidRPr="00E02B35">
        <w:rPr>
          <w:i/>
          <w:sz w:val="20"/>
        </w:rPr>
        <w:t xml:space="preserve"> </w:t>
      </w:r>
      <w:proofErr w:type="spellStart"/>
      <w:r w:rsidRPr="00E02B35">
        <w:rPr>
          <w:i/>
          <w:sz w:val="20"/>
        </w:rPr>
        <w:t>be</w:t>
      </w:r>
      <w:proofErr w:type="spellEnd"/>
      <w:r w:rsidRPr="00E02B35">
        <w:rPr>
          <w:i/>
          <w:sz w:val="20"/>
        </w:rPr>
        <w:t xml:space="preserve"> </w:t>
      </w:r>
      <w:proofErr w:type="spellStart"/>
      <w:r w:rsidRPr="00E02B35">
        <w:rPr>
          <w:i/>
          <w:sz w:val="20"/>
        </w:rPr>
        <w:t>held</w:t>
      </w:r>
      <w:proofErr w:type="spellEnd"/>
      <w:r w:rsidRPr="00E02B35">
        <w:rPr>
          <w:i/>
          <w:sz w:val="20"/>
        </w:rPr>
        <w:t xml:space="preserve"> </w:t>
      </w:r>
      <w:proofErr w:type="spellStart"/>
      <w:r w:rsidRPr="00E02B35">
        <w:rPr>
          <w:i/>
          <w:sz w:val="20"/>
        </w:rPr>
        <w:t>responsible</w:t>
      </w:r>
      <w:proofErr w:type="spellEnd"/>
      <w:r w:rsidRPr="00E02B35">
        <w:rPr>
          <w:i/>
          <w:sz w:val="20"/>
        </w:rPr>
        <w:t xml:space="preserve"> </w:t>
      </w:r>
      <w:proofErr w:type="spellStart"/>
      <w:r w:rsidRPr="00E02B35">
        <w:rPr>
          <w:i/>
          <w:sz w:val="20"/>
        </w:rPr>
        <w:t>for</w:t>
      </w:r>
      <w:proofErr w:type="spellEnd"/>
      <w:r w:rsidRPr="00E02B35">
        <w:rPr>
          <w:i/>
          <w:sz w:val="20"/>
        </w:rPr>
        <w:t xml:space="preserve"> </w:t>
      </w:r>
      <w:proofErr w:type="spellStart"/>
      <w:r w:rsidRPr="00E02B35">
        <w:rPr>
          <w:i/>
          <w:sz w:val="20"/>
        </w:rPr>
        <w:t>any</w:t>
      </w:r>
      <w:proofErr w:type="spellEnd"/>
      <w:r w:rsidRPr="00E02B35">
        <w:rPr>
          <w:i/>
          <w:sz w:val="20"/>
        </w:rPr>
        <w:t xml:space="preserve"> use </w:t>
      </w:r>
      <w:proofErr w:type="spellStart"/>
      <w:r w:rsidRPr="00E02B35">
        <w:rPr>
          <w:i/>
          <w:sz w:val="20"/>
        </w:rPr>
        <w:t>which</w:t>
      </w:r>
      <w:proofErr w:type="spellEnd"/>
      <w:r w:rsidRPr="00E02B35">
        <w:rPr>
          <w:i/>
          <w:sz w:val="20"/>
        </w:rPr>
        <w:t xml:space="preserve"> </w:t>
      </w:r>
      <w:proofErr w:type="spellStart"/>
      <w:r w:rsidRPr="00E02B35">
        <w:rPr>
          <w:i/>
          <w:sz w:val="20"/>
        </w:rPr>
        <w:t>may</w:t>
      </w:r>
      <w:proofErr w:type="spellEnd"/>
      <w:r w:rsidRPr="00E02B35">
        <w:rPr>
          <w:i/>
          <w:sz w:val="20"/>
        </w:rPr>
        <w:t xml:space="preserve"> </w:t>
      </w:r>
      <w:proofErr w:type="spellStart"/>
      <w:r w:rsidRPr="00E02B35">
        <w:rPr>
          <w:i/>
          <w:sz w:val="20"/>
        </w:rPr>
        <w:t>be</w:t>
      </w:r>
      <w:proofErr w:type="spellEnd"/>
      <w:r w:rsidRPr="00E02B35">
        <w:rPr>
          <w:i/>
          <w:sz w:val="20"/>
        </w:rPr>
        <w:t xml:space="preserve"> </w:t>
      </w:r>
      <w:proofErr w:type="spellStart"/>
      <w:r w:rsidRPr="00E02B35">
        <w:rPr>
          <w:i/>
          <w:sz w:val="20"/>
        </w:rPr>
        <w:t>made</w:t>
      </w:r>
      <w:proofErr w:type="spellEnd"/>
      <w:r w:rsidRPr="00E02B35">
        <w:rPr>
          <w:i/>
          <w:sz w:val="20"/>
        </w:rPr>
        <w:t xml:space="preserve"> </w:t>
      </w:r>
      <w:proofErr w:type="spellStart"/>
      <w:r w:rsidRPr="00E02B35">
        <w:rPr>
          <w:i/>
          <w:sz w:val="20"/>
        </w:rPr>
        <w:t>of</w:t>
      </w:r>
      <w:proofErr w:type="spellEnd"/>
      <w:r w:rsidRPr="00E02B35">
        <w:rPr>
          <w:i/>
          <w:sz w:val="20"/>
        </w:rPr>
        <w:t xml:space="preserve"> </w:t>
      </w:r>
      <w:proofErr w:type="spellStart"/>
      <w:r w:rsidRPr="00E02B35">
        <w:rPr>
          <w:i/>
          <w:sz w:val="20"/>
        </w:rPr>
        <w:t>the</w:t>
      </w:r>
      <w:proofErr w:type="spellEnd"/>
      <w:r w:rsidRPr="00E02B35">
        <w:rPr>
          <w:i/>
          <w:sz w:val="20"/>
        </w:rPr>
        <w:t xml:space="preserve"> </w:t>
      </w:r>
      <w:proofErr w:type="spellStart"/>
      <w:r w:rsidRPr="00E02B35">
        <w:rPr>
          <w:i/>
          <w:sz w:val="20"/>
        </w:rPr>
        <w:t>information</w:t>
      </w:r>
      <w:proofErr w:type="spellEnd"/>
      <w:r w:rsidRPr="00E02B35">
        <w:rPr>
          <w:i/>
          <w:sz w:val="20"/>
        </w:rPr>
        <w:t xml:space="preserve"> </w:t>
      </w:r>
      <w:proofErr w:type="spellStart"/>
      <w:r w:rsidRPr="00E02B35">
        <w:rPr>
          <w:i/>
          <w:sz w:val="20"/>
        </w:rPr>
        <w:t>contained</w:t>
      </w:r>
      <w:proofErr w:type="spellEnd"/>
      <w:r w:rsidRPr="00E02B35">
        <w:rPr>
          <w:i/>
          <w:sz w:val="20"/>
        </w:rPr>
        <w:t xml:space="preserve"> </w:t>
      </w:r>
      <w:proofErr w:type="spellStart"/>
      <w:r w:rsidRPr="00E02B35">
        <w:rPr>
          <w:i/>
          <w:sz w:val="20"/>
        </w:rPr>
        <w:t>therein</w:t>
      </w:r>
      <w:proofErr w:type="spellEnd"/>
      <w:r w:rsidRPr="00E02B35">
        <w:rPr>
          <w:i/>
          <w:sz w:val="20"/>
        </w:rPr>
        <w:t>.</w:t>
      </w:r>
    </w:p>
    <w:p w:rsidR="00B86C68" w:rsidRPr="00E02B35" w:rsidRDefault="00B86C68" w:rsidP="00B86C68"/>
    <w:sectPr w:rsidR="00B86C68" w:rsidRPr="00E02B35" w:rsidSect="00C55CE2">
      <w:footerReference w:type="default" r:id="rId19"/>
      <w:footerReference w:type="first" r:id="rId20"/>
      <w:pgSz w:w="11906" w:h="16838" w:code="9"/>
      <w:pgMar w:top="1418" w:right="1134" w:bottom="851" w:left="1418" w:header="709" w:footer="6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51" w:rsidRDefault="00D35851" w:rsidP="00D70288">
      <w:pPr>
        <w:spacing w:line="240" w:lineRule="auto"/>
      </w:pPr>
      <w:r>
        <w:separator/>
      </w:r>
    </w:p>
  </w:endnote>
  <w:endnote w:type="continuationSeparator" w:id="0">
    <w:p w:rsidR="00D35851" w:rsidRDefault="00D35851" w:rsidP="00D702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FDinText">
    <w:panose1 w:val="00000000000000000000"/>
    <w:charset w:val="A1"/>
    <w:family w:val="auto"/>
    <w:notTrueType/>
    <w:pitch w:val="default"/>
    <w:sig w:usb0="00000081" w:usb1="00000000" w:usb2="00000000" w:usb3="00000000" w:csb0="00000008"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94944"/>
      <w:docPartObj>
        <w:docPartGallery w:val="Page Numbers (Bottom of Page)"/>
        <w:docPartUnique/>
      </w:docPartObj>
    </w:sdtPr>
    <w:sdtContent>
      <w:p w:rsidR="00D34814" w:rsidRDefault="001A5370">
        <w:pPr>
          <w:pStyle w:val="Zpat"/>
          <w:jc w:val="right"/>
        </w:pPr>
        <w:r>
          <w:fldChar w:fldCharType="begin"/>
        </w:r>
        <w:r w:rsidR="00D34814">
          <w:instrText>PAGE   \* MERGEFORMAT</w:instrText>
        </w:r>
        <w:r>
          <w:fldChar w:fldCharType="separate"/>
        </w:r>
        <w:r w:rsidR="00B4707B">
          <w:rPr>
            <w:noProof/>
          </w:rPr>
          <w:t>28</w:t>
        </w:r>
        <w:r>
          <w:fldChar w:fldCharType="end"/>
        </w:r>
      </w:p>
    </w:sdtContent>
  </w:sdt>
  <w:p w:rsidR="00D34814" w:rsidRDefault="00D3481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780201"/>
      <w:docPartObj>
        <w:docPartGallery w:val="Page Numbers (Bottom of Page)"/>
        <w:docPartUnique/>
      </w:docPartObj>
    </w:sdtPr>
    <w:sdtContent>
      <w:p w:rsidR="00D34814" w:rsidRPr="00317B5B" w:rsidRDefault="00D34814" w:rsidP="0062081E">
        <w:pPr>
          <w:pBdr>
            <w:top w:val="nil"/>
            <w:left w:val="nil"/>
            <w:bottom w:val="nil"/>
            <w:right w:val="nil"/>
            <w:between w:val="nil"/>
          </w:pBdr>
          <w:tabs>
            <w:tab w:val="center" w:pos="4536"/>
            <w:tab w:val="right" w:pos="9072"/>
            <w:tab w:val="right" w:pos="9046"/>
          </w:tabs>
          <w:spacing w:line="240" w:lineRule="auto"/>
          <w:rPr>
            <w:rFonts w:cstheme="minorHAnsi"/>
            <w:lang w:val="en-GB"/>
          </w:rPr>
        </w:pPr>
        <w:r>
          <w:rPr>
            <w:noProof/>
            <w:lang w:val="en-GB" w:eastAsia="en-GB"/>
          </w:rPr>
          <w:drawing>
            <wp:anchor distT="0" distB="0" distL="114300" distR="114300" simplePos="0" relativeHeight="251659264" behindDoc="0" locked="0" layoutInCell="1" allowOverlap="1">
              <wp:simplePos x="0" y="0"/>
              <wp:positionH relativeFrom="column">
                <wp:posOffset>3928237</wp:posOffset>
              </wp:positionH>
              <wp:positionV relativeFrom="paragraph">
                <wp:posOffset>32918</wp:posOffset>
              </wp:positionV>
              <wp:extent cx="2304288" cy="613570"/>
              <wp:effectExtent l="0" t="0" r="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34" t="10653"/>
                      <a:stretch/>
                    </pic:blipFill>
                    <pic:spPr bwMode="auto">
                      <a:xfrm>
                        <a:off x="0" y="0"/>
                        <a:ext cx="2304288" cy="6135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17B5B">
          <w:rPr>
            <w:rFonts w:eastAsia="Corbel" w:cstheme="minorHAnsi"/>
            <w:color w:val="000000"/>
            <w:szCs w:val="24"/>
            <w:lang w:val="en-GB"/>
          </w:rPr>
          <w:t xml:space="preserve">The CAREERS project has received </w:t>
        </w:r>
      </w:p>
      <w:p w:rsidR="00D34814" w:rsidRPr="00317B5B" w:rsidRDefault="00D34814" w:rsidP="0062081E">
        <w:pPr>
          <w:pBdr>
            <w:top w:val="nil"/>
            <w:left w:val="nil"/>
            <w:bottom w:val="nil"/>
            <w:right w:val="nil"/>
            <w:between w:val="nil"/>
          </w:pBdr>
          <w:tabs>
            <w:tab w:val="center" w:pos="4536"/>
            <w:tab w:val="right" w:pos="9072"/>
            <w:tab w:val="right" w:pos="9046"/>
          </w:tabs>
          <w:spacing w:line="240" w:lineRule="auto"/>
          <w:rPr>
            <w:rFonts w:cstheme="minorHAnsi"/>
            <w:lang w:val="en-GB"/>
          </w:rPr>
        </w:pPr>
        <w:proofErr w:type="gramStart"/>
        <w:r w:rsidRPr="00317B5B">
          <w:rPr>
            <w:rFonts w:eastAsia="Corbel" w:cstheme="minorHAnsi"/>
            <w:color w:val="000000"/>
            <w:szCs w:val="24"/>
            <w:lang w:val="en-GB"/>
          </w:rPr>
          <w:t>funding</w:t>
        </w:r>
        <w:proofErr w:type="gramEnd"/>
        <w:r w:rsidRPr="00317B5B">
          <w:rPr>
            <w:rFonts w:eastAsia="Corbel" w:cstheme="minorHAnsi"/>
            <w:color w:val="000000"/>
            <w:szCs w:val="24"/>
            <w:lang w:val="en-GB"/>
          </w:rPr>
          <w:t xml:space="preserve"> by the European Union – EACEA Grant </w:t>
        </w:r>
      </w:p>
      <w:p w:rsidR="00D34814" w:rsidRPr="00423BD0" w:rsidRDefault="00D34814" w:rsidP="0062081E">
        <w:pPr>
          <w:pBdr>
            <w:top w:val="nil"/>
            <w:left w:val="nil"/>
            <w:bottom w:val="nil"/>
            <w:right w:val="nil"/>
            <w:between w:val="nil"/>
          </w:pBdr>
          <w:tabs>
            <w:tab w:val="center" w:pos="4536"/>
            <w:tab w:val="right" w:pos="9072"/>
            <w:tab w:val="right" w:pos="9066"/>
          </w:tabs>
          <w:spacing w:line="240" w:lineRule="auto"/>
          <w:rPr>
            <w:rFonts w:cstheme="minorHAnsi"/>
            <w:lang w:val="en-GB"/>
          </w:rPr>
        </w:pPr>
        <w:r w:rsidRPr="00317B5B">
          <w:rPr>
            <w:rFonts w:eastAsia="Corbel" w:cstheme="minorHAnsi"/>
            <w:color w:val="000000"/>
            <w:szCs w:val="24"/>
            <w:lang w:val="en-GB"/>
          </w:rPr>
          <w:t>Agreement n. 612881-EPP-1-2019-1-IT-EPPKA3-PI-FORWARD</w:t>
        </w:r>
      </w:p>
      <w:p w:rsidR="00D34814" w:rsidRDefault="001A5370" w:rsidP="0062081E">
        <w:pPr>
          <w:pStyle w:val="Zpat"/>
          <w:jc w:val="right"/>
        </w:pPr>
        <w:r>
          <w:fldChar w:fldCharType="begin"/>
        </w:r>
        <w:r w:rsidR="00D34814">
          <w:instrText>PAGE   \* MERGEFORMAT</w:instrText>
        </w:r>
        <w:r>
          <w:fldChar w:fldCharType="separate"/>
        </w:r>
        <w:r w:rsidR="00B4707B">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51" w:rsidRDefault="00D35851" w:rsidP="00D70288">
      <w:pPr>
        <w:spacing w:line="240" w:lineRule="auto"/>
      </w:pPr>
      <w:r>
        <w:separator/>
      </w:r>
    </w:p>
  </w:footnote>
  <w:footnote w:type="continuationSeparator" w:id="0">
    <w:p w:rsidR="00D35851" w:rsidRDefault="00D35851" w:rsidP="00D70288">
      <w:pPr>
        <w:spacing w:line="240" w:lineRule="auto"/>
      </w:pPr>
      <w:r>
        <w:continuationSeparator/>
      </w:r>
    </w:p>
  </w:footnote>
  <w:footnote w:id="1">
    <w:p w:rsidR="00D34814" w:rsidRDefault="00D34814" w:rsidP="0051116B">
      <w:pPr>
        <w:pStyle w:val="Textpoznpodarou"/>
        <w:ind w:left="426" w:hanging="426"/>
      </w:pPr>
      <w:r>
        <w:rPr>
          <w:rStyle w:val="Znakapoznpodarou"/>
        </w:rPr>
        <w:footnoteRef/>
      </w:r>
      <w:r>
        <w:t xml:space="preserve"> </w:t>
      </w:r>
      <w:r>
        <w:tab/>
      </w:r>
      <w:r w:rsidRPr="0007518F">
        <w:t>ELGPN</w:t>
      </w:r>
      <w:r>
        <w:t xml:space="preserve"> - </w:t>
      </w:r>
      <w:r w:rsidRPr="0007518F">
        <w:t xml:space="preserve">Evropská síť pro politiku celoživotního poradenství. (2014) Rozvoj politiky celoživotního poradenství: Glosář. </w:t>
      </w:r>
      <w:hyperlink r:id="rId1" w:history="1">
        <w:r w:rsidRPr="00332AD2">
          <w:rPr>
            <w:rStyle w:val="Hypertextovodkaz"/>
          </w:rPr>
          <w:t>http://www.elgpn.eu/publications/browse-by-language/english/elgpn-tools-no.-2-llg-glossary/</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D58"/>
    <w:multiLevelType w:val="hybridMultilevel"/>
    <w:tmpl w:val="C324E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5A1E3F"/>
    <w:multiLevelType w:val="hybridMultilevel"/>
    <w:tmpl w:val="00AE9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AD18DF"/>
    <w:multiLevelType w:val="hybridMultilevel"/>
    <w:tmpl w:val="C7386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172DFC"/>
    <w:multiLevelType w:val="hybridMultilevel"/>
    <w:tmpl w:val="D3448938"/>
    <w:lvl w:ilvl="0" w:tplc="04050001">
      <w:start w:val="1"/>
      <w:numFmt w:val="bullet"/>
      <w:lvlText w:val=""/>
      <w:lvlJc w:val="left"/>
      <w:pPr>
        <w:tabs>
          <w:tab w:val="num" w:pos="720"/>
        </w:tabs>
        <w:ind w:left="720" w:hanging="360"/>
      </w:pPr>
      <w:rPr>
        <w:rFonts w:ascii="Symbol" w:hAnsi="Symbol" w:hint="default"/>
      </w:rPr>
    </w:lvl>
    <w:lvl w:ilvl="1" w:tplc="7584C7EA" w:tentative="1">
      <w:start w:val="1"/>
      <w:numFmt w:val="bullet"/>
      <w:lvlText w:val="•"/>
      <w:lvlJc w:val="left"/>
      <w:pPr>
        <w:tabs>
          <w:tab w:val="num" w:pos="1440"/>
        </w:tabs>
        <w:ind w:left="1440" w:hanging="360"/>
      </w:pPr>
      <w:rPr>
        <w:rFonts w:ascii="Arial" w:hAnsi="Arial" w:hint="default"/>
      </w:rPr>
    </w:lvl>
    <w:lvl w:ilvl="2" w:tplc="EB6E6EBE" w:tentative="1">
      <w:start w:val="1"/>
      <w:numFmt w:val="bullet"/>
      <w:lvlText w:val="•"/>
      <w:lvlJc w:val="left"/>
      <w:pPr>
        <w:tabs>
          <w:tab w:val="num" w:pos="2160"/>
        </w:tabs>
        <w:ind w:left="2160" w:hanging="360"/>
      </w:pPr>
      <w:rPr>
        <w:rFonts w:ascii="Arial" w:hAnsi="Arial" w:hint="default"/>
      </w:rPr>
    </w:lvl>
    <w:lvl w:ilvl="3" w:tplc="F7AAD226" w:tentative="1">
      <w:start w:val="1"/>
      <w:numFmt w:val="bullet"/>
      <w:lvlText w:val="•"/>
      <w:lvlJc w:val="left"/>
      <w:pPr>
        <w:tabs>
          <w:tab w:val="num" w:pos="2880"/>
        </w:tabs>
        <w:ind w:left="2880" w:hanging="360"/>
      </w:pPr>
      <w:rPr>
        <w:rFonts w:ascii="Arial" w:hAnsi="Arial" w:hint="default"/>
      </w:rPr>
    </w:lvl>
    <w:lvl w:ilvl="4" w:tplc="B062496E" w:tentative="1">
      <w:start w:val="1"/>
      <w:numFmt w:val="bullet"/>
      <w:lvlText w:val="•"/>
      <w:lvlJc w:val="left"/>
      <w:pPr>
        <w:tabs>
          <w:tab w:val="num" w:pos="3600"/>
        </w:tabs>
        <w:ind w:left="3600" w:hanging="360"/>
      </w:pPr>
      <w:rPr>
        <w:rFonts w:ascii="Arial" w:hAnsi="Arial" w:hint="default"/>
      </w:rPr>
    </w:lvl>
    <w:lvl w:ilvl="5" w:tplc="8D14D88E" w:tentative="1">
      <w:start w:val="1"/>
      <w:numFmt w:val="bullet"/>
      <w:lvlText w:val="•"/>
      <w:lvlJc w:val="left"/>
      <w:pPr>
        <w:tabs>
          <w:tab w:val="num" w:pos="4320"/>
        </w:tabs>
        <w:ind w:left="4320" w:hanging="360"/>
      </w:pPr>
      <w:rPr>
        <w:rFonts w:ascii="Arial" w:hAnsi="Arial" w:hint="default"/>
      </w:rPr>
    </w:lvl>
    <w:lvl w:ilvl="6" w:tplc="439ADB18" w:tentative="1">
      <w:start w:val="1"/>
      <w:numFmt w:val="bullet"/>
      <w:lvlText w:val="•"/>
      <w:lvlJc w:val="left"/>
      <w:pPr>
        <w:tabs>
          <w:tab w:val="num" w:pos="5040"/>
        </w:tabs>
        <w:ind w:left="5040" w:hanging="360"/>
      </w:pPr>
      <w:rPr>
        <w:rFonts w:ascii="Arial" w:hAnsi="Arial" w:hint="default"/>
      </w:rPr>
    </w:lvl>
    <w:lvl w:ilvl="7" w:tplc="E0B07E1A" w:tentative="1">
      <w:start w:val="1"/>
      <w:numFmt w:val="bullet"/>
      <w:lvlText w:val="•"/>
      <w:lvlJc w:val="left"/>
      <w:pPr>
        <w:tabs>
          <w:tab w:val="num" w:pos="5760"/>
        </w:tabs>
        <w:ind w:left="5760" w:hanging="360"/>
      </w:pPr>
      <w:rPr>
        <w:rFonts w:ascii="Arial" w:hAnsi="Arial" w:hint="default"/>
      </w:rPr>
    </w:lvl>
    <w:lvl w:ilvl="8" w:tplc="43B4AA98" w:tentative="1">
      <w:start w:val="1"/>
      <w:numFmt w:val="bullet"/>
      <w:lvlText w:val="•"/>
      <w:lvlJc w:val="left"/>
      <w:pPr>
        <w:tabs>
          <w:tab w:val="num" w:pos="6480"/>
        </w:tabs>
        <w:ind w:left="6480" w:hanging="360"/>
      </w:pPr>
      <w:rPr>
        <w:rFonts w:ascii="Arial" w:hAnsi="Arial" w:hint="default"/>
      </w:rPr>
    </w:lvl>
  </w:abstractNum>
  <w:abstractNum w:abstractNumId="4">
    <w:nsid w:val="150215AF"/>
    <w:multiLevelType w:val="hybridMultilevel"/>
    <w:tmpl w:val="BC407376"/>
    <w:lvl w:ilvl="0" w:tplc="9DC2B6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F56C40"/>
    <w:multiLevelType w:val="hybridMultilevel"/>
    <w:tmpl w:val="1F464738"/>
    <w:lvl w:ilvl="0" w:tplc="04050001">
      <w:start w:val="1"/>
      <w:numFmt w:val="bullet"/>
      <w:lvlText w:val=""/>
      <w:lvlJc w:val="left"/>
      <w:pPr>
        <w:tabs>
          <w:tab w:val="num" w:pos="720"/>
        </w:tabs>
        <w:ind w:left="720" w:hanging="360"/>
      </w:pPr>
      <w:rPr>
        <w:rFonts w:ascii="Symbol" w:hAnsi="Symbol" w:hint="default"/>
      </w:rPr>
    </w:lvl>
    <w:lvl w:ilvl="1" w:tplc="9B823B90" w:tentative="1">
      <w:start w:val="1"/>
      <w:numFmt w:val="bullet"/>
      <w:lvlText w:val="•"/>
      <w:lvlJc w:val="left"/>
      <w:pPr>
        <w:tabs>
          <w:tab w:val="num" w:pos="1440"/>
        </w:tabs>
        <w:ind w:left="1440" w:hanging="360"/>
      </w:pPr>
      <w:rPr>
        <w:rFonts w:ascii="Arial" w:hAnsi="Arial" w:hint="default"/>
      </w:rPr>
    </w:lvl>
    <w:lvl w:ilvl="2" w:tplc="5044AE98" w:tentative="1">
      <w:start w:val="1"/>
      <w:numFmt w:val="bullet"/>
      <w:lvlText w:val="•"/>
      <w:lvlJc w:val="left"/>
      <w:pPr>
        <w:tabs>
          <w:tab w:val="num" w:pos="2160"/>
        </w:tabs>
        <w:ind w:left="2160" w:hanging="360"/>
      </w:pPr>
      <w:rPr>
        <w:rFonts w:ascii="Arial" w:hAnsi="Arial" w:hint="default"/>
      </w:rPr>
    </w:lvl>
    <w:lvl w:ilvl="3" w:tplc="8584B342" w:tentative="1">
      <w:start w:val="1"/>
      <w:numFmt w:val="bullet"/>
      <w:lvlText w:val="•"/>
      <w:lvlJc w:val="left"/>
      <w:pPr>
        <w:tabs>
          <w:tab w:val="num" w:pos="2880"/>
        </w:tabs>
        <w:ind w:left="2880" w:hanging="360"/>
      </w:pPr>
      <w:rPr>
        <w:rFonts w:ascii="Arial" w:hAnsi="Arial" w:hint="default"/>
      </w:rPr>
    </w:lvl>
    <w:lvl w:ilvl="4" w:tplc="7A381BC0" w:tentative="1">
      <w:start w:val="1"/>
      <w:numFmt w:val="bullet"/>
      <w:lvlText w:val="•"/>
      <w:lvlJc w:val="left"/>
      <w:pPr>
        <w:tabs>
          <w:tab w:val="num" w:pos="3600"/>
        </w:tabs>
        <w:ind w:left="3600" w:hanging="360"/>
      </w:pPr>
      <w:rPr>
        <w:rFonts w:ascii="Arial" w:hAnsi="Arial" w:hint="default"/>
      </w:rPr>
    </w:lvl>
    <w:lvl w:ilvl="5" w:tplc="FFF0616E" w:tentative="1">
      <w:start w:val="1"/>
      <w:numFmt w:val="bullet"/>
      <w:lvlText w:val="•"/>
      <w:lvlJc w:val="left"/>
      <w:pPr>
        <w:tabs>
          <w:tab w:val="num" w:pos="4320"/>
        </w:tabs>
        <w:ind w:left="4320" w:hanging="360"/>
      </w:pPr>
      <w:rPr>
        <w:rFonts w:ascii="Arial" w:hAnsi="Arial" w:hint="default"/>
      </w:rPr>
    </w:lvl>
    <w:lvl w:ilvl="6" w:tplc="25802030" w:tentative="1">
      <w:start w:val="1"/>
      <w:numFmt w:val="bullet"/>
      <w:lvlText w:val="•"/>
      <w:lvlJc w:val="left"/>
      <w:pPr>
        <w:tabs>
          <w:tab w:val="num" w:pos="5040"/>
        </w:tabs>
        <w:ind w:left="5040" w:hanging="360"/>
      </w:pPr>
      <w:rPr>
        <w:rFonts w:ascii="Arial" w:hAnsi="Arial" w:hint="default"/>
      </w:rPr>
    </w:lvl>
    <w:lvl w:ilvl="7" w:tplc="2A08DBB0" w:tentative="1">
      <w:start w:val="1"/>
      <w:numFmt w:val="bullet"/>
      <w:lvlText w:val="•"/>
      <w:lvlJc w:val="left"/>
      <w:pPr>
        <w:tabs>
          <w:tab w:val="num" w:pos="5760"/>
        </w:tabs>
        <w:ind w:left="5760" w:hanging="360"/>
      </w:pPr>
      <w:rPr>
        <w:rFonts w:ascii="Arial" w:hAnsi="Arial" w:hint="default"/>
      </w:rPr>
    </w:lvl>
    <w:lvl w:ilvl="8" w:tplc="84CE74DA" w:tentative="1">
      <w:start w:val="1"/>
      <w:numFmt w:val="bullet"/>
      <w:lvlText w:val="•"/>
      <w:lvlJc w:val="left"/>
      <w:pPr>
        <w:tabs>
          <w:tab w:val="num" w:pos="6480"/>
        </w:tabs>
        <w:ind w:left="6480" w:hanging="360"/>
      </w:pPr>
      <w:rPr>
        <w:rFonts w:ascii="Arial" w:hAnsi="Arial" w:hint="default"/>
      </w:rPr>
    </w:lvl>
  </w:abstractNum>
  <w:abstractNum w:abstractNumId="6">
    <w:nsid w:val="2ABA6BD5"/>
    <w:multiLevelType w:val="multilevel"/>
    <w:tmpl w:val="8396B76A"/>
    <w:lvl w:ilvl="0">
      <w:start w:val="1"/>
      <w:numFmt w:val="decimal"/>
      <w:pStyle w:val="Nadpis6"/>
      <w:lvlText w:val="%1"/>
      <w:lvlJc w:val="left"/>
      <w:pPr>
        <w:ind w:left="432" w:hanging="432"/>
      </w:pPr>
    </w:lvl>
    <w:lvl w:ilvl="1">
      <w:start w:val="1"/>
      <w:numFmt w:val="decimal"/>
      <w:pStyle w:val="Nadpis7"/>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D6E1C1B"/>
    <w:multiLevelType w:val="hybridMultilevel"/>
    <w:tmpl w:val="E93C4DCA"/>
    <w:lvl w:ilvl="0" w:tplc="9DC2B6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C230E8"/>
    <w:multiLevelType w:val="hybridMultilevel"/>
    <w:tmpl w:val="FEE06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C755BA"/>
    <w:multiLevelType w:val="hybridMultilevel"/>
    <w:tmpl w:val="2206C2B2"/>
    <w:lvl w:ilvl="0" w:tplc="9DC2B6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121CCF"/>
    <w:multiLevelType w:val="hybridMultilevel"/>
    <w:tmpl w:val="DEB43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93212FF"/>
    <w:multiLevelType w:val="hybridMultilevel"/>
    <w:tmpl w:val="031ED0C2"/>
    <w:lvl w:ilvl="0" w:tplc="9DC2B6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0A15396"/>
    <w:multiLevelType w:val="hybridMultilevel"/>
    <w:tmpl w:val="0C14A3D2"/>
    <w:lvl w:ilvl="0" w:tplc="2D66FA10">
      <w:numFmt w:val="bullet"/>
      <w:lvlText w:val="-"/>
      <w:lvlJc w:val="left"/>
      <w:pPr>
        <w:ind w:left="767" w:hanging="360"/>
      </w:pPr>
      <w:rPr>
        <w:rFonts w:ascii="Calibri" w:eastAsiaTheme="minorHAnsi" w:hAnsi="Calibri" w:cs="Calibri" w:hint="default"/>
      </w:rPr>
    </w:lvl>
    <w:lvl w:ilvl="1" w:tplc="04050003">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13">
    <w:nsid w:val="671F698B"/>
    <w:multiLevelType w:val="hybridMultilevel"/>
    <w:tmpl w:val="11902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A42CD8"/>
    <w:multiLevelType w:val="hybridMultilevel"/>
    <w:tmpl w:val="4BD6ABFC"/>
    <w:lvl w:ilvl="0" w:tplc="9DC2B6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B583E7D"/>
    <w:multiLevelType w:val="hybridMultilevel"/>
    <w:tmpl w:val="0E066832"/>
    <w:lvl w:ilvl="0" w:tplc="9DC2B6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CA62CD0"/>
    <w:multiLevelType w:val="multilevel"/>
    <w:tmpl w:val="FC308A1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6"/>
  </w:num>
  <w:num w:numId="2">
    <w:abstractNumId w:val="11"/>
  </w:num>
  <w:num w:numId="3">
    <w:abstractNumId w:val="7"/>
  </w:num>
  <w:num w:numId="4">
    <w:abstractNumId w:val="9"/>
  </w:num>
  <w:num w:numId="5">
    <w:abstractNumId w:val="6"/>
  </w:num>
  <w:num w:numId="6">
    <w:abstractNumId w:val="15"/>
  </w:num>
  <w:num w:numId="7">
    <w:abstractNumId w:val="12"/>
  </w:num>
  <w:num w:numId="8">
    <w:abstractNumId w:val="4"/>
  </w:num>
  <w:num w:numId="9">
    <w:abstractNumId w:val="14"/>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1"/>
  </w:num>
  <w:num w:numId="17">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072BC4"/>
    <w:rsid w:val="00012270"/>
    <w:rsid w:val="0002050F"/>
    <w:rsid w:val="00021685"/>
    <w:rsid w:val="000268D5"/>
    <w:rsid w:val="00031681"/>
    <w:rsid w:val="000443A2"/>
    <w:rsid w:val="0004681B"/>
    <w:rsid w:val="00055803"/>
    <w:rsid w:val="00072BC4"/>
    <w:rsid w:val="000747B3"/>
    <w:rsid w:val="00075382"/>
    <w:rsid w:val="000B2374"/>
    <w:rsid w:val="000B4A8C"/>
    <w:rsid w:val="000B5281"/>
    <w:rsid w:val="000D5D0D"/>
    <w:rsid w:val="000D68E9"/>
    <w:rsid w:val="000E4EA6"/>
    <w:rsid w:val="0012551C"/>
    <w:rsid w:val="001548F6"/>
    <w:rsid w:val="00155933"/>
    <w:rsid w:val="00164420"/>
    <w:rsid w:val="00190C51"/>
    <w:rsid w:val="001A028E"/>
    <w:rsid w:val="001A2508"/>
    <w:rsid w:val="001A5370"/>
    <w:rsid w:val="001B078B"/>
    <w:rsid w:val="001C4E6B"/>
    <w:rsid w:val="001D3F31"/>
    <w:rsid w:val="001E4261"/>
    <w:rsid w:val="001F7908"/>
    <w:rsid w:val="002015E8"/>
    <w:rsid w:val="002032DF"/>
    <w:rsid w:val="00211CCA"/>
    <w:rsid w:val="00212972"/>
    <w:rsid w:val="00215855"/>
    <w:rsid w:val="00223F90"/>
    <w:rsid w:val="0022683E"/>
    <w:rsid w:val="002275E9"/>
    <w:rsid w:val="0023078D"/>
    <w:rsid w:val="0023285F"/>
    <w:rsid w:val="00257567"/>
    <w:rsid w:val="002622E7"/>
    <w:rsid w:val="00293436"/>
    <w:rsid w:val="002C539A"/>
    <w:rsid w:val="002C7C27"/>
    <w:rsid w:val="002D026E"/>
    <w:rsid w:val="002D201C"/>
    <w:rsid w:val="002E49D4"/>
    <w:rsid w:val="002E63D7"/>
    <w:rsid w:val="0030602F"/>
    <w:rsid w:val="00310AD9"/>
    <w:rsid w:val="00327107"/>
    <w:rsid w:val="0033153B"/>
    <w:rsid w:val="00335588"/>
    <w:rsid w:val="00343FF7"/>
    <w:rsid w:val="00362025"/>
    <w:rsid w:val="00364765"/>
    <w:rsid w:val="003967DA"/>
    <w:rsid w:val="003A120B"/>
    <w:rsid w:val="003A6943"/>
    <w:rsid w:val="003D00E8"/>
    <w:rsid w:val="003E3C61"/>
    <w:rsid w:val="003E5D20"/>
    <w:rsid w:val="003E5D5D"/>
    <w:rsid w:val="003F3527"/>
    <w:rsid w:val="004011C7"/>
    <w:rsid w:val="00403A74"/>
    <w:rsid w:val="004107C4"/>
    <w:rsid w:val="0043147B"/>
    <w:rsid w:val="00433F32"/>
    <w:rsid w:val="00440E2E"/>
    <w:rsid w:val="0045128D"/>
    <w:rsid w:val="0046581E"/>
    <w:rsid w:val="004673CF"/>
    <w:rsid w:val="00474358"/>
    <w:rsid w:val="004801C2"/>
    <w:rsid w:val="00483CE9"/>
    <w:rsid w:val="004B4156"/>
    <w:rsid w:val="004B439A"/>
    <w:rsid w:val="004B4B2C"/>
    <w:rsid w:val="004D378C"/>
    <w:rsid w:val="004D5505"/>
    <w:rsid w:val="004D5B45"/>
    <w:rsid w:val="004D5F3A"/>
    <w:rsid w:val="004E0AFC"/>
    <w:rsid w:val="004F2BE0"/>
    <w:rsid w:val="005007EF"/>
    <w:rsid w:val="00504D93"/>
    <w:rsid w:val="00505BE4"/>
    <w:rsid w:val="0051116B"/>
    <w:rsid w:val="005145DB"/>
    <w:rsid w:val="00520C1B"/>
    <w:rsid w:val="005320BC"/>
    <w:rsid w:val="00533A95"/>
    <w:rsid w:val="00540833"/>
    <w:rsid w:val="0054164C"/>
    <w:rsid w:val="005511F0"/>
    <w:rsid w:val="00567DC0"/>
    <w:rsid w:val="00576BA1"/>
    <w:rsid w:val="00580842"/>
    <w:rsid w:val="00593185"/>
    <w:rsid w:val="00597616"/>
    <w:rsid w:val="005A4CB5"/>
    <w:rsid w:val="005B7C86"/>
    <w:rsid w:val="005C0608"/>
    <w:rsid w:val="005C25D9"/>
    <w:rsid w:val="005D0250"/>
    <w:rsid w:val="005D5997"/>
    <w:rsid w:val="005E0114"/>
    <w:rsid w:val="005E58AB"/>
    <w:rsid w:val="005F770A"/>
    <w:rsid w:val="006056E2"/>
    <w:rsid w:val="00605832"/>
    <w:rsid w:val="00616AA4"/>
    <w:rsid w:val="00617A41"/>
    <w:rsid w:val="0062081E"/>
    <w:rsid w:val="00621D18"/>
    <w:rsid w:val="00627276"/>
    <w:rsid w:val="00634A53"/>
    <w:rsid w:val="00652420"/>
    <w:rsid w:val="00654DC9"/>
    <w:rsid w:val="00660C10"/>
    <w:rsid w:val="006648E1"/>
    <w:rsid w:val="00674E1A"/>
    <w:rsid w:val="0068189A"/>
    <w:rsid w:val="00693ECC"/>
    <w:rsid w:val="006A1155"/>
    <w:rsid w:val="006A4E3F"/>
    <w:rsid w:val="006B0C27"/>
    <w:rsid w:val="006B4535"/>
    <w:rsid w:val="006C2B19"/>
    <w:rsid w:val="006C3A20"/>
    <w:rsid w:val="006D75CE"/>
    <w:rsid w:val="00711756"/>
    <w:rsid w:val="0071372C"/>
    <w:rsid w:val="00715CD3"/>
    <w:rsid w:val="00724F9E"/>
    <w:rsid w:val="00734023"/>
    <w:rsid w:val="00753B4F"/>
    <w:rsid w:val="007A2EB2"/>
    <w:rsid w:val="007A7121"/>
    <w:rsid w:val="007F6D3B"/>
    <w:rsid w:val="00807415"/>
    <w:rsid w:val="00817BCA"/>
    <w:rsid w:val="0082577A"/>
    <w:rsid w:val="008277A6"/>
    <w:rsid w:val="00832D29"/>
    <w:rsid w:val="008357BB"/>
    <w:rsid w:val="0084150C"/>
    <w:rsid w:val="00843DC2"/>
    <w:rsid w:val="00846AD8"/>
    <w:rsid w:val="0085008D"/>
    <w:rsid w:val="0085120B"/>
    <w:rsid w:val="0085172C"/>
    <w:rsid w:val="0085356A"/>
    <w:rsid w:val="00856CD4"/>
    <w:rsid w:val="0087176A"/>
    <w:rsid w:val="00876CBF"/>
    <w:rsid w:val="00894180"/>
    <w:rsid w:val="008961DD"/>
    <w:rsid w:val="008B3225"/>
    <w:rsid w:val="008C6DC8"/>
    <w:rsid w:val="008E3066"/>
    <w:rsid w:val="008F178A"/>
    <w:rsid w:val="008F4D86"/>
    <w:rsid w:val="008F7E65"/>
    <w:rsid w:val="00923F58"/>
    <w:rsid w:val="00932A99"/>
    <w:rsid w:val="009528DC"/>
    <w:rsid w:val="00976D62"/>
    <w:rsid w:val="00984601"/>
    <w:rsid w:val="009B1A41"/>
    <w:rsid w:val="009C3D27"/>
    <w:rsid w:val="009D3BEF"/>
    <w:rsid w:val="009D6F09"/>
    <w:rsid w:val="009D71E8"/>
    <w:rsid w:val="009E00C0"/>
    <w:rsid w:val="009E7C03"/>
    <w:rsid w:val="009F2FD7"/>
    <w:rsid w:val="009F313F"/>
    <w:rsid w:val="00A1398E"/>
    <w:rsid w:val="00A211C4"/>
    <w:rsid w:val="00A2403A"/>
    <w:rsid w:val="00A34247"/>
    <w:rsid w:val="00A443AA"/>
    <w:rsid w:val="00A44CCD"/>
    <w:rsid w:val="00A57102"/>
    <w:rsid w:val="00A57C23"/>
    <w:rsid w:val="00A67C4D"/>
    <w:rsid w:val="00A75CB8"/>
    <w:rsid w:val="00A765EF"/>
    <w:rsid w:val="00A85E44"/>
    <w:rsid w:val="00A871A5"/>
    <w:rsid w:val="00A93DAD"/>
    <w:rsid w:val="00A97F6F"/>
    <w:rsid w:val="00AC01D3"/>
    <w:rsid w:val="00AC60B5"/>
    <w:rsid w:val="00AC7AB2"/>
    <w:rsid w:val="00AD4E8F"/>
    <w:rsid w:val="00AE0527"/>
    <w:rsid w:val="00AE113B"/>
    <w:rsid w:val="00B03DCD"/>
    <w:rsid w:val="00B05C0B"/>
    <w:rsid w:val="00B0750F"/>
    <w:rsid w:val="00B402BE"/>
    <w:rsid w:val="00B4707B"/>
    <w:rsid w:val="00B54DE3"/>
    <w:rsid w:val="00B67FA2"/>
    <w:rsid w:val="00B86C68"/>
    <w:rsid w:val="00B87A84"/>
    <w:rsid w:val="00B910C0"/>
    <w:rsid w:val="00B91707"/>
    <w:rsid w:val="00B96157"/>
    <w:rsid w:val="00B974DD"/>
    <w:rsid w:val="00BA1AE6"/>
    <w:rsid w:val="00BA5531"/>
    <w:rsid w:val="00BA673E"/>
    <w:rsid w:val="00BB46FF"/>
    <w:rsid w:val="00BC6289"/>
    <w:rsid w:val="00BD39EB"/>
    <w:rsid w:val="00BE1B8A"/>
    <w:rsid w:val="00BF4639"/>
    <w:rsid w:val="00C06088"/>
    <w:rsid w:val="00C07BD8"/>
    <w:rsid w:val="00C11976"/>
    <w:rsid w:val="00C17896"/>
    <w:rsid w:val="00C24214"/>
    <w:rsid w:val="00C26F9C"/>
    <w:rsid w:val="00C271D6"/>
    <w:rsid w:val="00C307B4"/>
    <w:rsid w:val="00C34F12"/>
    <w:rsid w:val="00C438EE"/>
    <w:rsid w:val="00C45C8C"/>
    <w:rsid w:val="00C5230E"/>
    <w:rsid w:val="00C54FBA"/>
    <w:rsid w:val="00C55CE2"/>
    <w:rsid w:val="00C6112B"/>
    <w:rsid w:val="00C61486"/>
    <w:rsid w:val="00C7418B"/>
    <w:rsid w:val="00C82893"/>
    <w:rsid w:val="00C83243"/>
    <w:rsid w:val="00C84970"/>
    <w:rsid w:val="00C8666B"/>
    <w:rsid w:val="00CA151D"/>
    <w:rsid w:val="00CA7471"/>
    <w:rsid w:val="00CB5B15"/>
    <w:rsid w:val="00CC0E92"/>
    <w:rsid w:val="00CC1AB6"/>
    <w:rsid w:val="00CD2D53"/>
    <w:rsid w:val="00D03C5B"/>
    <w:rsid w:val="00D06448"/>
    <w:rsid w:val="00D21A11"/>
    <w:rsid w:val="00D31B4B"/>
    <w:rsid w:val="00D34814"/>
    <w:rsid w:val="00D35851"/>
    <w:rsid w:val="00D36E27"/>
    <w:rsid w:val="00D37A7C"/>
    <w:rsid w:val="00D471DB"/>
    <w:rsid w:val="00D57B04"/>
    <w:rsid w:val="00D62160"/>
    <w:rsid w:val="00D65F46"/>
    <w:rsid w:val="00D70288"/>
    <w:rsid w:val="00D71949"/>
    <w:rsid w:val="00D80EF9"/>
    <w:rsid w:val="00D8499C"/>
    <w:rsid w:val="00D872D8"/>
    <w:rsid w:val="00D93B61"/>
    <w:rsid w:val="00DD1B2B"/>
    <w:rsid w:val="00DE23E3"/>
    <w:rsid w:val="00DE3BCB"/>
    <w:rsid w:val="00DF5794"/>
    <w:rsid w:val="00E02B35"/>
    <w:rsid w:val="00E123D6"/>
    <w:rsid w:val="00E12D5E"/>
    <w:rsid w:val="00E14C54"/>
    <w:rsid w:val="00E15C3A"/>
    <w:rsid w:val="00E35BFA"/>
    <w:rsid w:val="00E36436"/>
    <w:rsid w:val="00E42AFC"/>
    <w:rsid w:val="00E445E8"/>
    <w:rsid w:val="00E46376"/>
    <w:rsid w:val="00E608DA"/>
    <w:rsid w:val="00E76DEC"/>
    <w:rsid w:val="00E80412"/>
    <w:rsid w:val="00E84CD9"/>
    <w:rsid w:val="00E862F1"/>
    <w:rsid w:val="00E92CD7"/>
    <w:rsid w:val="00E9373D"/>
    <w:rsid w:val="00E9719A"/>
    <w:rsid w:val="00EA464F"/>
    <w:rsid w:val="00EB7D81"/>
    <w:rsid w:val="00EC4425"/>
    <w:rsid w:val="00EC715E"/>
    <w:rsid w:val="00ED1857"/>
    <w:rsid w:val="00ED4A93"/>
    <w:rsid w:val="00F0165E"/>
    <w:rsid w:val="00F250E4"/>
    <w:rsid w:val="00F31E45"/>
    <w:rsid w:val="00F36FCB"/>
    <w:rsid w:val="00F455B9"/>
    <w:rsid w:val="00F50042"/>
    <w:rsid w:val="00F50975"/>
    <w:rsid w:val="00F64803"/>
    <w:rsid w:val="00F65236"/>
    <w:rsid w:val="00F75D1E"/>
    <w:rsid w:val="00F94119"/>
    <w:rsid w:val="00F96239"/>
    <w:rsid w:val="00FA355C"/>
    <w:rsid w:val="00FA7B39"/>
    <w:rsid w:val="00FB7D82"/>
    <w:rsid w:val="00FC2FAF"/>
    <w:rsid w:val="00FE1BDF"/>
    <w:rsid w:val="00FE3B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CE2"/>
    <w:rPr>
      <w:sz w:val="24"/>
    </w:rPr>
  </w:style>
  <w:style w:type="paragraph" w:styleId="Nadpis1">
    <w:name w:val="heading 1"/>
    <w:basedOn w:val="Normln"/>
    <w:next w:val="Normln"/>
    <w:link w:val="Nadpis1Char"/>
    <w:uiPriority w:val="9"/>
    <w:qFormat/>
    <w:rsid w:val="00E02B35"/>
    <w:pPr>
      <w:keepNext/>
      <w:keepLines/>
      <w:numPr>
        <w:numId w:val="1"/>
      </w:numPr>
      <w:spacing w:before="720"/>
      <w:ind w:left="431" w:hanging="431"/>
      <w:outlineLvl w:val="0"/>
    </w:pPr>
    <w:rPr>
      <w:rFonts w:eastAsiaTheme="majorEastAsia" w:cstheme="minorHAnsi"/>
      <w:b/>
      <w:bCs/>
      <w:color w:val="365F91" w:themeColor="accent1" w:themeShade="BF"/>
      <w:sz w:val="36"/>
      <w:szCs w:val="36"/>
    </w:rPr>
  </w:style>
  <w:style w:type="paragraph" w:styleId="Nadpis2">
    <w:name w:val="heading 2"/>
    <w:basedOn w:val="Normln"/>
    <w:next w:val="Normln"/>
    <w:link w:val="Nadpis2Char"/>
    <w:uiPriority w:val="9"/>
    <w:unhideWhenUsed/>
    <w:qFormat/>
    <w:rsid w:val="00C55CE2"/>
    <w:pPr>
      <w:keepNext/>
      <w:keepLines/>
      <w:numPr>
        <w:ilvl w:val="1"/>
        <w:numId w:val="1"/>
      </w:numPr>
      <w:spacing w:before="360"/>
      <w:ind w:left="578" w:hanging="578"/>
      <w:outlineLvl w:val="1"/>
    </w:pPr>
    <w:rPr>
      <w:rFonts w:eastAsiaTheme="majorEastAsia" w:cstheme="minorHAnsi"/>
      <w:b/>
      <w:bCs/>
      <w:color w:val="4F81BD" w:themeColor="accent1"/>
      <w:sz w:val="28"/>
      <w:szCs w:val="26"/>
    </w:rPr>
  </w:style>
  <w:style w:type="paragraph" w:styleId="Nadpis3">
    <w:name w:val="heading 3"/>
    <w:basedOn w:val="Normln"/>
    <w:next w:val="Normln"/>
    <w:link w:val="Nadpis3Char"/>
    <w:uiPriority w:val="9"/>
    <w:unhideWhenUsed/>
    <w:qFormat/>
    <w:rsid w:val="00E76DEC"/>
    <w:pPr>
      <w:keepNext/>
      <w:keepLines/>
      <w:spacing w:before="120" w:after="120"/>
      <w:outlineLvl w:val="2"/>
    </w:pPr>
    <w:rPr>
      <w:rFonts w:eastAsiaTheme="majorEastAsia" w:cstheme="minorHAnsi"/>
      <w:b/>
      <w:bCs/>
      <w:color w:val="4F81BD" w:themeColor="accent1"/>
      <w:sz w:val="28"/>
      <w:szCs w:val="36"/>
      <w:lang w:val="en-GB"/>
    </w:rPr>
  </w:style>
  <w:style w:type="paragraph" w:styleId="Nadpis4">
    <w:name w:val="heading 4"/>
    <w:basedOn w:val="Nzev"/>
    <w:next w:val="Normln"/>
    <w:link w:val="Nadpis4Char"/>
    <w:uiPriority w:val="9"/>
    <w:unhideWhenUsed/>
    <w:qFormat/>
    <w:rsid w:val="00D71949"/>
    <w:pPr>
      <w:tabs>
        <w:tab w:val="left" w:pos="709"/>
      </w:tabs>
      <w:outlineLvl w:val="3"/>
    </w:pPr>
    <w:rPr>
      <w:sz w:val="48"/>
      <w:lang w:val="en-GB"/>
    </w:rPr>
  </w:style>
  <w:style w:type="paragraph" w:styleId="Nadpis5">
    <w:name w:val="heading 5"/>
    <w:basedOn w:val="Nadpis3"/>
    <w:next w:val="Normln"/>
    <w:link w:val="Nadpis5Char"/>
    <w:uiPriority w:val="9"/>
    <w:unhideWhenUsed/>
    <w:qFormat/>
    <w:rsid w:val="00D34814"/>
    <w:pPr>
      <w:spacing w:before="200" w:after="0"/>
      <w:outlineLvl w:val="4"/>
    </w:pPr>
    <w:rPr>
      <w:sz w:val="18"/>
      <w:lang w:val="cs-CZ"/>
    </w:rPr>
  </w:style>
  <w:style w:type="paragraph" w:styleId="Nadpis6">
    <w:name w:val="heading 6"/>
    <w:basedOn w:val="Normln"/>
    <w:next w:val="Normln"/>
    <w:link w:val="Nadpis6Char"/>
    <w:uiPriority w:val="9"/>
    <w:unhideWhenUsed/>
    <w:qFormat/>
    <w:rsid w:val="00483CE9"/>
    <w:pPr>
      <w:numPr>
        <w:numId w:val="5"/>
      </w:numPr>
      <w:spacing w:before="240"/>
      <w:ind w:left="431" w:hanging="431"/>
      <w:contextualSpacing/>
      <w:outlineLvl w:val="5"/>
    </w:pPr>
    <w:rPr>
      <w:rFonts w:eastAsiaTheme="majorEastAsia" w:cstheme="minorHAnsi"/>
      <w:b/>
      <w:iCs/>
      <w:color w:val="365F91" w:themeColor="accent1" w:themeShade="BF"/>
      <w:sz w:val="28"/>
    </w:rPr>
  </w:style>
  <w:style w:type="paragraph" w:styleId="Nadpis7">
    <w:name w:val="heading 7"/>
    <w:basedOn w:val="Normln"/>
    <w:next w:val="Normln"/>
    <w:link w:val="Nadpis7Char"/>
    <w:uiPriority w:val="9"/>
    <w:unhideWhenUsed/>
    <w:qFormat/>
    <w:rsid w:val="00483CE9"/>
    <w:pPr>
      <w:numPr>
        <w:ilvl w:val="1"/>
        <w:numId w:val="5"/>
      </w:numPr>
      <w:spacing w:before="120"/>
      <w:ind w:left="578" w:hanging="578"/>
      <w:contextualSpacing/>
      <w:outlineLvl w:val="6"/>
    </w:pPr>
    <w:rPr>
      <w:rFonts w:eastAsiaTheme="majorEastAsia" w:cstheme="minorHAnsi"/>
      <w:b/>
      <w:iCs/>
      <w:color w:val="0070C0"/>
    </w:rPr>
  </w:style>
  <w:style w:type="paragraph" w:styleId="Nadpis8">
    <w:name w:val="heading 8"/>
    <w:basedOn w:val="Normln"/>
    <w:next w:val="Normln"/>
    <w:link w:val="Nadpis8Char"/>
    <w:uiPriority w:val="9"/>
    <w:semiHidden/>
    <w:unhideWhenUsed/>
    <w:qFormat/>
    <w:rsid w:val="00EB7D8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B7D8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14C54"/>
    <w:pPr>
      <w:spacing w:before="100" w:beforeAutospacing="1" w:after="100" w:afterAutospacing="1" w:line="240" w:lineRule="auto"/>
    </w:pPr>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E14C54"/>
    <w:pPr>
      <w:ind w:left="720"/>
      <w:contextualSpacing/>
    </w:pPr>
  </w:style>
  <w:style w:type="character" w:customStyle="1" w:styleId="Nadpis2Char">
    <w:name w:val="Nadpis 2 Char"/>
    <w:basedOn w:val="Standardnpsmoodstavce"/>
    <w:link w:val="Nadpis2"/>
    <w:uiPriority w:val="9"/>
    <w:rsid w:val="00C55CE2"/>
    <w:rPr>
      <w:rFonts w:eastAsiaTheme="majorEastAsia" w:cstheme="minorHAnsi"/>
      <w:b/>
      <w:bCs/>
      <w:color w:val="4F81BD" w:themeColor="accent1"/>
      <w:sz w:val="28"/>
      <w:szCs w:val="26"/>
      <w:lang w:val="cs-CZ"/>
    </w:rPr>
  </w:style>
  <w:style w:type="character" w:customStyle="1" w:styleId="Nadpis1Char">
    <w:name w:val="Nadpis 1 Char"/>
    <w:basedOn w:val="Standardnpsmoodstavce"/>
    <w:link w:val="Nadpis1"/>
    <w:uiPriority w:val="9"/>
    <w:rsid w:val="00E02B35"/>
    <w:rPr>
      <w:rFonts w:eastAsiaTheme="majorEastAsia" w:cstheme="minorHAnsi"/>
      <w:b/>
      <w:bCs/>
      <w:color w:val="365F91" w:themeColor="accent1" w:themeShade="BF"/>
      <w:sz w:val="36"/>
      <w:szCs w:val="36"/>
      <w:lang w:val="cs-CZ"/>
    </w:rPr>
  </w:style>
  <w:style w:type="character" w:styleId="Hypertextovodkaz">
    <w:name w:val="Hyperlink"/>
    <w:basedOn w:val="Standardnpsmoodstavce"/>
    <w:uiPriority w:val="99"/>
    <w:unhideWhenUsed/>
    <w:rsid w:val="00E14C54"/>
    <w:rPr>
      <w:color w:val="0000FF"/>
      <w:u w:val="single"/>
    </w:rPr>
  </w:style>
  <w:style w:type="character" w:customStyle="1" w:styleId="Nadpis3Char">
    <w:name w:val="Nadpis 3 Char"/>
    <w:basedOn w:val="Standardnpsmoodstavce"/>
    <w:link w:val="Nadpis3"/>
    <w:uiPriority w:val="9"/>
    <w:rsid w:val="00E76DEC"/>
    <w:rPr>
      <w:rFonts w:eastAsiaTheme="majorEastAsia" w:cstheme="minorHAnsi"/>
      <w:b/>
      <w:bCs/>
      <w:color w:val="4F81BD" w:themeColor="accent1"/>
      <w:sz w:val="28"/>
      <w:szCs w:val="36"/>
      <w:lang w:val="en-GB"/>
    </w:rPr>
  </w:style>
  <w:style w:type="character" w:customStyle="1" w:styleId="Nadpis4Char">
    <w:name w:val="Nadpis 4 Char"/>
    <w:basedOn w:val="Standardnpsmoodstavce"/>
    <w:link w:val="Nadpis4"/>
    <w:uiPriority w:val="9"/>
    <w:rsid w:val="00D71949"/>
    <w:rPr>
      <w:rFonts w:eastAsiaTheme="majorEastAsia" w:cstheme="minorHAnsi"/>
      <w:color w:val="17365D" w:themeColor="text2" w:themeShade="BF"/>
      <w:spacing w:val="5"/>
      <w:kern w:val="28"/>
      <w:sz w:val="48"/>
      <w:szCs w:val="52"/>
      <w:lang w:val="en-GB"/>
    </w:rPr>
  </w:style>
  <w:style w:type="character" w:customStyle="1" w:styleId="Nadpis5Char">
    <w:name w:val="Nadpis 5 Char"/>
    <w:basedOn w:val="Standardnpsmoodstavce"/>
    <w:link w:val="Nadpis5"/>
    <w:uiPriority w:val="9"/>
    <w:rsid w:val="00D34814"/>
    <w:rPr>
      <w:rFonts w:eastAsiaTheme="majorEastAsia" w:cstheme="minorHAnsi"/>
      <w:b/>
      <w:bCs/>
      <w:color w:val="4F81BD" w:themeColor="accent1"/>
      <w:sz w:val="18"/>
      <w:szCs w:val="36"/>
    </w:rPr>
  </w:style>
  <w:style w:type="character" w:customStyle="1" w:styleId="Nadpis6Char">
    <w:name w:val="Nadpis 6 Char"/>
    <w:basedOn w:val="Standardnpsmoodstavce"/>
    <w:link w:val="Nadpis6"/>
    <w:uiPriority w:val="9"/>
    <w:rsid w:val="00483CE9"/>
    <w:rPr>
      <w:rFonts w:eastAsiaTheme="majorEastAsia" w:cstheme="minorHAnsi"/>
      <w:b/>
      <w:iCs/>
      <w:color w:val="365F91" w:themeColor="accent1" w:themeShade="BF"/>
      <w:sz w:val="28"/>
    </w:rPr>
  </w:style>
  <w:style w:type="character" w:customStyle="1" w:styleId="Nadpis7Char">
    <w:name w:val="Nadpis 7 Char"/>
    <w:basedOn w:val="Standardnpsmoodstavce"/>
    <w:link w:val="Nadpis7"/>
    <w:uiPriority w:val="9"/>
    <w:rsid w:val="00483CE9"/>
    <w:rPr>
      <w:rFonts w:eastAsiaTheme="majorEastAsia" w:cstheme="minorHAnsi"/>
      <w:b/>
      <w:iCs/>
      <w:color w:val="0070C0"/>
    </w:rPr>
  </w:style>
  <w:style w:type="character" w:customStyle="1" w:styleId="Nadpis8Char">
    <w:name w:val="Nadpis 8 Char"/>
    <w:basedOn w:val="Standardnpsmoodstavce"/>
    <w:link w:val="Nadpis8"/>
    <w:uiPriority w:val="9"/>
    <w:semiHidden/>
    <w:rsid w:val="00EB7D8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B7D81"/>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rsid w:val="0071372C"/>
    <w:pPr>
      <w:tabs>
        <w:tab w:val="right" w:leader="dot" w:pos="9062"/>
      </w:tabs>
      <w:spacing w:before="120" w:line="240" w:lineRule="auto"/>
      <w:ind w:left="567" w:hanging="283"/>
    </w:pPr>
    <w:rPr>
      <w:noProof/>
      <w:szCs w:val="44"/>
      <w:lang w:val="en-GB"/>
    </w:rPr>
  </w:style>
  <w:style w:type="paragraph" w:styleId="Obsah2">
    <w:name w:val="toc 2"/>
    <w:basedOn w:val="Normln"/>
    <w:next w:val="Normln"/>
    <w:autoRedefine/>
    <w:uiPriority w:val="39"/>
    <w:unhideWhenUsed/>
    <w:rsid w:val="0071372C"/>
    <w:pPr>
      <w:tabs>
        <w:tab w:val="right" w:leader="dot" w:pos="9062"/>
      </w:tabs>
      <w:spacing w:line="240" w:lineRule="auto"/>
      <w:ind w:left="993" w:hanging="426"/>
    </w:pPr>
    <w:rPr>
      <w:noProof/>
      <w:sz w:val="20"/>
    </w:rPr>
  </w:style>
  <w:style w:type="paragraph" w:styleId="Textbubliny">
    <w:name w:val="Balloon Text"/>
    <w:basedOn w:val="Normln"/>
    <w:link w:val="TextbublinyChar"/>
    <w:uiPriority w:val="99"/>
    <w:semiHidden/>
    <w:unhideWhenUsed/>
    <w:rsid w:val="00D8499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499C"/>
    <w:rPr>
      <w:rFonts w:ascii="Tahoma" w:hAnsi="Tahoma" w:cs="Tahoma"/>
      <w:sz w:val="16"/>
      <w:szCs w:val="16"/>
    </w:rPr>
  </w:style>
  <w:style w:type="paragraph" w:styleId="Obsah3">
    <w:name w:val="toc 3"/>
    <w:basedOn w:val="Normln"/>
    <w:next w:val="Normln"/>
    <w:autoRedefine/>
    <w:uiPriority w:val="39"/>
    <w:unhideWhenUsed/>
    <w:rsid w:val="0071372C"/>
    <w:pPr>
      <w:tabs>
        <w:tab w:val="right" w:leader="dot" w:pos="9072"/>
      </w:tabs>
      <w:spacing w:line="240" w:lineRule="auto"/>
      <w:ind w:left="567" w:right="282"/>
    </w:pPr>
    <w:rPr>
      <w:noProof/>
    </w:rPr>
  </w:style>
  <w:style w:type="paragraph" w:styleId="Zhlav">
    <w:name w:val="header"/>
    <w:basedOn w:val="Normln"/>
    <w:link w:val="ZhlavChar"/>
    <w:uiPriority w:val="99"/>
    <w:unhideWhenUsed/>
    <w:rsid w:val="00D70288"/>
    <w:pPr>
      <w:tabs>
        <w:tab w:val="center" w:pos="4536"/>
        <w:tab w:val="right" w:pos="9072"/>
      </w:tabs>
      <w:spacing w:line="240" w:lineRule="auto"/>
    </w:pPr>
  </w:style>
  <w:style w:type="character" w:customStyle="1" w:styleId="ZhlavChar">
    <w:name w:val="Záhlaví Char"/>
    <w:basedOn w:val="Standardnpsmoodstavce"/>
    <w:link w:val="Zhlav"/>
    <w:uiPriority w:val="99"/>
    <w:rsid w:val="00D70288"/>
  </w:style>
  <w:style w:type="paragraph" w:styleId="Zpat">
    <w:name w:val="footer"/>
    <w:basedOn w:val="Normln"/>
    <w:link w:val="ZpatChar"/>
    <w:uiPriority w:val="99"/>
    <w:unhideWhenUsed/>
    <w:rsid w:val="00D70288"/>
    <w:pPr>
      <w:tabs>
        <w:tab w:val="center" w:pos="4536"/>
        <w:tab w:val="right" w:pos="9072"/>
      </w:tabs>
      <w:spacing w:line="240" w:lineRule="auto"/>
    </w:pPr>
  </w:style>
  <w:style w:type="character" w:customStyle="1" w:styleId="ZpatChar">
    <w:name w:val="Zápatí Char"/>
    <w:basedOn w:val="Standardnpsmoodstavce"/>
    <w:link w:val="Zpat"/>
    <w:uiPriority w:val="99"/>
    <w:rsid w:val="00D70288"/>
  </w:style>
  <w:style w:type="paragraph" w:styleId="Nzev">
    <w:name w:val="Title"/>
    <w:basedOn w:val="Normln"/>
    <w:next w:val="Normln"/>
    <w:link w:val="NzevChar"/>
    <w:uiPriority w:val="10"/>
    <w:qFormat/>
    <w:rsid w:val="00597616"/>
    <w:pPr>
      <w:pBdr>
        <w:bottom w:val="single" w:sz="8" w:space="4" w:color="4F81BD" w:themeColor="accent1"/>
      </w:pBdr>
      <w:spacing w:after="300" w:line="240" w:lineRule="auto"/>
      <w:contextualSpacing/>
    </w:pPr>
    <w:rPr>
      <w:rFonts w:eastAsiaTheme="majorEastAsia" w:cstheme="minorHAnsi"/>
      <w:color w:val="17365D" w:themeColor="text2" w:themeShade="BF"/>
      <w:spacing w:val="5"/>
      <w:kern w:val="28"/>
      <w:sz w:val="52"/>
      <w:szCs w:val="52"/>
    </w:rPr>
  </w:style>
  <w:style w:type="character" w:customStyle="1" w:styleId="NzevChar">
    <w:name w:val="Název Char"/>
    <w:basedOn w:val="Standardnpsmoodstavce"/>
    <w:link w:val="Nzev"/>
    <w:uiPriority w:val="10"/>
    <w:rsid w:val="00597616"/>
    <w:rPr>
      <w:rFonts w:eastAsiaTheme="majorEastAsia" w:cstheme="minorHAnsi"/>
      <w:color w:val="17365D" w:themeColor="text2" w:themeShade="BF"/>
      <w:spacing w:val="5"/>
      <w:kern w:val="28"/>
      <w:sz w:val="52"/>
      <w:szCs w:val="52"/>
      <w:lang w:val="cs-CZ"/>
    </w:rPr>
  </w:style>
  <w:style w:type="paragraph" w:styleId="Textpoznpodarou">
    <w:name w:val="footnote text"/>
    <w:basedOn w:val="Normln"/>
    <w:link w:val="TextpoznpodarouChar"/>
    <w:uiPriority w:val="99"/>
    <w:semiHidden/>
    <w:unhideWhenUsed/>
    <w:rsid w:val="0059761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97616"/>
    <w:rPr>
      <w:sz w:val="20"/>
      <w:szCs w:val="20"/>
      <w:lang w:val="cs-CZ"/>
    </w:rPr>
  </w:style>
  <w:style w:type="character" w:styleId="Znakapoznpodarou">
    <w:name w:val="footnote reference"/>
    <w:basedOn w:val="Standardnpsmoodstavce"/>
    <w:uiPriority w:val="99"/>
    <w:semiHidden/>
    <w:unhideWhenUsed/>
    <w:rsid w:val="00597616"/>
    <w:rPr>
      <w:vertAlign w:val="superscript"/>
    </w:rPr>
  </w:style>
  <w:style w:type="paragraph" w:styleId="Podtitul">
    <w:name w:val="Subtitle"/>
    <w:basedOn w:val="Normln"/>
    <w:next w:val="Normln"/>
    <w:link w:val="PodtitulChar"/>
    <w:uiPriority w:val="11"/>
    <w:qFormat/>
    <w:rsid w:val="00597616"/>
    <w:pPr>
      <w:numPr>
        <w:ilvl w:val="1"/>
      </w:numPr>
    </w:pPr>
    <w:rPr>
      <w:rFonts w:eastAsiaTheme="majorEastAsia" w:cstheme="minorHAnsi"/>
      <w:b/>
      <w:iCs/>
      <w:color w:val="4F81BD" w:themeColor="accent1"/>
      <w:spacing w:val="15"/>
      <w:sz w:val="28"/>
      <w:szCs w:val="24"/>
    </w:rPr>
  </w:style>
  <w:style w:type="character" w:customStyle="1" w:styleId="PodtitulChar">
    <w:name w:val="Podtitul Char"/>
    <w:basedOn w:val="Standardnpsmoodstavce"/>
    <w:link w:val="Podtitul"/>
    <w:uiPriority w:val="11"/>
    <w:rsid w:val="00597616"/>
    <w:rPr>
      <w:rFonts w:eastAsiaTheme="majorEastAsia" w:cstheme="minorHAnsi"/>
      <w:b/>
      <w:iCs/>
      <w:color w:val="4F81BD" w:themeColor="accent1"/>
      <w:spacing w:val="15"/>
      <w:sz w:val="28"/>
      <w:szCs w:val="24"/>
      <w:lang w:val="cs-CZ"/>
    </w:rPr>
  </w:style>
  <w:style w:type="table" w:styleId="Mkatabulky">
    <w:name w:val="Table Grid"/>
    <w:basedOn w:val="Normlntabulka"/>
    <w:uiPriority w:val="59"/>
    <w:rsid w:val="005976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4">
    <w:name w:val="toc 4"/>
    <w:basedOn w:val="Normln"/>
    <w:next w:val="Normln"/>
    <w:autoRedefine/>
    <w:uiPriority w:val="39"/>
    <w:unhideWhenUsed/>
    <w:rsid w:val="0071372C"/>
    <w:pPr>
      <w:tabs>
        <w:tab w:val="left" w:pos="567"/>
        <w:tab w:val="right" w:leader="dot" w:pos="9072"/>
      </w:tabs>
      <w:spacing w:before="120"/>
      <w:ind w:right="284"/>
    </w:pPr>
    <w:rPr>
      <w:rFonts w:eastAsiaTheme="minorEastAsia"/>
      <w:noProof/>
      <w:lang w:eastAsia="cs-CZ"/>
    </w:rPr>
  </w:style>
  <w:style w:type="character" w:styleId="Sledovanodkaz">
    <w:name w:val="FollowedHyperlink"/>
    <w:basedOn w:val="Standardnpsmoodstavce"/>
    <w:uiPriority w:val="99"/>
    <w:semiHidden/>
    <w:unhideWhenUsed/>
    <w:rsid w:val="00483C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5B9"/>
  </w:style>
  <w:style w:type="paragraph" w:styleId="Nadpis1">
    <w:name w:val="heading 1"/>
    <w:basedOn w:val="Normln"/>
    <w:next w:val="Normln"/>
    <w:link w:val="Nadpis1Char"/>
    <w:uiPriority w:val="9"/>
    <w:qFormat/>
    <w:rsid w:val="00621D18"/>
    <w:pPr>
      <w:keepNext/>
      <w:keepLines/>
      <w:numPr>
        <w:numId w:val="1"/>
      </w:numPr>
      <w:spacing w:before="480"/>
      <w:outlineLvl w:val="0"/>
    </w:pPr>
    <w:rPr>
      <w:rFonts w:eastAsiaTheme="majorEastAsia" w:cstheme="minorHAnsi"/>
      <w:b/>
      <w:bCs/>
      <w:color w:val="365F91" w:themeColor="accent1" w:themeShade="BF"/>
      <w:sz w:val="36"/>
      <w:szCs w:val="36"/>
      <w:lang w:val="en-GB"/>
    </w:rPr>
  </w:style>
  <w:style w:type="paragraph" w:styleId="Nadpis2">
    <w:name w:val="heading 2"/>
    <w:basedOn w:val="Normln"/>
    <w:next w:val="Normln"/>
    <w:link w:val="Nadpis2Char"/>
    <w:uiPriority w:val="9"/>
    <w:unhideWhenUsed/>
    <w:qFormat/>
    <w:rsid w:val="00621D18"/>
    <w:pPr>
      <w:keepNext/>
      <w:keepLines/>
      <w:numPr>
        <w:ilvl w:val="1"/>
        <w:numId w:val="1"/>
      </w:numPr>
      <w:spacing w:before="240"/>
      <w:ind w:left="578" w:hanging="578"/>
      <w:outlineLvl w:val="1"/>
    </w:pPr>
    <w:rPr>
      <w:rFonts w:eastAsiaTheme="majorEastAsia" w:cstheme="minorHAnsi"/>
      <w:b/>
      <w:bCs/>
      <w:color w:val="4F81BD" w:themeColor="accent1"/>
      <w:sz w:val="28"/>
      <w:szCs w:val="26"/>
      <w:lang w:val="en-GB"/>
    </w:rPr>
  </w:style>
  <w:style w:type="paragraph" w:styleId="Nadpis3">
    <w:name w:val="heading 3"/>
    <w:basedOn w:val="Normln"/>
    <w:next w:val="Normln"/>
    <w:link w:val="Nadpis3Char"/>
    <w:uiPriority w:val="9"/>
    <w:unhideWhenUsed/>
    <w:qFormat/>
    <w:rsid w:val="00E76DEC"/>
    <w:pPr>
      <w:keepNext/>
      <w:keepLines/>
      <w:spacing w:before="120" w:after="120"/>
      <w:outlineLvl w:val="2"/>
    </w:pPr>
    <w:rPr>
      <w:rFonts w:eastAsiaTheme="majorEastAsia" w:cstheme="minorHAnsi"/>
      <w:b/>
      <w:bCs/>
      <w:color w:val="4F81BD" w:themeColor="accent1"/>
      <w:sz w:val="28"/>
      <w:szCs w:val="36"/>
      <w:lang w:val="en-GB"/>
    </w:rPr>
  </w:style>
  <w:style w:type="paragraph" w:styleId="Nadpis4">
    <w:name w:val="heading 4"/>
    <w:basedOn w:val="Nzev"/>
    <w:next w:val="Normln"/>
    <w:link w:val="Nadpis4Char"/>
    <w:uiPriority w:val="9"/>
    <w:unhideWhenUsed/>
    <w:qFormat/>
    <w:rsid w:val="00D71949"/>
    <w:pPr>
      <w:tabs>
        <w:tab w:val="left" w:pos="709"/>
      </w:tabs>
      <w:outlineLvl w:val="3"/>
    </w:pPr>
    <w:rPr>
      <w:sz w:val="48"/>
      <w:lang w:val="en-GB"/>
    </w:rPr>
  </w:style>
  <w:style w:type="paragraph" w:styleId="Nadpis5">
    <w:name w:val="heading 5"/>
    <w:basedOn w:val="Nadpis3"/>
    <w:next w:val="Normln"/>
    <w:link w:val="Nadpis5Char"/>
    <w:uiPriority w:val="9"/>
    <w:unhideWhenUsed/>
    <w:qFormat/>
    <w:rsid w:val="004D5505"/>
    <w:pPr>
      <w:spacing w:before="240" w:after="0"/>
      <w:outlineLvl w:val="4"/>
    </w:pPr>
    <w:rPr>
      <w:sz w:val="18"/>
      <w:lang w:val="cs-CZ"/>
    </w:rPr>
  </w:style>
  <w:style w:type="paragraph" w:styleId="Nadpis6">
    <w:name w:val="heading 6"/>
    <w:basedOn w:val="Normln"/>
    <w:next w:val="Normln"/>
    <w:link w:val="Nadpis6Char"/>
    <w:uiPriority w:val="9"/>
    <w:unhideWhenUsed/>
    <w:qFormat/>
    <w:rsid w:val="00483CE9"/>
    <w:pPr>
      <w:numPr>
        <w:numId w:val="5"/>
      </w:numPr>
      <w:spacing w:before="240"/>
      <w:ind w:left="431" w:hanging="431"/>
      <w:contextualSpacing/>
      <w:outlineLvl w:val="5"/>
    </w:pPr>
    <w:rPr>
      <w:rFonts w:eastAsiaTheme="majorEastAsia" w:cstheme="minorHAnsi"/>
      <w:b/>
      <w:iCs/>
      <w:color w:val="365F91" w:themeColor="accent1" w:themeShade="BF"/>
      <w:sz w:val="28"/>
    </w:rPr>
  </w:style>
  <w:style w:type="paragraph" w:styleId="Nadpis7">
    <w:name w:val="heading 7"/>
    <w:basedOn w:val="Normln"/>
    <w:next w:val="Normln"/>
    <w:link w:val="Nadpis7Char"/>
    <w:uiPriority w:val="9"/>
    <w:unhideWhenUsed/>
    <w:qFormat/>
    <w:rsid w:val="00483CE9"/>
    <w:pPr>
      <w:numPr>
        <w:ilvl w:val="1"/>
        <w:numId w:val="5"/>
      </w:numPr>
      <w:spacing w:before="120"/>
      <w:ind w:left="578" w:hanging="578"/>
      <w:contextualSpacing/>
      <w:outlineLvl w:val="6"/>
    </w:pPr>
    <w:rPr>
      <w:rFonts w:eastAsiaTheme="majorEastAsia" w:cstheme="minorHAnsi"/>
      <w:b/>
      <w:iCs/>
      <w:color w:val="0070C0"/>
    </w:rPr>
  </w:style>
  <w:style w:type="paragraph" w:styleId="Nadpis8">
    <w:name w:val="heading 8"/>
    <w:basedOn w:val="Normln"/>
    <w:next w:val="Normln"/>
    <w:link w:val="Nadpis8Char"/>
    <w:uiPriority w:val="9"/>
    <w:semiHidden/>
    <w:unhideWhenUsed/>
    <w:qFormat/>
    <w:rsid w:val="00EB7D8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B7D8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14C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14C54"/>
    <w:pPr>
      <w:ind w:left="720"/>
      <w:contextualSpacing/>
    </w:pPr>
  </w:style>
  <w:style w:type="character" w:customStyle="1" w:styleId="Nadpis2Char">
    <w:name w:val="Nadpis 2 Char"/>
    <w:basedOn w:val="Standardnpsmoodstavce"/>
    <w:link w:val="Nadpis2"/>
    <w:uiPriority w:val="9"/>
    <w:rsid w:val="00621D18"/>
    <w:rPr>
      <w:rFonts w:eastAsiaTheme="majorEastAsia" w:cstheme="minorHAnsi"/>
      <w:b/>
      <w:bCs/>
      <w:color w:val="4F81BD" w:themeColor="accent1"/>
      <w:sz w:val="28"/>
      <w:szCs w:val="26"/>
      <w:lang w:val="en-GB"/>
    </w:rPr>
  </w:style>
  <w:style w:type="character" w:customStyle="1" w:styleId="Nadpis1Char">
    <w:name w:val="Nadpis 1 Char"/>
    <w:basedOn w:val="Standardnpsmoodstavce"/>
    <w:link w:val="Nadpis1"/>
    <w:uiPriority w:val="9"/>
    <w:rsid w:val="00621D18"/>
    <w:rPr>
      <w:rFonts w:eastAsiaTheme="majorEastAsia" w:cstheme="minorHAnsi"/>
      <w:b/>
      <w:bCs/>
      <w:color w:val="365F91" w:themeColor="accent1" w:themeShade="BF"/>
      <w:sz w:val="36"/>
      <w:szCs w:val="36"/>
      <w:lang w:val="en-GB"/>
    </w:rPr>
  </w:style>
  <w:style w:type="character" w:styleId="Hypertextovodkaz">
    <w:name w:val="Hyperlink"/>
    <w:basedOn w:val="Standardnpsmoodstavce"/>
    <w:uiPriority w:val="99"/>
    <w:unhideWhenUsed/>
    <w:rsid w:val="00E14C54"/>
    <w:rPr>
      <w:color w:val="0000FF"/>
      <w:u w:val="single"/>
    </w:rPr>
  </w:style>
  <w:style w:type="character" w:customStyle="1" w:styleId="Nadpis3Char">
    <w:name w:val="Nadpis 3 Char"/>
    <w:basedOn w:val="Standardnpsmoodstavce"/>
    <w:link w:val="Nadpis3"/>
    <w:uiPriority w:val="9"/>
    <w:rsid w:val="00E76DEC"/>
    <w:rPr>
      <w:rFonts w:eastAsiaTheme="majorEastAsia" w:cstheme="minorHAnsi"/>
      <w:b/>
      <w:bCs/>
      <w:color w:val="4F81BD" w:themeColor="accent1"/>
      <w:sz w:val="28"/>
      <w:szCs w:val="36"/>
      <w:lang w:val="en-GB"/>
    </w:rPr>
  </w:style>
  <w:style w:type="character" w:customStyle="1" w:styleId="Nadpis4Char">
    <w:name w:val="Nadpis 4 Char"/>
    <w:basedOn w:val="Standardnpsmoodstavce"/>
    <w:link w:val="Nadpis4"/>
    <w:uiPriority w:val="9"/>
    <w:rsid w:val="00D71949"/>
    <w:rPr>
      <w:rFonts w:eastAsiaTheme="majorEastAsia" w:cstheme="minorHAnsi"/>
      <w:color w:val="17365D" w:themeColor="text2" w:themeShade="BF"/>
      <w:spacing w:val="5"/>
      <w:kern w:val="28"/>
      <w:sz w:val="48"/>
      <w:szCs w:val="52"/>
      <w:lang w:val="en-GB"/>
    </w:rPr>
  </w:style>
  <w:style w:type="character" w:customStyle="1" w:styleId="Nadpis5Char">
    <w:name w:val="Nadpis 5 Char"/>
    <w:basedOn w:val="Standardnpsmoodstavce"/>
    <w:link w:val="Nadpis5"/>
    <w:uiPriority w:val="9"/>
    <w:rsid w:val="004D5505"/>
    <w:rPr>
      <w:rFonts w:eastAsiaTheme="majorEastAsia" w:cstheme="minorHAnsi"/>
      <w:b/>
      <w:bCs/>
      <w:color w:val="4F81BD" w:themeColor="accent1"/>
      <w:sz w:val="18"/>
      <w:szCs w:val="36"/>
      <w:lang w:val="cs-CZ"/>
    </w:rPr>
  </w:style>
  <w:style w:type="character" w:customStyle="1" w:styleId="Nadpis6Char">
    <w:name w:val="Nadpis 6 Char"/>
    <w:basedOn w:val="Standardnpsmoodstavce"/>
    <w:link w:val="Nadpis6"/>
    <w:uiPriority w:val="9"/>
    <w:rsid w:val="00483CE9"/>
    <w:rPr>
      <w:rFonts w:eastAsiaTheme="majorEastAsia" w:cstheme="minorHAnsi"/>
      <w:b/>
      <w:iCs/>
      <w:color w:val="365F91" w:themeColor="accent1" w:themeShade="BF"/>
      <w:sz w:val="28"/>
    </w:rPr>
  </w:style>
  <w:style w:type="character" w:customStyle="1" w:styleId="Nadpis7Char">
    <w:name w:val="Nadpis 7 Char"/>
    <w:basedOn w:val="Standardnpsmoodstavce"/>
    <w:link w:val="Nadpis7"/>
    <w:uiPriority w:val="9"/>
    <w:rsid w:val="00483CE9"/>
    <w:rPr>
      <w:rFonts w:eastAsiaTheme="majorEastAsia" w:cstheme="minorHAnsi"/>
      <w:b/>
      <w:iCs/>
      <w:color w:val="0070C0"/>
    </w:rPr>
  </w:style>
  <w:style w:type="character" w:customStyle="1" w:styleId="Nadpis8Char">
    <w:name w:val="Nadpis 8 Char"/>
    <w:basedOn w:val="Standardnpsmoodstavce"/>
    <w:link w:val="Nadpis8"/>
    <w:uiPriority w:val="9"/>
    <w:semiHidden/>
    <w:rsid w:val="00EB7D8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B7D81"/>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rsid w:val="0071372C"/>
    <w:pPr>
      <w:tabs>
        <w:tab w:val="right" w:leader="dot" w:pos="9062"/>
      </w:tabs>
      <w:spacing w:before="120" w:line="240" w:lineRule="auto"/>
      <w:ind w:left="567" w:hanging="283"/>
    </w:pPr>
    <w:rPr>
      <w:noProof/>
      <w:sz w:val="24"/>
      <w:szCs w:val="44"/>
      <w:lang w:val="en-GB"/>
    </w:rPr>
  </w:style>
  <w:style w:type="paragraph" w:styleId="Obsah2">
    <w:name w:val="toc 2"/>
    <w:basedOn w:val="Normln"/>
    <w:next w:val="Normln"/>
    <w:autoRedefine/>
    <w:uiPriority w:val="39"/>
    <w:unhideWhenUsed/>
    <w:rsid w:val="0071372C"/>
    <w:pPr>
      <w:tabs>
        <w:tab w:val="right" w:leader="dot" w:pos="9062"/>
      </w:tabs>
      <w:spacing w:line="240" w:lineRule="auto"/>
      <w:ind w:left="993" w:hanging="426"/>
    </w:pPr>
    <w:rPr>
      <w:noProof/>
      <w:sz w:val="20"/>
    </w:rPr>
  </w:style>
  <w:style w:type="paragraph" w:styleId="Textbubliny">
    <w:name w:val="Balloon Text"/>
    <w:basedOn w:val="Normln"/>
    <w:link w:val="TextbublinyChar"/>
    <w:uiPriority w:val="99"/>
    <w:semiHidden/>
    <w:unhideWhenUsed/>
    <w:rsid w:val="00D8499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499C"/>
    <w:rPr>
      <w:rFonts w:ascii="Tahoma" w:hAnsi="Tahoma" w:cs="Tahoma"/>
      <w:sz w:val="16"/>
      <w:szCs w:val="16"/>
    </w:rPr>
  </w:style>
  <w:style w:type="paragraph" w:styleId="Obsah3">
    <w:name w:val="toc 3"/>
    <w:basedOn w:val="Normln"/>
    <w:next w:val="Normln"/>
    <w:autoRedefine/>
    <w:uiPriority w:val="39"/>
    <w:unhideWhenUsed/>
    <w:rsid w:val="0071372C"/>
    <w:pPr>
      <w:tabs>
        <w:tab w:val="right" w:leader="dot" w:pos="9072"/>
      </w:tabs>
      <w:spacing w:line="240" w:lineRule="auto"/>
      <w:ind w:left="567" w:right="282"/>
    </w:pPr>
    <w:rPr>
      <w:noProof/>
    </w:rPr>
  </w:style>
  <w:style w:type="paragraph" w:styleId="Zhlav">
    <w:name w:val="header"/>
    <w:basedOn w:val="Normln"/>
    <w:link w:val="ZhlavChar"/>
    <w:uiPriority w:val="99"/>
    <w:unhideWhenUsed/>
    <w:rsid w:val="00D70288"/>
    <w:pPr>
      <w:tabs>
        <w:tab w:val="center" w:pos="4536"/>
        <w:tab w:val="right" w:pos="9072"/>
      </w:tabs>
      <w:spacing w:line="240" w:lineRule="auto"/>
    </w:pPr>
  </w:style>
  <w:style w:type="character" w:customStyle="1" w:styleId="ZhlavChar">
    <w:name w:val="Záhlaví Char"/>
    <w:basedOn w:val="Standardnpsmoodstavce"/>
    <w:link w:val="Zhlav"/>
    <w:uiPriority w:val="99"/>
    <w:rsid w:val="00D70288"/>
  </w:style>
  <w:style w:type="paragraph" w:styleId="Zpat">
    <w:name w:val="footer"/>
    <w:basedOn w:val="Normln"/>
    <w:link w:val="ZpatChar"/>
    <w:uiPriority w:val="99"/>
    <w:unhideWhenUsed/>
    <w:rsid w:val="00D70288"/>
    <w:pPr>
      <w:tabs>
        <w:tab w:val="center" w:pos="4536"/>
        <w:tab w:val="right" w:pos="9072"/>
      </w:tabs>
      <w:spacing w:line="240" w:lineRule="auto"/>
    </w:pPr>
  </w:style>
  <w:style w:type="character" w:customStyle="1" w:styleId="ZpatChar">
    <w:name w:val="Zápatí Char"/>
    <w:basedOn w:val="Standardnpsmoodstavce"/>
    <w:link w:val="Zpat"/>
    <w:uiPriority w:val="99"/>
    <w:rsid w:val="00D70288"/>
  </w:style>
  <w:style w:type="paragraph" w:styleId="Nzev">
    <w:name w:val="Title"/>
    <w:basedOn w:val="Normln"/>
    <w:next w:val="Normln"/>
    <w:link w:val="NzevChar"/>
    <w:uiPriority w:val="10"/>
    <w:qFormat/>
    <w:rsid w:val="00597616"/>
    <w:pPr>
      <w:pBdr>
        <w:bottom w:val="single" w:sz="8" w:space="4" w:color="4F81BD" w:themeColor="accent1"/>
      </w:pBdr>
      <w:spacing w:after="300" w:line="240" w:lineRule="auto"/>
      <w:contextualSpacing/>
    </w:pPr>
    <w:rPr>
      <w:rFonts w:eastAsiaTheme="majorEastAsia" w:cstheme="minorHAnsi"/>
      <w:color w:val="17365D" w:themeColor="text2" w:themeShade="BF"/>
      <w:spacing w:val="5"/>
      <w:kern w:val="28"/>
      <w:sz w:val="52"/>
      <w:szCs w:val="52"/>
      <w:lang w:val="cs-CZ"/>
    </w:rPr>
  </w:style>
  <w:style w:type="character" w:customStyle="1" w:styleId="NzevChar">
    <w:name w:val="Název Char"/>
    <w:basedOn w:val="Standardnpsmoodstavce"/>
    <w:link w:val="Nzev"/>
    <w:uiPriority w:val="10"/>
    <w:rsid w:val="00597616"/>
    <w:rPr>
      <w:rFonts w:eastAsiaTheme="majorEastAsia" w:cstheme="minorHAnsi"/>
      <w:color w:val="17365D" w:themeColor="text2" w:themeShade="BF"/>
      <w:spacing w:val="5"/>
      <w:kern w:val="28"/>
      <w:sz w:val="52"/>
      <w:szCs w:val="52"/>
      <w:lang w:val="cs-CZ"/>
    </w:rPr>
  </w:style>
  <w:style w:type="paragraph" w:styleId="Textpoznpodarou">
    <w:name w:val="footnote text"/>
    <w:basedOn w:val="Normln"/>
    <w:link w:val="TextpoznpodarouChar"/>
    <w:uiPriority w:val="99"/>
    <w:semiHidden/>
    <w:unhideWhenUsed/>
    <w:rsid w:val="00597616"/>
    <w:pPr>
      <w:spacing w:line="240" w:lineRule="auto"/>
    </w:pPr>
    <w:rPr>
      <w:sz w:val="20"/>
      <w:szCs w:val="20"/>
      <w:lang w:val="cs-CZ"/>
    </w:rPr>
  </w:style>
  <w:style w:type="character" w:customStyle="1" w:styleId="TextpoznpodarouChar">
    <w:name w:val="Text pozn. pod čarou Char"/>
    <w:basedOn w:val="Standardnpsmoodstavce"/>
    <w:link w:val="Textpoznpodarou"/>
    <w:uiPriority w:val="99"/>
    <w:semiHidden/>
    <w:rsid w:val="00597616"/>
    <w:rPr>
      <w:sz w:val="20"/>
      <w:szCs w:val="20"/>
      <w:lang w:val="cs-CZ"/>
    </w:rPr>
  </w:style>
  <w:style w:type="character" w:styleId="Znakapoznpodarou">
    <w:name w:val="footnote reference"/>
    <w:basedOn w:val="Standardnpsmoodstavce"/>
    <w:uiPriority w:val="99"/>
    <w:semiHidden/>
    <w:unhideWhenUsed/>
    <w:rsid w:val="00597616"/>
    <w:rPr>
      <w:vertAlign w:val="superscript"/>
    </w:rPr>
  </w:style>
  <w:style w:type="paragraph" w:styleId="Podtitul">
    <w:name w:val="Subtitle"/>
    <w:basedOn w:val="Normln"/>
    <w:next w:val="Normln"/>
    <w:link w:val="PodtitulChar"/>
    <w:uiPriority w:val="11"/>
    <w:qFormat/>
    <w:rsid w:val="00597616"/>
    <w:pPr>
      <w:numPr>
        <w:ilvl w:val="1"/>
      </w:numPr>
    </w:pPr>
    <w:rPr>
      <w:rFonts w:eastAsiaTheme="majorEastAsia" w:cstheme="minorHAnsi"/>
      <w:b/>
      <w:iCs/>
      <w:color w:val="4F81BD" w:themeColor="accent1"/>
      <w:spacing w:val="15"/>
      <w:sz w:val="28"/>
      <w:szCs w:val="24"/>
      <w:lang w:val="cs-CZ"/>
    </w:rPr>
  </w:style>
  <w:style w:type="character" w:customStyle="1" w:styleId="PodtitulChar">
    <w:name w:val="Podtitul Char"/>
    <w:basedOn w:val="Standardnpsmoodstavce"/>
    <w:link w:val="Podtitul"/>
    <w:uiPriority w:val="11"/>
    <w:rsid w:val="00597616"/>
    <w:rPr>
      <w:rFonts w:eastAsiaTheme="majorEastAsia" w:cstheme="minorHAnsi"/>
      <w:b/>
      <w:iCs/>
      <w:color w:val="4F81BD" w:themeColor="accent1"/>
      <w:spacing w:val="15"/>
      <w:sz w:val="28"/>
      <w:szCs w:val="24"/>
      <w:lang w:val="cs-CZ"/>
    </w:rPr>
  </w:style>
  <w:style w:type="table" w:styleId="Mkatabulky">
    <w:name w:val="Table Grid"/>
    <w:basedOn w:val="Normlntabulka"/>
    <w:uiPriority w:val="59"/>
    <w:rsid w:val="00597616"/>
    <w:pPr>
      <w:spacing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71372C"/>
    <w:pPr>
      <w:tabs>
        <w:tab w:val="left" w:pos="567"/>
        <w:tab w:val="right" w:leader="dot" w:pos="9072"/>
      </w:tabs>
      <w:spacing w:before="120"/>
      <w:ind w:right="284"/>
    </w:pPr>
    <w:rPr>
      <w:rFonts w:eastAsiaTheme="minorEastAsia"/>
      <w:noProof/>
      <w:sz w:val="24"/>
      <w:lang w:val="cs-CZ" w:eastAsia="cs-CZ"/>
    </w:rPr>
  </w:style>
  <w:style w:type="character" w:styleId="Sledovanodkaz">
    <w:name w:val="FollowedHyperlink"/>
    <w:basedOn w:val="Standardnpsmoodstavce"/>
    <w:uiPriority w:val="99"/>
    <w:semiHidden/>
    <w:unhideWhenUsed/>
    <w:rsid w:val="00483C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043979">
      <w:bodyDiv w:val="1"/>
      <w:marLeft w:val="0"/>
      <w:marRight w:val="0"/>
      <w:marTop w:val="0"/>
      <w:marBottom w:val="0"/>
      <w:divBdr>
        <w:top w:val="none" w:sz="0" w:space="0" w:color="auto"/>
        <w:left w:val="none" w:sz="0" w:space="0" w:color="auto"/>
        <w:bottom w:val="none" w:sz="0" w:space="0" w:color="auto"/>
        <w:right w:val="none" w:sz="0" w:space="0" w:color="auto"/>
      </w:divBdr>
      <w:divsChild>
        <w:div w:id="791435795">
          <w:marLeft w:val="446"/>
          <w:marRight w:val="0"/>
          <w:marTop w:val="0"/>
          <w:marBottom w:val="0"/>
          <w:divBdr>
            <w:top w:val="none" w:sz="0" w:space="0" w:color="auto"/>
            <w:left w:val="none" w:sz="0" w:space="0" w:color="auto"/>
            <w:bottom w:val="none" w:sz="0" w:space="0" w:color="auto"/>
            <w:right w:val="none" w:sz="0" w:space="0" w:color="auto"/>
          </w:divBdr>
        </w:div>
        <w:div w:id="1445809748">
          <w:marLeft w:val="446"/>
          <w:marRight w:val="0"/>
          <w:marTop w:val="0"/>
          <w:marBottom w:val="0"/>
          <w:divBdr>
            <w:top w:val="none" w:sz="0" w:space="0" w:color="auto"/>
            <w:left w:val="none" w:sz="0" w:space="0" w:color="auto"/>
            <w:bottom w:val="none" w:sz="0" w:space="0" w:color="auto"/>
            <w:right w:val="none" w:sz="0" w:space="0" w:color="auto"/>
          </w:divBdr>
        </w:div>
        <w:div w:id="1762556777">
          <w:marLeft w:val="446"/>
          <w:marRight w:val="0"/>
          <w:marTop w:val="0"/>
          <w:marBottom w:val="0"/>
          <w:divBdr>
            <w:top w:val="none" w:sz="0" w:space="0" w:color="auto"/>
            <w:left w:val="none" w:sz="0" w:space="0" w:color="auto"/>
            <w:bottom w:val="none" w:sz="0" w:space="0" w:color="auto"/>
            <w:right w:val="none" w:sz="0" w:space="0" w:color="auto"/>
          </w:divBdr>
        </w:div>
        <w:div w:id="187377274">
          <w:marLeft w:val="446"/>
          <w:marRight w:val="0"/>
          <w:marTop w:val="0"/>
          <w:marBottom w:val="0"/>
          <w:divBdr>
            <w:top w:val="none" w:sz="0" w:space="0" w:color="auto"/>
            <w:left w:val="none" w:sz="0" w:space="0" w:color="auto"/>
            <w:bottom w:val="none" w:sz="0" w:space="0" w:color="auto"/>
            <w:right w:val="none" w:sz="0" w:space="0" w:color="auto"/>
          </w:divBdr>
        </w:div>
        <w:div w:id="2090032176">
          <w:marLeft w:val="446"/>
          <w:marRight w:val="0"/>
          <w:marTop w:val="0"/>
          <w:marBottom w:val="0"/>
          <w:divBdr>
            <w:top w:val="none" w:sz="0" w:space="0" w:color="auto"/>
            <w:left w:val="none" w:sz="0" w:space="0" w:color="auto"/>
            <w:bottom w:val="none" w:sz="0" w:space="0" w:color="auto"/>
            <w:right w:val="none" w:sz="0" w:space="0" w:color="auto"/>
          </w:divBdr>
        </w:div>
        <w:div w:id="1089423682">
          <w:marLeft w:val="446"/>
          <w:marRight w:val="0"/>
          <w:marTop w:val="0"/>
          <w:marBottom w:val="0"/>
          <w:divBdr>
            <w:top w:val="none" w:sz="0" w:space="0" w:color="auto"/>
            <w:left w:val="none" w:sz="0" w:space="0" w:color="auto"/>
            <w:bottom w:val="none" w:sz="0" w:space="0" w:color="auto"/>
            <w:right w:val="none" w:sz="0" w:space="0" w:color="auto"/>
          </w:divBdr>
        </w:div>
      </w:divsChild>
    </w:div>
    <w:div w:id="53310797">
      <w:bodyDiv w:val="1"/>
      <w:marLeft w:val="0"/>
      <w:marRight w:val="0"/>
      <w:marTop w:val="0"/>
      <w:marBottom w:val="0"/>
      <w:divBdr>
        <w:top w:val="none" w:sz="0" w:space="0" w:color="auto"/>
        <w:left w:val="none" w:sz="0" w:space="0" w:color="auto"/>
        <w:bottom w:val="none" w:sz="0" w:space="0" w:color="auto"/>
        <w:right w:val="none" w:sz="0" w:space="0" w:color="auto"/>
      </w:divBdr>
    </w:div>
    <w:div w:id="55054457">
      <w:bodyDiv w:val="1"/>
      <w:marLeft w:val="0"/>
      <w:marRight w:val="0"/>
      <w:marTop w:val="0"/>
      <w:marBottom w:val="0"/>
      <w:divBdr>
        <w:top w:val="none" w:sz="0" w:space="0" w:color="auto"/>
        <w:left w:val="none" w:sz="0" w:space="0" w:color="auto"/>
        <w:bottom w:val="none" w:sz="0" w:space="0" w:color="auto"/>
        <w:right w:val="none" w:sz="0" w:space="0" w:color="auto"/>
      </w:divBdr>
      <w:divsChild>
        <w:div w:id="249121485">
          <w:marLeft w:val="446"/>
          <w:marRight w:val="0"/>
          <w:marTop w:val="0"/>
          <w:marBottom w:val="0"/>
          <w:divBdr>
            <w:top w:val="none" w:sz="0" w:space="0" w:color="auto"/>
            <w:left w:val="none" w:sz="0" w:space="0" w:color="auto"/>
            <w:bottom w:val="none" w:sz="0" w:space="0" w:color="auto"/>
            <w:right w:val="none" w:sz="0" w:space="0" w:color="auto"/>
          </w:divBdr>
        </w:div>
        <w:div w:id="977151943">
          <w:marLeft w:val="446"/>
          <w:marRight w:val="0"/>
          <w:marTop w:val="0"/>
          <w:marBottom w:val="0"/>
          <w:divBdr>
            <w:top w:val="none" w:sz="0" w:space="0" w:color="auto"/>
            <w:left w:val="none" w:sz="0" w:space="0" w:color="auto"/>
            <w:bottom w:val="none" w:sz="0" w:space="0" w:color="auto"/>
            <w:right w:val="none" w:sz="0" w:space="0" w:color="auto"/>
          </w:divBdr>
        </w:div>
      </w:divsChild>
    </w:div>
    <w:div w:id="82190381">
      <w:bodyDiv w:val="1"/>
      <w:marLeft w:val="0"/>
      <w:marRight w:val="0"/>
      <w:marTop w:val="0"/>
      <w:marBottom w:val="0"/>
      <w:divBdr>
        <w:top w:val="none" w:sz="0" w:space="0" w:color="auto"/>
        <w:left w:val="none" w:sz="0" w:space="0" w:color="auto"/>
        <w:bottom w:val="none" w:sz="0" w:space="0" w:color="auto"/>
        <w:right w:val="none" w:sz="0" w:space="0" w:color="auto"/>
      </w:divBdr>
    </w:div>
    <w:div w:id="157812682">
      <w:bodyDiv w:val="1"/>
      <w:marLeft w:val="0"/>
      <w:marRight w:val="0"/>
      <w:marTop w:val="0"/>
      <w:marBottom w:val="0"/>
      <w:divBdr>
        <w:top w:val="none" w:sz="0" w:space="0" w:color="auto"/>
        <w:left w:val="none" w:sz="0" w:space="0" w:color="auto"/>
        <w:bottom w:val="none" w:sz="0" w:space="0" w:color="auto"/>
        <w:right w:val="none" w:sz="0" w:space="0" w:color="auto"/>
      </w:divBdr>
    </w:div>
    <w:div w:id="158927603">
      <w:bodyDiv w:val="1"/>
      <w:marLeft w:val="0"/>
      <w:marRight w:val="0"/>
      <w:marTop w:val="0"/>
      <w:marBottom w:val="0"/>
      <w:divBdr>
        <w:top w:val="none" w:sz="0" w:space="0" w:color="auto"/>
        <w:left w:val="none" w:sz="0" w:space="0" w:color="auto"/>
        <w:bottom w:val="none" w:sz="0" w:space="0" w:color="auto"/>
        <w:right w:val="none" w:sz="0" w:space="0" w:color="auto"/>
      </w:divBdr>
    </w:div>
    <w:div w:id="160973856">
      <w:bodyDiv w:val="1"/>
      <w:marLeft w:val="0"/>
      <w:marRight w:val="0"/>
      <w:marTop w:val="0"/>
      <w:marBottom w:val="0"/>
      <w:divBdr>
        <w:top w:val="none" w:sz="0" w:space="0" w:color="auto"/>
        <w:left w:val="none" w:sz="0" w:space="0" w:color="auto"/>
        <w:bottom w:val="none" w:sz="0" w:space="0" w:color="auto"/>
        <w:right w:val="none" w:sz="0" w:space="0" w:color="auto"/>
      </w:divBdr>
      <w:divsChild>
        <w:div w:id="1739667058">
          <w:marLeft w:val="446"/>
          <w:marRight w:val="0"/>
          <w:marTop w:val="0"/>
          <w:marBottom w:val="0"/>
          <w:divBdr>
            <w:top w:val="none" w:sz="0" w:space="0" w:color="auto"/>
            <w:left w:val="none" w:sz="0" w:space="0" w:color="auto"/>
            <w:bottom w:val="none" w:sz="0" w:space="0" w:color="auto"/>
            <w:right w:val="none" w:sz="0" w:space="0" w:color="auto"/>
          </w:divBdr>
        </w:div>
        <w:div w:id="217982524">
          <w:marLeft w:val="446"/>
          <w:marRight w:val="0"/>
          <w:marTop w:val="0"/>
          <w:marBottom w:val="0"/>
          <w:divBdr>
            <w:top w:val="none" w:sz="0" w:space="0" w:color="auto"/>
            <w:left w:val="none" w:sz="0" w:space="0" w:color="auto"/>
            <w:bottom w:val="none" w:sz="0" w:space="0" w:color="auto"/>
            <w:right w:val="none" w:sz="0" w:space="0" w:color="auto"/>
          </w:divBdr>
        </w:div>
        <w:div w:id="422185408">
          <w:marLeft w:val="446"/>
          <w:marRight w:val="0"/>
          <w:marTop w:val="0"/>
          <w:marBottom w:val="0"/>
          <w:divBdr>
            <w:top w:val="none" w:sz="0" w:space="0" w:color="auto"/>
            <w:left w:val="none" w:sz="0" w:space="0" w:color="auto"/>
            <w:bottom w:val="none" w:sz="0" w:space="0" w:color="auto"/>
            <w:right w:val="none" w:sz="0" w:space="0" w:color="auto"/>
          </w:divBdr>
        </w:div>
      </w:divsChild>
    </w:div>
    <w:div w:id="163592050">
      <w:bodyDiv w:val="1"/>
      <w:marLeft w:val="0"/>
      <w:marRight w:val="0"/>
      <w:marTop w:val="0"/>
      <w:marBottom w:val="0"/>
      <w:divBdr>
        <w:top w:val="none" w:sz="0" w:space="0" w:color="auto"/>
        <w:left w:val="none" w:sz="0" w:space="0" w:color="auto"/>
        <w:bottom w:val="none" w:sz="0" w:space="0" w:color="auto"/>
        <w:right w:val="none" w:sz="0" w:space="0" w:color="auto"/>
      </w:divBdr>
    </w:div>
    <w:div w:id="169104688">
      <w:bodyDiv w:val="1"/>
      <w:marLeft w:val="0"/>
      <w:marRight w:val="0"/>
      <w:marTop w:val="0"/>
      <w:marBottom w:val="0"/>
      <w:divBdr>
        <w:top w:val="none" w:sz="0" w:space="0" w:color="auto"/>
        <w:left w:val="none" w:sz="0" w:space="0" w:color="auto"/>
        <w:bottom w:val="none" w:sz="0" w:space="0" w:color="auto"/>
        <w:right w:val="none" w:sz="0" w:space="0" w:color="auto"/>
      </w:divBdr>
    </w:div>
    <w:div w:id="210961703">
      <w:bodyDiv w:val="1"/>
      <w:marLeft w:val="0"/>
      <w:marRight w:val="0"/>
      <w:marTop w:val="0"/>
      <w:marBottom w:val="0"/>
      <w:divBdr>
        <w:top w:val="none" w:sz="0" w:space="0" w:color="auto"/>
        <w:left w:val="none" w:sz="0" w:space="0" w:color="auto"/>
        <w:bottom w:val="none" w:sz="0" w:space="0" w:color="auto"/>
        <w:right w:val="none" w:sz="0" w:space="0" w:color="auto"/>
      </w:divBdr>
    </w:div>
    <w:div w:id="220335513">
      <w:bodyDiv w:val="1"/>
      <w:marLeft w:val="0"/>
      <w:marRight w:val="0"/>
      <w:marTop w:val="0"/>
      <w:marBottom w:val="0"/>
      <w:divBdr>
        <w:top w:val="none" w:sz="0" w:space="0" w:color="auto"/>
        <w:left w:val="none" w:sz="0" w:space="0" w:color="auto"/>
        <w:bottom w:val="none" w:sz="0" w:space="0" w:color="auto"/>
        <w:right w:val="none" w:sz="0" w:space="0" w:color="auto"/>
      </w:divBdr>
    </w:div>
    <w:div w:id="251745887">
      <w:bodyDiv w:val="1"/>
      <w:marLeft w:val="0"/>
      <w:marRight w:val="0"/>
      <w:marTop w:val="0"/>
      <w:marBottom w:val="0"/>
      <w:divBdr>
        <w:top w:val="none" w:sz="0" w:space="0" w:color="auto"/>
        <w:left w:val="none" w:sz="0" w:space="0" w:color="auto"/>
        <w:bottom w:val="none" w:sz="0" w:space="0" w:color="auto"/>
        <w:right w:val="none" w:sz="0" w:space="0" w:color="auto"/>
      </w:divBdr>
      <w:divsChild>
        <w:div w:id="1688482954">
          <w:marLeft w:val="446"/>
          <w:marRight w:val="0"/>
          <w:marTop w:val="0"/>
          <w:marBottom w:val="0"/>
          <w:divBdr>
            <w:top w:val="none" w:sz="0" w:space="0" w:color="auto"/>
            <w:left w:val="none" w:sz="0" w:space="0" w:color="auto"/>
            <w:bottom w:val="none" w:sz="0" w:space="0" w:color="auto"/>
            <w:right w:val="none" w:sz="0" w:space="0" w:color="auto"/>
          </w:divBdr>
        </w:div>
        <w:div w:id="1576621224">
          <w:marLeft w:val="446"/>
          <w:marRight w:val="0"/>
          <w:marTop w:val="0"/>
          <w:marBottom w:val="0"/>
          <w:divBdr>
            <w:top w:val="none" w:sz="0" w:space="0" w:color="auto"/>
            <w:left w:val="none" w:sz="0" w:space="0" w:color="auto"/>
            <w:bottom w:val="none" w:sz="0" w:space="0" w:color="auto"/>
            <w:right w:val="none" w:sz="0" w:space="0" w:color="auto"/>
          </w:divBdr>
        </w:div>
        <w:div w:id="1031341974">
          <w:marLeft w:val="446"/>
          <w:marRight w:val="0"/>
          <w:marTop w:val="0"/>
          <w:marBottom w:val="0"/>
          <w:divBdr>
            <w:top w:val="none" w:sz="0" w:space="0" w:color="auto"/>
            <w:left w:val="none" w:sz="0" w:space="0" w:color="auto"/>
            <w:bottom w:val="none" w:sz="0" w:space="0" w:color="auto"/>
            <w:right w:val="none" w:sz="0" w:space="0" w:color="auto"/>
          </w:divBdr>
        </w:div>
        <w:div w:id="1299260108">
          <w:marLeft w:val="446"/>
          <w:marRight w:val="0"/>
          <w:marTop w:val="0"/>
          <w:marBottom w:val="0"/>
          <w:divBdr>
            <w:top w:val="none" w:sz="0" w:space="0" w:color="auto"/>
            <w:left w:val="none" w:sz="0" w:space="0" w:color="auto"/>
            <w:bottom w:val="none" w:sz="0" w:space="0" w:color="auto"/>
            <w:right w:val="none" w:sz="0" w:space="0" w:color="auto"/>
          </w:divBdr>
        </w:div>
        <w:div w:id="732504777">
          <w:marLeft w:val="446"/>
          <w:marRight w:val="0"/>
          <w:marTop w:val="0"/>
          <w:marBottom w:val="0"/>
          <w:divBdr>
            <w:top w:val="none" w:sz="0" w:space="0" w:color="auto"/>
            <w:left w:val="none" w:sz="0" w:space="0" w:color="auto"/>
            <w:bottom w:val="none" w:sz="0" w:space="0" w:color="auto"/>
            <w:right w:val="none" w:sz="0" w:space="0" w:color="auto"/>
          </w:divBdr>
        </w:div>
        <w:div w:id="101728849">
          <w:marLeft w:val="446"/>
          <w:marRight w:val="0"/>
          <w:marTop w:val="0"/>
          <w:marBottom w:val="0"/>
          <w:divBdr>
            <w:top w:val="none" w:sz="0" w:space="0" w:color="auto"/>
            <w:left w:val="none" w:sz="0" w:space="0" w:color="auto"/>
            <w:bottom w:val="none" w:sz="0" w:space="0" w:color="auto"/>
            <w:right w:val="none" w:sz="0" w:space="0" w:color="auto"/>
          </w:divBdr>
        </w:div>
        <w:div w:id="1891762674">
          <w:marLeft w:val="446"/>
          <w:marRight w:val="0"/>
          <w:marTop w:val="0"/>
          <w:marBottom w:val="0"/>
          <w:divBdr>
            <w:top w:val="none" w:sz="0" w:space="0" w:color="auto"/>
            <w:left w:val="none" w:sz="0" w:space="0" w:color="auto"/>
            <w:bottom w:val="none" w:sz="0" w:space="0" w:color="auto"/>
            <w:right w:val="none" w:sz="0" w:space="0" w:color="auto"/>
          </w:divBdr>
        </w:div>
        <w:div w:id="1338843420">
          <w:marLeft w:val="446"/>
          <w:marRight w:val="0"/>
          <w:marTop w:val="0"/>
          <w:marBottom w:val="0"/>
          <w:divBdr>
            <w:top w:val="none" w:sz="0" w:space="0" w:color="auto"/>
            <w:left w:val="none" w:sz="0" w:space="0" w:color="auto"/>
            <w:bottom w:val="none" w:sz="0" w:space="0" w:color="auto"/>
            <w:right w:val="none" w:sz="0" w:space="0" w:color="auto"/>
          </w:divBdr>
        </w:div>
        <w:div w:id="1320695683">
          <w:marLeft w:val="446"/>
          <w:marRight w:val="0"/>
          <w:marTop w:val="0"/>
          <w:marBottom w:val="0"/>
          <w:divBdr>
            <w:top w:val="none" w:sz="0" w:space="0" w:color="auto"/>
            <w:left w:val="none" w:sz="0" w:space="0" w:color="auto"/>
            <w:bottom w:val="none" w:sz="0" w:space="0" w:color="auto"/>
            <w:right w:val="none" w:sz="0" w:space="0" w:color="auto"/>
          </w:divBdr>
        </w:div>
        <w:div w:id="750734065">
          <w:marLeft w:val="446"/>
          <w:marRight w:val="0"/>
          <w:marTop w:val="0"/>
          <w:marBottom w:val="0"/>
          <w:divBdr>
            <w:top w:val="none" w:sz="0" w:space="0" w:color="auto"/>
            <w:left w:val="none" w:sz="0" w:space="0" w:color="auto"/>
            <w:bottom w:val="none" w:sz="0" w:space="0" w:color="auto"/>
            <w:right w:val="none" w:sz="0" w:space="0" w:color="auto"/>
          </w:divBdr>
        </w:div>
      </w:divsChild>
    </w:div>
    <w:div w:id="261686703">
      <w:bodyDiv w:val="1"/>
      <w:marLeft w:val="0"/>
      <w:marRight w:val="0"/>
      <w:marTop w:val="0"/>
      <w:marBottom w:val="0"/>
      <w:divBdr>
        <w:top w:val="none" w:sz="0" w:space="0" w:color="auto"/>
        <w:left w:val="none" w:sz="0" w:space="0" w:color="auto"/>
        <w:bottom w:val="none" w:sz="0" w:space="0" w:color="auto"/>
        <w:right w:val="none" w:sz="0" w:space="0" w:color="auto"/>
      </w:divBdr>
      <w:divsChild>
        <w:div w:id="1559515336">
          <w:marLeft w:val="446"/>
          <w:marRight w:val="0"/>
          <w:marTop w:val="0"/>
          <w:marBottom w:val="0"/>
          <w:divBdr>
            <w:top w:val="none" w:sz="0" w:space="0" w:color="auto"/>
            <w:left w:val="none" w:sz="0" w:space="0" w:color="auto"/>
            <w:bottom w:val="none" w:sz="0" w:space="0" w:color="auto"/>
            <w:right w:val="none" w:sz="0" w:space="0" w:color="auto"/>
          </w:divBdr>
        </w:div>
        <w:div w:id="619266069">
          <w:marLeft w:val="446"/>
          <w:marRight w:val="0"/>
          <w:marTop w:val="0"/>
          <w:marBottom w:val="0"/>
          <w:divBdr>
            <w:top w:val="none" w:sz="0" w:space="0" w:color="auto"/>
            <w:left w:val="none" w:sz="0" w:space="0" w:color="auto"/>
            <w:bottom w:val="none" w:sz="0" w:space="0" w:color="auto"/>
            <w:right w:val="none" w:sz="0" w:space="0" w:color="auto"/>
          </w:divBdr>
        </w:div>
        <w:div w:id="24334327">
          <w:marLeft w:val="446"/>
          <w:marRight w:val="0"/>
          <w:marTop w:val="0"/>
          <w:marBottom w:val="0"/>
          <w:divBdr>
            <w:top w:val="none" w:sz="0" w:space="0" w:color="auto"/>
            <w:left w:val="none" w:sz="0" w:space="0" w:color="auto"/>
            <w:bottom w:val="none" w:sz="0" w:space="0" w:color="auto"/>
            <w:right w:val="none" w:sz="0" w:space="0" w:color="auto"/>
          </w:divBdr>
        </w:div>
        <w:div w:id="1876573651">
          <w:marLeft w:val="446"/>
          <w:marRight w:val="0"/>
          <w:marTop w:val="0"/>
          <w:marBottom w:val="0"/>
          <w:divBdr>
            <w:top w:val="none" w:sz="0" w:space="0" w:color="auto"/>
            <w:left w:val="none" w:sz="0" w:space="0" w:color="auto"/>
            <w:bottom w:val="none" w:sz="0" w:space="0" w:color="auto"/>
            <w:right w:val="none" w:sz="0" w:space="0" w:color="auto"/>
          </w:divBdr>
        </w:div>
        <w:div w:id="1468737095">
          <w:marLeft w:val="446"/>
          <w:marRight w:val="0"/>
          <w:marTop w:val="0"/>
          <w:marBottom w:val="0"/>
          <w:divBdr>
            <w:top w:val="none" w:sz="0" w:space="0" w:color="auto"/>
            <w:left w:val="none" w:sz="0" w:space="0" w:color="auto"/>
            <w:bottom w:val="none" w:sz="0" w:space="0" w:color="auto"/>
            <w:right w:val="none" w:sz="0" w:space="0" w:color="auto"/>
          </w:divBdr>
        </w:div>
        <w:div w:id="1990745719">
          <w:marLeft w:val="446"/>
          <w:marRight w:val="0"/>
          <w:marTop w:val="0"/>
          <w:marBottom w:val="0"/>
          <w:divBdr>
            <w:top w:val="none" w:sz="0" w:space="0" w:color="auto"/>
            <w:left w:val="none" w:sz="0" w:space="0" w:color="auto"/>
            <w:bottom w:val="none" w:sz="0" w:space="0" w:color="auto"/>
            <w:right w:val="none" w:sz="0" w:space="0" w:color="auto"/>
          </w:divBdr>
        </w:div>
        <w:div w:id="1597979296">
          <w:marLeft w:val="446"/>
          <w:marRight w:val="0"/>
          <w:marTop w:val="0"/>
          <w:marBottom w:val="0"/>
          <w:divBdr>
            <w:top w:val="none" w:sz="0" w:space="0" w:color="auto"/>
            <w:left w:val="none" w:sz="0" w:space="0" w:color="auto"/>
            <w:bottom w:val="none" w:sz="0" w:space="0" w:color="auto"/>
            <w:right w:val="none" w:sz="0" w:space="0" w:color="auto"/>
          </w:divBdr>
        </w:div>
        <w:div w:id="996148034">
          <w:marLeft w:val="446"/>
          <w:marRight w:val="0"/>
          <w:marTop w:val="0"/>
          <w:marBottom w:val="0"/>
          <w:divBdr>
            <w:top w:val="none" w:sz="0" w:space="0" w:color="auto"/>
            <w:left w:val="none" w:sz="0" w:space="0" w:color="auto"/>
            <w:bottom w:val="none" w:sz="0" w:space="0" w:color="auto"/>
            <w:right w:val="none" w:sz="0" w:space="0" w:color="auto"/>
          </w:divBdr>
        </w:div>
      </w:divsChild>
    </w:div>
    <w:div w:id="294025200">
      <w:bodyDiv w:val="1"/>
      <w:marLeft w:val="0"/>
      <w:marRight w:val="0"/>
      <w:marTop w:val="0"/>
      <w:marBottom w:val="0"/>
      <w:divBdr>
        <w:top w:val="none" w:sz="0" w:space="0" w:color="auto"/>
        <w:left w:val="none" w:sz="0" w:space="0" w:color="auto"/>
        <w:bottom w:val="none" w:sz="0" w:space="0" w:color="auto"/>
        <w:right w:val="none" w:sz="0" w:space="0" w:color="auto"/>
      </w:divBdr>
      <w:divsChild>
        <w:div w:id="721631838">
          <w:marLeft w:val="446"/>
          <w:marRight w:val="0"/>
          <w:marTop w:val="0"/>
          <w:marBottom w:val="0"/>
          <w:divBdr>
            <w:top w:val="none" w:sz="0" w:space="0" w:color="auto"/>
            <w:left w:val="none" w:sz="0" w:space="0" w:color="auto"/>
            <w:bottom w:val="none" w:sz="0" w:space="0" w:color="auto"/>
            <w:right w:val="none" w:sz="0" w:space="0" w:color="auto"/>
          </w:divBdr>
        </w:div>
        <w:div w:id="992492728">
          <w:marLeft w:val="446"/>
          <w:marRight w:val="0"/>
          <w:marTop w:val="0"/>
          <w:marBottom w:val="0"/>
          <w:divBdr>
            <w:top w:val="none" w:sz="0" w:space="0" w:color="auto"/>
            <w:left w:val="none" w:sz="0" w:space="0" w:color="auto"/>
            <w:bottom w:val="none" w:sz="0" w:space="0" w:color="auto"/>
            <w:right w:val="none" w:sz="0" w:space="0" w:color="auto"/>
          </w:divBdr>
        </w:div>
        <w:div w:id="501360594">
          <w:marLeft w:val="446"/>
          <w:marRight w:val="0"/>
          <w:marTop w:val="0"/>
          <w:marBottom w:val="0"/>
          <w:divBdr>
            <w:top w:val="none" w:sz="0" w:space="0" w:color="auto"/>
            <w:left w:val="none" w:sz="0" w:space="0" w:color="auto"/>
            <w:bottom w:val="none" w:sz="0" w:space="0" w:color="auto"/>
            <w:right w:val="none" w:sz="0" w:space="0" w:color="auto"/>
          </w:divBdr>
        </w:div>
        <w:div w:id="593510977">
          <w:marLeft w:val="446"/>
          <w:marRight w:val="0"/>
          <w:marTop w:val="0"/>
          <w:marBottom w:val="0"/>
          <w:divBdr>
            <w:top w:val="none" w:sz="0" w:space="0" w:color="auto"/>
            <w:left w:val="none" w:sz="0" w:space="0" w:color="auto"/>
            <w:bottom w:val="none" w:sz="0" w:space="0" w:color="auto"/>
            <w:right w:val="none" w:sz="0" w:space="0" w:color="auto"/>
          </w:divBdr>
        </w:div>
        <w:div w:id="1697148380">
          <w:marLeft w:val="446"/>
          <w:marRight w:val="0"/>
          <w:marTop w:val="0"/>
          <w:marBottom w:val="0"/>
          <w:divBdr>
            <w:top w:val="none" w:sz="0" w:space="0" w:color="auto"/>
            <w:left w:val="none" w:sz="0" w:space="0" w:color="auto"/>
            <w:bottom w:val="none" w:sz="0" w:space="0" w:color="auto"/>
            <w:right w:val="none" w:sz="0" w:space="0" w:color="auto"/>
          </w:divBdr>
        </w:div>
        <w:div w:id="1693724799">
          <w:marLeft w:val="446"/>
          <w:marRight w:val="0"/>
          <w:marTop w:val="0"/>
          <w:marBottom w:val="0"/>
          <w:divBdr>
            <w:top w:val="none" w:sz="0" w:space="0" w:color="auto"/>
            <w:left w:val="none" w:sz="0" w:space="0" w:color="auto"/>
            <w:bottom w:val="none" w:sz="0" w:space="0" w:color="auto"/>
            <w:right w:val="none" w:sz="0" w:space="0" w:color="auto"/>
          </w:divBdr>
        </w:div>
        <w:div w:id="777144063">
          <w:marLeft w:val="446"/>
          <w:marRight w:val="0"/>
          <w:marTop w:val="0"/>
          <w:marBottom w:val="0"/>
          <w:divBdr>
            <w:top w:val="none" w:sz="0" w:space="0" w:color="auto"/>
            <w:left w:val="none" w:sz="0" w:space="0" w:color="auto"/>
            <w:bottom w:val="none" w:sz="0" w:space="0" w:color="auto"/>
            <w:right w:val="none" w:sz="0" w:space="0" w:color="auto"/>
          </w:divBdr>
        </w:div>
        <w:div w:id="694380370">
          <w:marLeft w:val="446"/>
          <w:marRight w:val="0"/>
          <w:marTop w:val="0"/>
          <w:marBottom w:val="0"/>
          <w:divBdr>
            <w:top w:val="none" w:sz="0" w:space="0" w:color="auto"/>
            <w:left w:val="none" w:sz="0" w:space="0" w:color="auto"/>
            <w:bottom w:val="none" w:sz="0" w:space="0" w:color="auto"/>
            <w:right w:val="none" w:sz="0" w:space="0" w:color="auto"/>
          </w:divBdr>
        </w:div>
        <w:div w:id="1937250456">
          <w:marLeft w:val="446"/>
          <w:marRight w:val="0"/>
          <w:marTop w:val="0"/>
          <w:marBottom w:val="0"/>
          <w:divBdr>
            <w:top w:val="none" w:sz="0" w:space="0" w:color="auto"/>
            <w:left w:val="none" w:sz="0" w:space="0" w:color="auto"/>
            <w:bottom w:val="none" w:sz="0" w:space="0" w:color="auto"/>
            <w:right w:val="none" w:sz="0" w:space="0" w:color="auto"/>
          </w:divBdr>
        </w:div>
        <w:div w:id="1097140365">
          <w:marLeft w:val="446"/>
          <w:marRight w:val="0"/>
          <w:marTop w:val="0"/>
          <w:marBottom w:val="0"/>
          <w:divBdr>
            <w:top w:val="none" w:sz="0" w:space="0" w:color="auto"/>
            <w:left w:val="none" w:sz="0" w:space="0" w:color="auto"/>
            <w:bottom w:val="none" w:sz="0" w:space="0" w:color="auto"/>
            <w:right w:val="none" w:sz="0" w:space="0" w:color="auto"/>
          </w:divBdr>
        </w:div>
      </w:divsChild>
    </w:div>
    <w:div w:id="310671772">
      <w:bodyDiv w:val="1"/>
      <w:marLeft w:val="0"/>
      <w:marRight w:val="0"/>
      <w:marTop w:val="0"/>
      <w:marBottom w:val="0"/>
      <w:divBdr>
        <w:top w:val="none" w:sz="0" w:space="0" w:color="auto"/>
        <w:left w:val="none" w:sz="0" w:space="0" w:color="auto"/>
        <w:bottom w:val="none" w:sz="0" w:space="0" w:color="auto"/>
        <w:right w:val="none" w:sz="0" w:space="0" w:color="auto"/>
      </w:divBdr>
    </w:div>
    <w:div w:id="313263366">
      <w:bodyDiv w:val="1"/>
      <w:marLeft w:val="0"/>
      <w:marRight w:val="0"/>
      <w:marTop w:val="0"/>
      <w:marBottom w:val="0"/>
      <w:divBdr>
        <w:top w:val="none" w:sz="0" w:space="0" w:color="auto"/>
        <w:left w:val="none" w:sz="0" w:space="0" w:color="auto"/>
        <w:bottom w:val="none" w:sz="0" w:space="0" w:color="auto"/>
        <w:right w:val="none" w:sz="0" w:space="0" w:color="auto"/>
      </w:divBdr>
    </w:div>
    <w:div w:id="346563500">
      <w:bodyDiv w:val="1"/>
      <w:marLeft w:val="0"/>
      <w:marRight w:val="0"/>
      <w:marTop w:val="0"/>
      <w:marBottom w:val="0"/>
      <w:divBdr>
        <w:top w:val="none" w:sz="0" w:space="0" w:color="auto"/>
        <w:left w:val="none" w:sz="0" w:space="0" w:color="auto"/>
        <w:bottom w:val="none" w:sz="0" w:space="0" w:color="auto"/>
        <w:right w:val="none" w:sz="0" w:space="0" w:color="auto"/>
      </w:divBdr>
    </w:div>
    <w:div w:id="354624881">
      <w:bodyDiv w:val="1"/>
      <w:marLeft w:val="0"/>
      <w:marRight w:val="0"/>
      <w:marTop w:val="0"/>
      <w:marBottom w:val="0"/>
      <w:divBdr>
        <w:top w:val="none" w:sz="0" w:space="0" w:color="auto"/>
        <w:left w:val="none" w:sz="0" w:space="0" w:color="auto"/>
        <w:bottom w:val="none" w:sz="0" w:space="0" w:color="auto"/>
        <w:right w:val="none" w:sz="0" w:space="0" w:color="auto"/>
      </w:divBdr>
    </w:div>
    <w:div w:id="3959058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30">
          <w:marLeft w:val="446"/>
          <w:marRight w:val="0"/>
          <w:marTop w:val="0"/>
          <w:marBottom w:val="0"/>
          <w:divBdr>
            <w:top w:val="none" w:sz="0" w:space="0" w:color="auto"/>
            <w:left w:val="none" w:sz="0" w:space="0" w:color="auto"/>
            <w:bottom w:val="none" w:sz="0" w:space="0" w:color="auto"/>
            <w:right w:val="none" w:sz="0" w:space="0" w:color="auto"/>
          </w:divBdr>
        </w:div>
        <w:div w:id="1264411219">
          <w:marLeft w:val="446"/>
          <w:marRight w:val="0"/>
          <w:marTop w:val="0"/>
          <w:marBottom w:val="0"/>
          <w:divBdr>
            <w:top w:val="none" w:sz="0" w:space="0" w:color="auto"/>
            <w:left w:val="none" w:sz="0" w:space="0" w:color="auto"/>
            <w:bottom w:val="none" w:sz="0" w:space="0" w:color="auto"/>
            <w:right w:val="none" w:sz="0" w:space="0" w:color="auto"/>
          </w:divBdr>
        </w:div>
        <w:div w:id="975255929">
          <w:marLeft w:val="446"/>
          <w:marRight w:val="0"/>
          <w:marTop w:val="0"/>
          <w:marBottom w:val="0"/>
          <w:divBdr>
            <w:top w:val="none" w:sz="0" w:space="0" w:color="auto"/>
            <w:left w:val="none" w:sz="0" w:space="0" w:color="auto"/>
            <w:bottom w:val="none" w:sz="0" w:space="0" w:color="auto"/>
            <w:right w:val="none" w:sz="0" w:space="0" w:color="auto"/>
          </w:divBdr>
        </w:div>
        <w:div w:id="1073355029">
          <w:marLeft w:val="446"/>
          <w:marRight w:val="0"/>
          <w:marTop w:val="0"/>
          <w:marBottom w:val="0"/>
          <w:divBdr>
            <w:top w:val="none" w:sz="0" w:space="0" w:color="auto"/>
            <w:left w:val="none" w:sz="0" w:space="0" w:color="auto"/>
            <w:bottom w:val="none" w:sz="0" w:space="0" w:color="auto"/>
            <w:right w:val="none" w:sz="0" w:space="0" w:color="auto"/>
          </w:divBdr>
        </w:div>
        <w:div w:id="46681807">
          <w:marLeft w:val="446"/>
          <w:marRight w:val="0"/>
          <w:marTop w:val="0"/>
          <w:marBottom w:val="0"/>
          <w:divBdr>
            <w:top w:val="none" w:sz="0" w:space="0" w:color="auto"/>
            <w:left w:val="none" w:sz="0" w:space="0" w:color="auto"/>
            <w:bottom w:val="none" w:sz="0" w:space="0" w:color="auto"/>
            <w:right w:val="none" w:sz="0" w:space="0" w:color="auto"/>
          </w:divBdr>
        </w:div>
        <w:div w:id="48000512">
          <w:marLeft w:val="446"/>
          <w:marRight w:val="0"/>
          <w:marTop w:val="0"/>
          <w:marBottom w:val="0"/>
          <w:divBdr>
            <w:top w:val="none" w:sz="0" w:space="0" w:color="auto"/>
            <w:left w:val="none" w:sz="0" w:space="0" w:color="auto"/>
            <w:bottom w:val="none" w:sz="0" w:space="0" w:color="auto"/>
            <w:right w:val="none" w:sz="0" w:space="0" w:color="auto"/>
          </w:divBdr>
        </w:div>
        <w:div w:id="1523937551">
          <w:marLeft w:val="446"/>
          <w:marRight w:val="0"/>
          <w:marTop w:val="0"/>
          <w:marBottom w:val="0"/>
          <w:divBdr>
            <w:top w:val="none" w:sz="0" w:space="0" w:color="auto"/>
            <w:left w:val="none" w:sz="0" w:space="0" w:color="auto"/>
            <w:bottom w:val="none" w:sz="0" w:space="0" w:color="auto"/>
            <w:right w:val="none" w:sz="0" w:space="0" w:color="auto"/>
          </w:divBdr>
        </w:div>
        <w:div w:id="545486863">
          <w:marLeft w:val="446"/>
          <w:marRight w:val="0"/>
          <w:marTop w:val="0"/>
          <w:marBottom w:val="0"/>
          <w:divBdr>
            <w:top w:val="none" w:sz="0" w:space="0" w:color="auto"/>
            <w:left w:val="none" w:sz="0" w:space="0" w:color="auto"/>
            <w:bottom w:val="none" w:sz="0" w:space="0" w:color="auto"/>
            <w:right w:val="none" w:sz="0" w:space="0" w:color="auto"/>
          </w:divBdr>
        </w:div>
        <w:div w:id="308366741">
          <w:marLeft w:val="446"/>
          <w:marRight w:val="0"/>
          <w:marTop w:val="0"/>
          <w:marBottom w:val="0"/>
          <w:divBdr>
            <w:top w:val="none" w:sz="0" w:space="0" w:color="auto"/>
            <w:left w:val="none" w:sz="0" w:space="0" w:color="auto"/>
            <w:bottom w:val="none" w:sz="0" w:space="0" w:color="auto"/>
            <w:right w:val="none" w:sz="0" w:space="0" w:color="auto"/>
          </w:divBdr>
        </w:div>
        <w:div w:id="1089036938">
          <w:marLeft w:val="446"/>
          <w:marRight w:val="0"/>
          <w:marTop w:val="0"/>
          <w:marBottom w:val="0"/>
          <w:divBdr>
            <w:top w:val="none" w:sz="0" w:space="0" w:color="auto"/>
            <w:left w:val="none" w:sz="0" w:space="0" w:color="auto"/>
            <w:bottom w:val="none" w:sz="0" w:space="0" w:color="auto"/>
            <w:right w:val="none" w:sz="0" w:space="0" w:color="auto"/>
          </w:divBdr>
        </w:div>
        <w:div w:id="1696225865">
          <w:marLeft w:val="446"/>
          <w:marRight w:val="0"/>
          <w:marTop w:val="0"/>
          <w:marBottom w:val="0"/>
          <w:divBdr>
            <w:top w:val="none" w:sz="0" w:space="0" w:color="auto"/>
            <w:left w:val="none" w:sz="0" w:space="0" w:color="auto"/>
            <w:bottom w:val="none" w:sz="0" w:space="0" w:color="auto"/>
            <w:right w:val="none" w:sz="0" w:space="0" w:color="auto"/>
          </w:divBdr>
        </w:div>
        <w:div w:id="1632327550">
          <w:marLeft w:val="446"/>
          <w:marRight w:val="0"/>
          <w:marTop w:val="0"/>
          <w:marBottom w:val="0"/>
          <w:divBdr>
            <w:top w:val="none" w:sz="0" w:space="0" w:color="auto"/>
            <w:left w:val="none" w:sz="0" w:space="0" w:color="auto"/>
            <w:bottom w:val="none" w:sz="0" w:space="0" w:color="auto"/>
            <w:right w:val="none" w:sz="0" w:space="0" w:color="auto"/>
          </w:divBdr>
        </w:div>
      </w:divsChild>
    </w:div>
    <w:div w:id="404576270">
      <w:bodyDiv w:val="1"/>
      <w:marLeft w:val="0"/>
      <w:marRight w:val="0"/>
      <w:marTop w:val="0"/>
      <w:marBottom w:val="0"/>
      <w:divBdr>
        <w:top w:val="none" w:sz="0" w:space="0" w:color="auto"/>
        <w:left w:val="none" w:sz="0" w:space="0" w:color="auto"/>
        <w:bottom w:val="none" w:sz="0" w:space="0" w:color="auto"/>
        <w:right w:val="none" w:sz="0" w:space="0" w:color="auto"/>
      </w:divBdr>
    </w:div>
    <w:div w:id="412168730">
      <w:bodyDiv w:val="1"/>
      <w:marLeft w:val="0"/>
      <w:marRight w:val="0"/>
      <w:marTop w:val="0"/>
      <w:marBottom w:val="0"/>
      <w:divBdr>
        <w:top w:val="none" w:sz="0" w:space="0" w:color="auto"/>
        <w:left w:val="none" w:sz="0" w:space="0" w:color="auto"/>
        <w:bottom w:val="none" w:sz="0" w:space="0" w:color="auto"/>
        <w:right w:val="none" w:sz="0" w:space="0" w:color="auto"/>
      </w:divBdr>
      <w:divsChild>
        <w:div w:id="2076926726">
          <w:marLeft w:val="446"/>
          <w:marRight w:val="0"/>
          <w:marTop w:val="0"/>
          <w:marBottom w:val="0"/>
          <w:divBdr>
            <w:top w:val="none" w:sz="0" w:space="0" w:color="auto"/>
            <w:left w:val="none" w:sz="0" w:space="0" w:color="auto"/>
            <w:bottom w:val="none" w:sz="0" w:space="0" w:color="auto"/>
            <w:right w:val="none" w:sz="0" w:space="0" w:color="auto"/>
          </w:divBdr>
        </w:div>
        <w:div w:id="1329675916">
          <w:marLeft w:val="446"/>
          <w:marRight w:val="0"/>
          <w:marTop w:val="0"/>
          <w:marBottom w:val="0"/>
          <w:divBdr>
            <w:top w:val="none" w:sz="0" w:space="0" w:color="auto"/>
            <w:left w:val="none" w:sz="0" w:space="0" w:color="auto"/>
            <w:bottom w:val="none" w:sz="0" w:space="0" w:color="auto"/>
            <w:right w:val="none" w:sz="0" w:space="0" w:color="auto"/>
          </w:divBdr>
        </w:div>
      </w:divsChild>
    </w:div>
    <w:div w:id="423377619">
      <w:bodyDiv w:val="1"/>
      <w:marLeft w:val="0"/>
      <w:marRight w:val="0"/>
      <w:marTop w:val="0"/>
      <w:marBottom w:val="0"/>
      <w:divBdr>
        <w:top w:val="none" w:sz="0" w:space="0" w:color="auto"/>
        <w:left w:val="none" w:sz="0" w:space="0" w:color="auto"/>
        <w:bottom w:val="none" w:sz="0" w:space="0" w:color="auto"/>
        <w:right w:val="none" w:sz="0" w:space="0" w:color="auto"/>
      </w:divBdr>
    </w:div>
    <w:div w:id="449710313">
      <w:bodyDiv w:val="1"/>
      <w:marLeft w:val="0"/>
      <w:marRight w:val="0"/>
      <w:marTop w:val="0"/>
      <w:marBottom w:val="0"/>
      <w:divBdr>
        <w:top w:val="none" w:sz="0" w:space="0" w:color="auto"/>
        <w:left w:val="none" w:sz="0" w:space="0" w:color="auto"/>
        <w:bottom w:val="none" w:sz="0" w:space="0" w:color="auto"/>
        <w:right w:val="none" w:sz="0" w:space="0" w:color="auto"/>
      </w:divBdr>
    </w:div>
    <w:div w:id="450634983">
      <w:bodyDiv w:val="1"/>
      <w:marLeft w:val="0"/>
      <w:marRight w:val="0"/>
      <w:marTop w:val="0"/>
      <w:marBottom w:val="0"/>
      <w:divBdr>
        <w:top w:val="none" w:sz="0" w:space="0" w:color="auto"/>
        <w:left w:val="none" w:sz="0" w:space="0" w:color="auto"/>
        <w:bottom w:val="none" w:sz="0" w:space="0" w:color="auto"/>
        <w:right w:val="none" w:sz="0" w:space="0" w:color="auto"/>
      </w:divBdr>
      <w:divsChild>
        <w:div w:id="1261794794">
          <w:marLeft w:val="446"/>
          <w:marRight w:val="0"/>
          <w:marTop w:val="0"/>
          <w:marBottom w:val="0"/>
          <w:divBdr>
            <w:top w:val="none" w:sz="0" w:space="0" w:color="auto"/>
            <w:left w:val="none" w:sz="0" w:space="0" w:color="auto"/>
            <w:bottom w:val="none" w:sz="0" w:space="0" w:color="auto"/>
            <w:right w:val="none" w:sz="0" w:space="0" w:color="auto"/>
          </w:divBdr>
        </w:div>
        <w:div w:id="1237475287">
          <w:marLeft w:val="446"/>
          <w:marRight w:val="0"/>
          <w:marTop w:val="0"/>
          <w:marBottom w:val="0"/>
          <w:divBdr>
            <w:top w:val="none" w:sz="0" w:space="0" w:color="auto"/>
            <w:left w:val="none" w:sz="0" w:space="0" w:color="auto"/>
            <w:bottom w:val="none" w:sz="0" w:space="0" w:color="auto"/>
            <w:right w:val="none" w:sz="0" w:space="0" w:color="auto"/>
          </w:divBdr>
        </w:div>
        <w:div w:id="1476800133">
          <w:marLeft w:val="446"/>
          <w:marRight w:val="0"/>
          <w:marTop w:val="0"/>
          <w:marBottom w:val="0"/>
          <w:divBdr>
            <w:top w:val="none" w:sz="0" w:space="0" w:color="auto"/>
            <w:left w:val="none" w:sz="0" w:space="0" w:color="auto"/>
            <w:bottom w:val="none" w:sz="0" w:space="0" w:color="auto"/>
            <w:right w:val="none" w:sz="0" w:space="0" w:color="auto"/>
          </w:divBdr>
        </w:div>
        <w:div w:id="325324375">
          <w:marLeft w:val="446"/>
          <w:marRight w:val="0"/>
          <w:marTop w:val="0"/>
          <w:marBottom w:val="0"/>
          <w:divBdr>
            <w:top w:val="none" w:sz="0" w:space="0" w:color="auto"/>
            <w:left w:val="none" w:sz="0" w:space="0" w:color="auto"/>
            <w:bottom w:val="none" w:sz="0" w:space="0" w:color="auto"/>
            <w:right w:val="none" w:sz="0" w:space="0" w:color="auto"/>
          </w:divBdr>
        </w:div>
        <w:div w:id="1130322199">
          <w:marLeft w:val="446"/>
          <w:marRight w:val="0"/>
          <w:marTop w:val="0"/>
          <w:marBottom w:val="0"/>
          <w:divBdr>
            <w:top w:val="none" w:sz="0" w:space="0" w:color="auto"/>
            <w:left w:val="none" w:sz="0" w:space="0" w:color="auto"/>
            <w:bottom w:val="none" w:sz="0" w:space="0" w:color="auto"/>
            <w:right w:val="none" w:sz="0" w:space="0" w:color="auto"/>
          </w:divBdr>
        </w:div>
        <w:div w:id="616109018">
          <w:marLeft w:val="446"/>
          <w:marRight w:val="0"/>
          <w:marTop w:val="0"/>
          <w:marBottom w:val="0"/>
          <w:divBdr>
            <w:top w:val="none" w:sz="0" w:space="0" w:color="auto"/>
            <w:left w:val="none" w:sz="0" w:space="0" w:color="auto"/>
            <w:bottom w:val="none" w:sz="0" w:space="0" w:color="auto"/>
            <w:right w:val="none" w:sz="0" w:space="0" w:color="auto"/>
          </w:divBdr>
        </w:div>
      </w:divsChild>
    </w:div>
    <w:div w:id="466094750">
      <w:bodyDiv w:val="1"/>
      <w:marLeft w:val="0"/>
      <w:marRight w:val="0"/>
      <w:marTop w:val="0"/>
      <w:marBottom w:val="0"/>
      <w:divBdr>
        <w:top w:val="none" w:sz="0" w:space="0" w:color="auto"/>
        <w:left w:val="none" w:sz="0" w:space="0" w:color="auto"/>
        <w:bottom w:val="none" w:sz="0" w:space="0" w:color="auto"/>
        <w:right w:val="none" w:sz="0" w:space="0" w:color="auto"/>
      </w:divBdr>
    </w:div>
    <w:div w:id="469707628">
      <w:bodyDiv w:val="1"/>
      <w:marLeft w:val="0"/>
      <w:marRight w:val="0"/>
      <w:marTop w:val="0"/>
      <w:marBottom w:val="0"/>
      <w:divBdr>
        <w:top w:val="none" w:sz="0" w:space="0" w:color="auto"/>
        <w:left w:val="none" w:sz="0" w:space="0" w:color="auto"/>
        <w:bottom w:val="none" w:sz="0" w:space="0" w:color="auto"/>
        <w:right w:val="none" w:sz="0" w:space="0" w:color="auto"/>
      </w:divBdr>
    </w:div>
    <w:div w:id="471756685">
      <w:bodyDiv w:val="1"/>
      <w:marLeft w:val="0"/>
      <w:marRight w:val="0"/>
      <w:marTop w:val="0"/>
      <w:marBottom w:val="0"/>
      <w:divBdr>
        <w:top w:val="none" w:sz="0" w:space="0" w:color="auto"/>
        <w:left w:val="none" w:sz="0" w:space="0" w:color="auto"/>
        <w:bottom w:val="none" w:sz="0" w:space="0" w:color="auto"/>
        <w:right w:val="none" w:sz="0" w:space="0" w:color="auto"/>
      </w:divBdr>
    </w:div>
    <w:div w:id="567421490">
      <w:bodyDiv w:val="1"/>
      <w:marLeft w:val="0"/>
      <w:marRight w:val="0"/>
      <w:marTop w:val="0"/>
      <w:marBottom w:val="0"/>
      <w:divBdr>
        <w:top w:val="none" w:sz="0" w:space="0" w:color="auto"/>
        <w:left w:val="none" w:sz="0" w:space="0" w:color="auto"/>
        <w:bottom w:val="none" w:sz="0" w:space="0" w:color="auto"/>
        <w:right w:val="none" w:sz="0" w:space="0" w:color="auto"/>
      </w:divBdr>
    </w:div>
    <w:div w:id="577788817">
      <w:bodyDiv w:val="1"/>
      <w:marLeft w:val="0"/>
      <w:marRight w:val="0"/>
      <w:marTop w:val="0"/>
      <w:marBottom w:val="0"/>
      <w:divBdr>
        <w:top w:val="none" w:sz="0" w:space="0" w:color="auto"/>
        <w:left w:val="none" w:sz="0" w:space="0" w:color="auto"/>
        <w:bottom w:val="none" w:sz="0" w:space="0" w:color="auto"/>
        <w:right w:val="none" w:sz="0" w:space="0" w:color="auto"/>
      </w:divBdr>
    </w:div>
    <w:div w:id="601032608">
      <w:bodyDiv w:val="1"/>
      <w:marLeft w:val="0"/>
      <w:marRight w:val="0"/>
      <w:marTop w:val="0"/>
      <w:marBottom w:val="0"/>
      <w:divBdr>
        <w:top w:val="none" w:sz="0" w:space="0" w:color="auto"/>
        <w:left w:val="none" w:sz="0" w:space="0" w:color="auto"/>
        <w:bottom w:val="none" w:sz="0" w:space="0" w:color="auto"/>
        <w:right w:val="none" w:sz="0" w:space="0" w:color="auto"/>
      </w:divBdr>
    </w:div>
    <w:div w:id="604308686">
      <w:bodyDiv w:val="1"/>
      <w:marLeft w:val="0"/>
      <w:marRight w:val="0"/>
      <w:marTop w:val="0"/>
      <w:marBottom w:val="0"/>
      <w:divBdr>
        <w:top w:val="none" w:sz="0" w:space="0" w:color="auto"/>
        <w:left w:val="none" w:sz="0" w:space="0" w:color="auto"/>
        <w:bottom w:val="none" w:sz="0" w:space="0" w:color="auto"/>
        <w:right w:val="none" w:sz="0" w:space="0" w:color="auto"/>
      </w:divBdr>
    </w:div>
    <w:div w:id="642344702">
      <w:bodyDiv w:val="1"/>
      <w:marLeft w:val="0"/>
      <w:marRight w:val="0"/>
      <w:marTop w:val="0"/>
      <w:marBottom w:val="0"/>
      <w:divBdr>
        <w:top w:val="none" w:sz="0" w:space="0" w:color="auto"/>
        <w:left w:val="none" w:sz="0" w:space="0" w:color="auto"/>
        <w:bottom w:val="none" w:sz="0" w:space="0" w:color="auto"/>
        <w:right w:val="none" w:sz="0" w:space="0" w:color="auto"/>
      </w:divBdr>
    </w:div>
    <w:div w:id="667439376">
      <w:bodyDiv w:val="1"/>
      <w:marLeft w:val="0"/>
      <w:marRight w:val="0"/>
      <w:marTop w:val="0"/>
      <w:marBottom w:val="0"/>
      <w:divBdr>
        <w:top w:val="none" w:sz="0" w:space="0" w:color="auto"/>
        <w:left w:val="none" w:sz="0" w:space="0" w:color="auto"/>
        <w:bottom w:val="none" w:sz="0" w:space="0" w:color="auto"/>
        <w:right w:val="none" w:sz="0" w:space="0" w:color="auto"/>
      </w:divBdr>
      <w:divsChild>
        <w:div w:id="2096045669">
          <w:marLeft w:val="446"/>
          <w:marRight w:val="0"/>
          <w:marTop w:val="0"/>
          <w:marBottom w:val="0"/>
          <w:divBdr>
            <w:top w:val="none" w:sz="0" w:space="0" w:color="auto"/>
            <w:left w:val="none" w:sz="0" w:space="0" w:color="auto"/>
            <w:bottom w:val="none" w:sz="0" w:space="0" w:color="auto"/>
            <w:right w:val="none" w:sz="0" w:space="0" w:color="auto"/>
          </w:divBdr>
        </w:div>
        <w:div w:id="726688158">
          <w:marLeft w:val="446"/>
          <w:marRight w:val="0"/>
          <w:marTop w:val="0"/>
          <w:marBottom w:val="0"/>
          <w:divBdr>
            <w:top w:val="none" w:sz="0" w:space="0" w:color="auto"/>
            <w:left w:val="none" w:sz="0" w:space="0" w:color="auto"/>
            <w:bottom w:val="none" w:sz="0" w:space="0" w:color="auto"/>
            <w:right w:val="none" w:sz="0" w:space="0" w:color="auto"/>
          </w:divBdr>
        </w:div>
        <w:div w:id="1130630900">
          <w:marLeft w:val="446"/>
          <w:marRight w:val="0"/>
          <w:marTop w:val="0"/>
          <w:marBottom w:val="0"/>
          <w:divBdr>
            <w:top w:val="none" w:sz="0" w:space="0" w:color="auto"/>
            <w:left w:val="none" w:sz="0" w:space="0" w:color="auto"/>
            <w:bottom w:val="none" w:sz="0" w:space="0" w:color="auto"/>
            <w:right w:val="none" w:sz="0" w:space="0" w:color="auto"/>
          </w:divBdr>
        </w:div>
        <w:div w:id="78059947">
          <w:marLeft w:val="446"/>
          <w:marRight w:val="0"/>
          <w:marTop w:val="0"/>
          <w:marBottom w:val="0"/>
          <w:divBdr>
            <w:top w:val="none" w:sz="0" w:space="0" w:color="auto"/>
            <w:left w:val="none" w:sz="0" w:space="0" w:color="auto"/>
            <w:bottom w:val="none" w:sz="0" w:space="0" w:color="auto"/>
            <w:right w:val="none" w:sz="0" w:space="0" w:color="auto"/>
          </w:divBdr>
        </w:div>
        <w:div w:id="1729693090">
          <w:marLeft w:val="446"/>
          <w:marRight w:val="0"/>
          <w:marTop w:val="0"/>
          <w:marBottom w:val="0"/>
          <w:divBdr>
            <w:top w:val="none" w:sz="0" w:space="0" w:color="auto"/>
            <w:left w:val="none" w:sz="0" w:space="0" w:color="auto"/>
            <w:bottom w:val="none" w:sz="0" w:space="0" w:color="auto"/>
            <w:right w:val="none" w:sz="0" w:space="0" w:color="auto"/>
          </w:divBdr>
        </w:div>
      </w:divsChild>
    </w:div>
    <w:div w:id="673997275">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62841210">
      <w:bodyDiv w:val="1"/>
      <w:marLeft w:val="0"/>
      <w:marRight w:val="0"/>
      <w:marTop w:val="0"/>
      <w:marBottom w:val="0"/>
      <w:divBdr>
        <w:top w:val="none" w:sz="0" w:space="0" w:color="auto"/>
        <w:left w:val="none" w:sz="0" w:space="0" w:color="auto"/>
        <w:bottom w:val="none" w:sz="0" w:space="0" w:color="auto"/>
        <w:right w:val="none" w:sz="0" w:space="0" w:color="auto"/>
      </w:divBdr>
      <w:divsChild>
        <w:div w:id="1852183078">
          <w:marLeft w:val="446"/>
          <w:marRight w:val="0"/>
          <w:marTop w:val="0"/>
          <w:marBottom w:val="0"/>
          <w:divBdr>
            <w:top w:val="none" w:sz="0" w:space="0" w:color="auto"/>
            <w:left w:val="none" w:sz="0" w:space="0" w:color="auto"/>
            <w:bottom w:val="none" w:sz="0" w:space="0" w:color="auto"/>
            <w:right w:val="none" w:sz="0" w:space="0" w:color="auto"/>
          </w:divBdr>
        </w:div>
        <w:div w:id="1765608002">
          <w:marLeft w:val="446"/>
          <w:marRight w:val="0"/>
          <w:marTop w:val="0"/>
          <w:marBottom w:val="0"/>
          <w:divBdr>
            <w:top w:val="none" w:sz="0" w:space="0" w:color="auto"/>
            <w:left w:val="none" w:sz="0" w:space="0" w:color="auto"/>
            <w:bottom w:val="none" w:sz="0" w:space="0" w:color="auto"/>
            <w:right w:val="none" w:sz="0" w:space="0" w:color="auto"/>
          </w:divBdr>
        </w:div>
        <w:div w:id="1254054036">
          <w:marLeft w:val="446"/>
          <w:marRight w:val="0"/>
          <w:marTop w:val="0"/>
          <w:marBottom w:val="0"/>
          <w:divBdr>
            <w:top w:val="none" w:sz="0" w:space="0" w:color="auto"/>
            <w:left w:val="none" w:sz="0" w:space="0" w:color="auto"/>
            <w:bottom w:val="none" w:sz="0" w:space="0" w:color="auto"/>
            <w:right w:val="none" w:sz="0" w:space="0" w:color="auto"/>
          </w:divBdr>
        </w:div>
        <w:div w:id="1947955586">
          <w:marLeft w:val="446"/>
          <w:marRight w:val="0"/>
          <w:marTop w:val="0"/>
          <w:marBottom w:val="0"/>
          <w:divBdr>
            <w:top w:val="none" w:sz="0" w:space="0" w:color="auto"/>
            <w:left w:val="none" w:sz="0" w:space="0" w:color="auto"/>
            <w:bottom w:val="none" w:sz="0" w:space="0" w:color="auto"/>
            <w:right w:val="none" w:sz="0" w:space="0" w:color="auto"/>
          </w:divBdr>
        </w:div>
        <w:div w:id="1097755276">
          <w:marLeft w:val="446"/>
          <w:marRight w:val="0"/>
          <w:marTop w:val="0"/>
          <w:marBottom w:val="0"/>
          <w:divBdr>
            <w:top w:val="none" w:sz="0" w:space="0" w:color="auto"/>
            <w:left w:val="none" w:sz="0" w:space="0" w:color="auto"/>
            <w:bottom w:val="none" w:sz="0" w:space="0" w:color="auto"/>
            <w:right w:val="none" w:sz="0" w:space="0" w:color="auto"/>
          </w:divBdr>
        </w:div>
      </w:divsChild>
    </w:div>
    <w:div w:id="778373713">
      <w:bodyDiv w:val="1"/>
      <w:marLeft w:val="0"/>
      <w:marRight w:val="0"/>
      <w:marTop w:val="0"/>
      <w:marBottom w:val="0"/>
      <w:divBdr>
        <w:top w:val="none" w:sz="0" w:space="0" w:color="auto"/>
        <w:left w:val="none" w:sz="0" w:space="0" w:color="auto"/>
        <w:bottom w:val="none" w:sz="0" w:space="0" w:color="auto"/>
        <w:right w:val="none" w:sz="0" w:space="0" w:color="auto"/>
      </w:divBdr>
      <w:divsChild>
        <w:div w:id="333844074">
          <w:marLeft w:val="446"/>
          <w:marRight w:val="0"/>
          <w:marTop w:val="0"/>
          <w:marBottom w:val="0"/>
          <w:divBdr>
            <w:top w:val="none" w:sz="0" w:space="0" w:color="auto"/>
            <w:left w:val="none" w:sz="0" w:space="0" w:color="auto"/>
            <w:bottom w:val="none" w:sz="0" w:space="0" w:color="auto"/>
            <w:right w:val="none" w:sz="0" w:space="0" w:color="auto"/>
          </w:divBdr>
        </w:div>
        <w:div w:id="769159339">
          <w:marLeft w:val="446"/>
          <w:marRight w:val="0"/>
          <w:marTop w:val="0"/>
          <w:marBottom w:val="0"/>
          <w:divBdr>
            <w:top w:val="none" w:sz="0" w:space="0" w:color="auto"/>
            <w:left w:val="none" w:sz="0" w:space="0" w:color="auto"/>
            <w:bottom w:val="none" w:sz="0" w:space="0" w:color="auto"/>
            <w:right w:val="none" w:sz="0" w:space="0" w:color="auto"/>
          </w:divBdr>
        </w:div>
        <w:div w:id="1507674834">
          <w:marLeft w:val="446"/>
          <w:marRight w:val="0"/>
          <w:marTop w:val="0"/>
          <w:marBottom w:val="0"/>
          <w:divBdr>
            <w:top w:val="none" w:sz="0" w:space="0" w:color="auto"/>
            <w:left w:val="none" w:sz="0" w:space="0" w:color="auto"/>
            <w:bottom w:val="none" w:sz="0" w:space="0" w:color="auto"/>
            <w:right w:val="none" w:sz="0" w:space="0" w:color="auto"/>
          </w:divBdr>
        </w:div>
        <w:div w:id="938686019">
          <w:marLeft w:val="446"/>
          <w:marRight w:val="0"/>
          <w:marTop w:val="0"/>
          <w:marBottom w:val="0"/>
          <w:divBdr>
            <w:top w:val="none" w:sz="0" w:space="0" w:color="auto"/>
            <w:left w:val="none" w:sz="0" w:space="0" w:color="auto"/>
            <w:bottom w:val="none" w:sz="0" w:space="0" w:color="auto"/>
            <w:right w:val="none" w:sz="0" w:space="0" w:color="auto"/>
          </w:divBdr>
        </w:div>
        <w:div w:id="2033148422">
          <w:marLeft w:val="446"/>
          <w:marRight w:val="0"/>
          <w:marTop w:val="0"/>
          <w:marBottom w:val="0"/>
          <w:divBdr>
            <w:top w:val="none" w:sz="0" w:space="0" w:color="auto"/>
            <w:left w:val="none" w:sz="0" w:space="0" w:color="auto"/>
            <w:bottom w:val="none" w:sz="0" w:space="0" w:color="auto"/>
            <w:right w:val="none" w:sz="0" w:space="0" w:color="auto"/>
          </w:divBdr>
        </w:div>
        <w:div w:id="715811615">
          <w:marLeft w:val="446"/>
          <w:marRight w:val="0"/>
          <w:marTop w:val="0"/>
          <w:marBottom w:val="0"/>
          <w:divBdr>
            <w:top w:val="none" w:sz="0" w:space="0" w:color="auto"/>
            <w:left w:val="none" w:sz="0" w:space="0" w:color="auto"/>
            <w:bottom w:val="none" w:sz="0" w:space="0" w:color="auto"/>
            <w:right w:val="none" w:sz="0" w:space="0" w:color="auto"/>
          </w:divBdr>
        </w:div>
        <w:div w:id="1731227879">
          <w:marLeft w:val="446"/>
          <w:marRight w:val="0"/>
          <w:marTop w:val="0"/>
          <w:marBottom w:val="0"/>
          <w:divBdr>
            <w:top w:val="none" w:sz="0" w:space="0" w:color="auto"/>
            <w:left w:val="none" w:sz="0" w:space="0" w:color="auto"/>
            <w:bottom w:val="none" w:sz="0" w:space="0" w:color="auto"/>
            <w:right w:val="none" w:sz="0" w:space="0" w:color="auto"/>
          </w:divBdr>
        </w:div>
        <w:div w:id="1834830058">
          <w:marLeft w:val="446"/>
          <w:marRight w:val="0"/>
          <w:marTop w:val="0"/>
          <w:marBottom w:val="0"/>
          <w:divBdr>
            <w:top w:val="none" w:sz="0" w:space="0" w:color="auto"/>
            <w:left w:val="none" w:sz="0" w:space="0" w:color="auto"/>
            <w:bottom w:val="none" w:sz="0" w:space="0" w:color="auto"/>
            <w:right w:val="none" w:sz="0" w:space="0" w:color="auto"/>
          </w:divBdr>
        </w:div>
        <w:div w:id="611279260">
          <w:marLeft w:val="446"/>
          <w:marRight w:val="0"/>
          <w:marTop w:val="0"/>
          <w:marBottom w:val="0"/>
          <w:divBdr>
            <w:top w:val="none" w:sz="0" w:space="0" w:color="auto"/>
            <w:left w:val="none" w:sz="0" w:space="0" w:color="auto"/>
            <w:bottom w:val="none" w:sz="0" w:space="0" w:color="auto"/>
            <w:right w:val="none" w:sz="0" w:space="0" w:color="auto"/>
          </w:divBdr>
        </w:div>
        <w:div w:id="1172141086">
          <w:marLeft w:val="446"/>
          <w:marRight w:val="0"/>
          <w:marTop w:val="0"/>
          <w:marBottom w:val="0"/>
          <w:divBdr>
            <w:top w:val="none" w:sz="0" w:space="0" w:color="auto"/>
            <w:left w:val="none" w:sz="0" w:space="0" w:color="auto"/>
            <w:bottom w:val="none" w:sz="0" w:space="0" w:color="auto"/>
            <w:right w:val="none" w:sz="0" w:space="0" w:color="auto"/>
          </w:divBdr>
        </w:div>
        <w:div w:id="1238397713">
          <w:marLeft w:val="446"/>
          <w:marRight w:val="0"/>
          <w:marTop w:val="0"/>
          <w:marBottom w:val="0"/>
          <w:divBdr>
            <w:top w:val="none" w:sz="0" w:space="0" w:color="auto"/>
            <w:left w:val="none" w:sz="0" w:space="0" w:color="auto"/>
            <w:bottom w:val="none" w:sz="0" w:space="0" w:color="auto"/>
            <w:right w:val="none" w:sz="0" w:space="0" w:color="auto"/>
          </w:divBdr>
        </w:div>
        <w:div w:id="738332911">
          <w:marLeft w:val="446"/>
          <w:marRight w:val="0"/>
          <w:marTop w:val="0"/>
          <w:marBottom w:val="0"/>
          <w:divBdr>
            <w:top w:val="none" w:sz="0" w:space="0" w:color="auto"/>
            <w:left w:val="none" w:sz="0" w:space="0" w:color="auto"/>
            <w:bottom w:val="none" w:sz="0" w:space="0" w:color="auto"/>
            <w:right w:val="none" w:sz="0" w:space="0" w:color="auto"/>
          </w:divBdr>
        </w:div>
      </w:divsChild>
    </w:div>
    <w:div w:id="820000581">
      <w:bodyDiv w:val="1"/>
      <w:marLeft w:val="0"/>
      <w:marRight w:val="0"/>
      <w:marTop w:val="0"/>
      <w:marBottom w:val="0"/>
      <w:divBdr>
        <w:top w:val="none" w:sz="0" w:space="0" w:color="auto"/>
        <w:left w:val="none" w:sz="0" w:space="0" w:color="auto"/>
        <w:bottom w:val="none" w:sz="0" w:space="0" w:color="auto"/>
        <w:right w:val="none" w:sz="0" w:space="0" w:color="auto"/>
      </w:divBdr>
      <w:divsChild>
        <w:div w:id="812672712">
          <w:marLeft w:val="446"/>
          <w:marRight w:val="0"/>
          <w:marTop w:val="0"/>
          <w:marBottom w:val="0"/>
          <w:divBdr>
            <w:top w:val="none" w:sz="0" w:space="0" w:color="auto"/>
            <w:left w:val="none" w:sz="0" w:space="0" w:color="auto"/>
            <w:bottom w:val="none" w:sz="0" w:space="0" w:color="auto"/>
            <w:right w:val="none" w:sz="0" w:space="0" w:color="auto"/>
          </w:divBdr>
        </w:div>
      </w:divsChild>
    </w:div>
    <w:div w:id="825979488">
      <w:bodyDiv w:val="1"/>
      <w:marLeft w:val="0"/>
      <w:marRight w:val="0"/>
      <w:marTop w:val="0"/>
      <w:marBottom w:val="0"/>
      <w:divBdr>
        <w:top w:val="none" w:sz="0" w:space="0" w:color="auto"/>
        <w:left w:val="none" w:sz="0" w:space="0" w:color="auto"/>
        <w:bottom w:val="none" w:sz="0" w:space="0" w:color="auto"/>
        <w:right w:val="none" w:sz="0" w:space="0" w:color="auto"/>
      </w:divBdr>
    </w:div>
    <w:div w:id="839320393">
      <w:bodyDiv w:val="1"/>
      <w:marLeft w:val="0"/>
      <w:marRight w:val="0"/>
      <w:marTop w:val="0"/>
      <w:marBottom w:val="0"/>
      <w:divBdr>
        <w:top w:val="none" w:sz="0" w:space="0" w:color="auto"/>
        <w:left w:val="none" w:sz="0" w:space="0" w:color="auto"/>
        <w:bottom w:val="none" w:sz="0" w:space="0" w:color="auto"/>
        <w:right w:val="none" w:sz="0" w:space="0" w:color="auto"/>
      </w:divBdr>
    </w:div>
    <w:div w:id="868103055">
      <w:bodyDiv w:val="1"/>
      <w:marLeft w:val="0"/>
      <w:marRight w:val="0"/>
      <w:marTop w:val="0"/>
      <w:marBottom w:val="0"/>
      <w:divBdr>
        <w:top w:val="none" w:sz="0" w:space="0" w:color="auto"/>
        <w:left w:val="none" w:sz="0" w:space="0" w:color="auto"/>
        <w:bottom w:val="none" w:sz="0" w:space="0" w:color="auto"/>
        <w:right w:val="none" w:sz="0" w:space="0" w:color="auto"/>
      </w:divBdr>
    </w:div>
    <w:div w:id="901984719">
      <w:bodyDiv w:val="1"/>
      <w:marLeft w:val="0"/>
      <w:marRight w:val="0"/>
      <w:marTop w:val="0"/>
      <w:marBottom w:val="0"/>
      <w:divBdr>
        <w:top w:val="none" w:sz="0" w:space="0" w:color="auto"/>
        <w:left w:val="none" w:sz="0" w:space="0" w:color="auto"/>
        <w:bottom w:val="none" w:sz="0" w:space="0" w:color="auto"/>
        <w:right w:val="none" w:sz="0" w:space="0" w:color="auto"/>
      </w:divBdr>
    </w:div>
    <w:div w:id="934292473">
      <w:bodyDiv w:val="1"/>
      <w:marLeft w:val="0"/>
      <w:marRight w:val="0"/>
      <w:marTop w:val="0"/>
      <w:marBottom w:val="0"/>
      <w:divBdr>
        <w:top w:val="none" w:sz="0" w:space="0" w:color="auto"/>
        <w:left w:val="none" w:sz="0" w:space="0" w:color="auto"/>
        <w:bottom w:val="none" w:sz="0" w:space="0" w:color="auto"/>
        <w:right w:val="none" w:sz="0" w:space="0" w:color="auto"/>
      </w:divBdr>
    </w:div>
    <w:div w:id="944968512">
      <w:bodyDiv w:val="1"/>
      <w:marLeft w:val="0"/>
      <w:marRight w:val="0"/>
      <w:marTop w:val="0"/>
      <w:marBottom w:val="0"/>
      <w:divBdr>
        <w:top w:val="none" w:sz="0" w:space="0" w:color="auto"/>
        <w:left w:val="none" w:sz="0" w:space="0" w:color="auto"/>
        <w:bottom w:val="none" w:sz="0" w:space="0" w:color="auto"/>
        <w:right w:val="none" w:sz="0" w:space="0" w:color="auto"/>
      </w:divBdr>
    </w:div>
    <w:div w:id="949243690">
      <w:bodyDiv w:val="1"/>
      <w:marLeft w:val="0"/>
      <w:marRight w:val="0"/>
      <w:marTop w:val="0"/>
      <w:marBottom w:val="0"/>
      <w:divBdr>
        <w:top w:val="none" w:sz="0" w:space="0" w:color="auto"/>
        <w:left w:val="none" w:sz="0" w:space="0" w:color="auto"/>
        <w:bottom w:val="none" w:sz="0" w:space="0" w:color="auto"/>
        <w:right w:val="none" w:sz="0" w:space="0" w:color="auto"/>
      </w:divBdr>
    </w:div>
    <w:div w:id="972365824">
      <w:bodyDiv w:val="1"/>
      <w:marLeft w:val="0"/>
      <w:marRight w:val="0"/>
      <w:marTop w:val="0"/>
      <w:marBottom w:val="0"/>
      <w:divBdr>
        <w:top w:val="none" w:sz="0" w:space="0" w:color="auto"/>
        <w:left w:val="none" w:sz="0" w:space="0" w:color="auto"/>
        <w:bottom w:val="none" w:sz="0" w:space="0" w:color="auto"/>
        <w:right w:val="none" w:sz="0" w:space="0" w:color="auto"/>
      </w:divBdr>
      <w:divsChild>
        <w:div w:id="1159157629">
          <w:marLeft w:val="446"/>
          <w:marRight w:val="0"/>
          <w:marTop w:val="0"/>
          <w:marBottom w:val="0"/>
          <w:divBdr>
            <w:top w:val="none" w:sz="0" w:space="0" w:color="auto"/>
            <w:left w:val="none" w:sz="0" w:space="0" w:color="auto"/>
            <w:bottom w:val="none" w:sz="0" w:space="0" w:color="auto"/>
            <w:right w:val="none" w:sz="0" w:space="0" w:color="auto"/>
          </w:divBdr>
        </w:div>
        <w:div w:id="873496483">
          <w:marLeft w:val="446"/>
          <w:marRight w:val="0"/>
          <w:marTop w:val="0"/>
          <w:marBottom w:val="0"/>
          <w:divBdr>
            <w:top w:val="none" w:sz="0" w:space="0" w:color="auto"/>
            <w:left w:val="none" w:sz="0" w:space="0" w:color="auto"/>
            <w:bottom w:val="none" w:sz="0" w:space="0" w:color="auto"/>
            <w:right w:val="none" w:sz="0" w:space="0" w:color="auto"/>
          </w:divBdr>
        </w:div>
        <w:div w:id="1276213400">
          <w:marLeft w:val="446"/>
          <w:marRight w:val="0"/>
          <w:marTop w:val="0"/>
          <w:marBottom w:val="0"/>
          <w:divBdr>
            <w:top w:val="none" w:sz="0" w:space="0" w:color="auto"/>
            <w:left w:val="none" w:sz="0" w:space="0" w:color="auto"/>
            <w:bottom w:val="none" w:sz="0" w:space="0" w:color="auto"/>
            <w:right w:val="none" w:sz="0" w:space="0" w:color="auto"/>
          </w:divBdr>
        </w:div>
        <w:div w:id="987173052">
          <w:marLeft w:val="446"/>
          <w:marRight w:val="0"/>
          <w:marTop w:val="0"/>
          <w:marBottom w:val="0"/>
          <w:divBdr>
            <w:top w:val="none" w:sz="0" w:space="0" w:color="auto"/>
            <w:left w:val="none" w:sz="0" w:space="0" w:color="auto"/>
            <w:bottom w:val="none" w:sz="0" w:space="0" w:color="auto"/>
            <w:right w:val="none" w:sz="0" w:space="0" w:color="auto"/>
          </w:divBdr>
        </w:div>
        <w:div w:id="1086803897">
          <w:marLeft w:val="446"/>
          <w:marRight w:val="0"/>
          <w:marTop w:val="0"/>
          <w:marBottom w:val="0"/>
          <w:divBdr>
            <w:top w:val="none" w:sz="0" w:space="0" w:color="auto"/>
            <w:left w:val="none" w:sz="0" w:space="0" w:color="auto"/>
            <w:bottom w:val="none" w:sz="0" w:space="0" w:color="auto"/>
            <w:right w:val="none" w:sz="0" w:space="0" w:color="auto"/>
          </w:divBdr>
        </w:div>
        <w:div w:id="266356718">
          <w:marLeft w:val="446"/>
          <w:marRight w:val="0"/>
          <w:marTop w:val="0"/>
          <w:marBottom w:val="0"/>
          <w:divBdr>
            <w:top w:val="none" w:sz="0" w:space="0" w:color="auto"/>
            <w:left w:val="none" w:sz="0" w:space="0" w:color="auto"/>
            <w:bottom w:val="none" w:sz="0" w:space="0" w:color="auto"/>
            <w:right w:val="none" w:sz="0" w:space="0" w:color="auto"/>
          </w:divBdr>
        </w:div>
        <w:div w:id="1606694751">
          <w:marLeft w:val="446"/>
          <w:marRight w:val="0"/>
          <w:marTop w:val="0"/>
          <w:marBottom w:val="0"/>
          <w:divBdr>
            <w:top w:val="none" w:sz="0" w:space="0" w:color="auto"/>
            <w:left w:val="none" w:sz="0" w:space="0" w:color="auto"/>
            <w:bottom w:val="none" w:sz="0" w:space="0" w:color="auto"/>
            <w:right w:val="none" w:sz="0" w:space="0" w:color="auto"/>
          </w:divBdr>
        </w:div>
        <w:div w:id="68429077">
          <w:marLeft w:val="446"/>
          <w:marRight w:val="0"/>
          <w:marTop w:val="0"/>
          <w:marBottom w:val="0"/>
          <w:divBdr>
            <w:top w:val="none" w:sz="0" w:space="0" w:color="auto"/>
            <w:left w:val="none" w:sz="0" w:space="0" w:color="auto"/>
            <w:bottom w:val="none" w:sz="0" w:space="0" w:color="auto"/>
            <w:right w:val="none" w:sz="0" w:space="0" w:color="auto"/>
          </w:divBdr>
        </w:div>
        <w:div w:id="248540310">
          <w:marLeft w:val="446"/>
          <w:marRight w:val="0"/>
          <w:marTop w:val="0"/>
          <w:marBottom w:val="0"/>
          <w:divBdr>
            <w:top w:val="none" w:sz="0" w:space="0" w:color="auto"/>
            <w:left w:val="none" w:sz="0" w:space="0" w:color="auto"/>
            <w:bottom w:val="none" w:sz="0" w:space="0" w:color="auto"/>
            <w:right w:val="none" w:sz="0" w:space="0" w:color="auto"/>
          </w:divBdr>
        </w:div>
        <w:div w:id="1117681137">
          <w:marLeft w:val="446"/>
          <w:marRight w:val="0"/>
          <w:marTop w:val="0"/>
          <w:marBottom w:val="0"/>
          <w:divBdr>
            <w:top w:val="none" w:sz="0" w:space="0" w:color="auto"/>
            <w:left w:val="none" w:sz="0" w:space="0" w:color="auto"/>
            <w:bottom w:val="none" w:sz="0" w:space="0" w:color="auto"/>
            <w:right w:val="none" w:sz="0" w:space="0" w:color="auto"/>
          </w:divBdr>
        </w:div>
        <w:div w:id="1755587713">
          <w:marLeft w:val="446"/>
          <w:marRight w:val="0"/>
          <w:marTop w:val="0"/>
          <w:marBottom w:val="0"/>
          <w:divBdr>
            <w:top w:val="none" w:sz="0" w:space="0" w:color="auto"/>
            <w:left w:val="none" w:sz="0" w:space="0" w:color="auto"/>
            <w:bottom w:val="none" w:sz="0" w:space="0" w:color="auto"/>
            <w:right w:val="none" w:sz="0" w:space="0" w:color="auto"/>
          </w:divBdr>
        </w:div>
        <w:div w:id="1547638593">
          <w:marLeft w:val="446"/>
          <w:marRight w:val="0"/>
          <w:marTop w:val="0"/>
          <w:marBottom w:val="0"/>
          <w:divBdr>
            <w:top w:val="none" w:sz="0" w:space="0" w:color="auto"/>
            <w:left w:val="none" w:sz="0" w:space="0" w:color="auto"/>
            <w:bottom w:val="none" w:sz="0" w:space="0" w:color="auto"/>
            <w:right w:val="none" w:sz="0" w:space="0" w:color="auto"/>
          </w:divBdr>
        </w:div>
      </w:divsChild>
    </w:div>
    <w:div w:id="1024551853">
      <w:bodyDiv w:val="1"/>
      <w:marLeft w:val="0"/>
      <w:marRight w:val="0"/>
      <w:marTop w:val="0"/>
      <w:marBottom w:val="0"/>
      <w:divBdr>
        <w:top w:val="none" w:sz="0" w:space="0" w:color="auto"/>
        <w:left w:val="none" w:sz="0" w:space="0" w:color="auto"/>
        <w:bottom w:val="none" w:sz="0" w:space="0" w:color="auto"/>
        <w:right w:val="none" w:sz="0" w:space="0" w:color="auto"/>
      </w:divBdr>
    </w:div>
    <w:div w:id="1025137161">
      <w:bodyDiv w:val="1"/>
      <w:marLeft w:val="0"/>
      <w:marRight w:val="0"/>
      <w:marTop w:val="0"/>
      <w:marBottom w:val="0"/>
      <w:divBdr>
        <w:top w:val="none" w:sz="0" w:space="0" w:color="auto"/>
        <w:left w:val="none" w:sz="0" w:space="0" w:color="auto"/>
        <w:bottom w:val="none" w:sz="0" w:space="0" w:color="auto"/>
        <w:right w:val="none" w:sz="0" w:space="0" w:color="auto"/>
      </w:divBdr>
    </w:div>
    <w:div w:id="1053039679">
      <w:bodyDiv w:val="1"/>
      <w:marLeft w:val="0"/>
      <w:marRight w:val="0"/>
      <w:marTop w:val="0"/>
      <w:marBottom w:val="0"/>
      <w:divBdr>
        <w:top w:val="none" w:sz="0" w:space="0" w:color="auto"/>
        <w:left w:val="none" w:sz="0" w:space="0" w:color="auto"/>
        <w:bottom w:val="none" w:sz="0" w:space="0" w:color="auto"/>
        <w:right w:val="none" w:sz="0" w:space="0" w:color="auto"/>
      </w:divBdr>
    </w:div>
    <w:div w:id="1064186569">
      <w:bodyDiv w:val="1"/>
      <w:marLeft w:val="0"/>
      <w:marRight w:val="0"/>
      <w:marTop w:val="0"/>
      <w:marBottom w:val="0"/>
      <w:divBdr>
        <w:top w:val="none" w:sz="0" w:space="0" w:color="auto"/>
        <w:left w:val="none" w:sz="0" w:space="0" w:color="auto"/>
        <w:bottom w:val="none" w:sz="0" w:space="0" w:color="auto"/>
        <w:right w:val="none" w:sz="0" w:space="0" w:color="auto"/>
      </w:divBdr>
    </w:div>
    <w:div w:id="1065300011">
      <w:bodyDiv w:val="1"/>
      <w:marLeft w:val="0"/>
      <w:marRight w:val="0"/>
      <w:marTop w:val="0"/>
      <w:marBottom w:val="0"/>
      <w:divBdr>
        <w:top w:val="none" w:sz="0" w:space="0" w:color="auto"/>
        <w:left w:val="none" w:sz="0" w:space="0" w:color="auto"/>
        <w:bottom w:val="none" w:sz="0" w:space="0" w:color="auto"/>
        <w:right w:val="none" w:sz="0" w:space="0" w:color="auto"/>
      </w:divBdr>
      <w:divsChild>
        <w:div w:id="64840302">
          <w:marLeft w:val="446"/>
          <w:marRight w:val="0"/>
          <w:marTop w:val="0"/>
          <w:marBottom w:val="0"/>
          <w:divBdr>
            <w:top w:val="none" w:sz="0" w:space="0" w:color="auto"/>
            <w:left w:val="none" w:sz="0" w:space="0" w:color="auto"/>
            <w:bottom w:val="none" w:sz="0" w:space="0" w:color="auto"/>
            <w:right w:val="none" w:sz="0" w:space="0" w:color="auto"/>
          </w:divBdr>
        </w:div>
        <w:div w:id="1652833412">
          <w:marLeft w:val="446"/>
          <w:marRight w:val="0"/>
          <w:marTop w:val="0"/>
          <w:marBottom w:val="0"/>
          <w:divBdr>
            <w:top w:val="none" w:sz="0" w:space="0" w:color="auto"/>
            <w:left w:val="none" w:sz="0" w:space="0" w:color="auto"/>
            <w:bottom w:val="none" w:sz="0" w:space="0" w:color="auto"/>
            <w:right w:val="none" w:sz="0" w:space="0" w:color="auto"/>
          </w:divBdr>
        </w:div>
        <w:div w:id="1649747921">
          <w:marLeft w:val="446"/>
          <w:marRight w:val="0"/>
          <w:marTop w:val="0"/>
          <w:marBottom w:val="0"/>
          <w:divBdr>
            <w:top w:val="none" w:sz="0" w:space="0" w:color="auto"/>
            <w:left w:val="none" w:sz="0" w:space="0" w:color="auto"/>
            <w:bottom w:val="none" w:sz="0" w:space="0" w:color="auto"/>
            <w:right w:val="none" w:sz="0" w:space="0" w:color="auto"/>
          </w:divBdr>
        </w:div>
        <w:div w:id="1897163171">
          <w:marLeft w:val="446"/>
          <w:marRight w:val="0"/>
          <w:marTop w:val="0"/>
          <w:marBottom w:val="0"/>
          <w:divBdr>
            <w:top w:val="none" w:sz="0" w:space="0" w:color="auto"/>
            <w:left w:val="none" w:sz="0" w:space="0" w:color="auto"/>
            <w:bottom w:val="none" w:sz="0" w:space="0" w:color="auto"/>
            <w:right w:val="none" w:sz="0" w:space="0" w:color="auto"/>
          </w:divBdr>
        </w:div>
      </w:divsChild>
    </w:div>
    <w:div w:id="1092553921">
      <w:bodyDiv w:val="1"/>
      <w:marLeft w:val="0"/>
      <w:marRight w:val="0"/>
      <w:marTop w:val="0"/>
      <w:marBottom w:val="0"/>
      <w:divBdr>
        <w:top w:val="none" w:sz="0" w:space="0" w:color="auto"/>
        <w:left w:val="none" w:sz="0" w:space="0" w:color="auto"/>
        <w:bottom w:val="none" w:sz="0" w:space="0" w:color="auto"/>
        <w:right w:val="none" w:sz="0" w:space="0" w:color="auto"/>
      </w:divBdr>
    </w:div>
    <w:div w:id="1125081420">
      <w:bodyDiv w:val="1"/>
      <w:marLeft w:val="0"/>
      <w:marRight w:val="0"/>
      <w:marTop w:val="0"/>
      <w:marBottom w:val="0"/>
      <w:divBdr>
        <w:top w:val="none" w:sz="0" w:space="0" w:color="auto"/>
        <w:left w:val="none" w:sz="0" w:space="0" w:color="auto"/>
        <w:bottom w:val="none" w:sz="0" w:space="0" w:color="auto"/>
        <w:right w:val="none" w:sz="0" w:space="0" w:color="auto"/>
      </w:divBdr>
    </w:div>
    <w:div w:id="1138717246">
      <w:bodyDiv w:val="1"/>
      <w:marLeft w:val="0"/>
      <w:marRight w:val="0"/>
      <w:marTop w:val="0"/>
      <w:marBottom w:val="0"/>
      <w:divBdr>
        <w:top w:val="none" w:sz="0" w:space="0" w:color="auto"/>
        <w:left w:val="none" w:sz="0" w:space="0" w:color="auto"/>
        <w:bottom w:val="none" w:sz="0" w:space="0" w:color="auto"/>
        <w:right w:val="none" w:sz="0" w:space="0" w:color="auto"/>
      </w:divBdr>
    </w:div>
    <w:div w:id="1185366721">
      <w:bodyDiv w:val="1"/>
      <w:marLeft w:val="0"/>
      <w:marRight w:val="0"/>
      <w:marTop w:val="0"/>
      <w:marBottom w:val="0"/>
      <w:divBdr>
        <w:top w:val="none" w:sz="0" w:space="0" w:color="auto"/>
        <w:left w:val="none" w:sz="0" w:space="0" w:color="auto"/>
        <w:bottom w:val="none" w:sz="0" w:space="0" w:color="auto"/>
        <w:right w:val="none" w:sz="0" w:space="0" w:color="auto"/>
      </w:divBdr>
    </w:div>
    <w:div w:id="1198733814">
      <w:bodyDiv w:val="1"/>
      <w:marLeft w:val="0"/>
      <w:marRight w:val="0"/>
      <w:marTop w:val="0"/>
      <w:marBottom w:val="0"/>
      <w:divBdr>
        <w:top w:val="none" w:sz="0" w:space="0" w:color="auto"/>
        <w:left w:val="none" w:sz="0" w:space="0" w:color="auto"/>
        <w:bottom w:val="none" w:sz="0" w:space="0" w:color="auto"/>
        <w:right w:val="none" w:sz="0" w:space="0" w:color="auto"/>
      </w:divBdr>
      <w:divsChild>
        <w:div w:id="1857772302">
          <w:marLeft w:val="0"/>
          <w:marRight w:val="0"/>
          <w:marTop w:val="0"/>
          <w:marBottom w:val="0"/>
          <w:divBdr>
            <w:top w:val="none" w:sz="0" w:space="0" w:color="auto"/>
            <w:left w:val="none" w:sz="0" w:space="0" w:color="auto"/>
            <w:bottom w:val="none" w:sz="0" w:space="0" w:color="auto"/>
            <w:right w:val="none" w:sz="0" w:space="0" w:color="auto"/>
          </w:divBdr>
        </w:div>
        <w:div w:id="1068303800">
          <w:marLeft w:val="0"/>
          <w:marRight w:val="0"/>
          <w:marTop w:val="0"/>
          <w:marBottom w:val="0"/>
          <w:divBdr>
            <w:top w:val="none" w:sz="0" w:space="0" w:color="auto"/>
            <w:left w:val="none" w:sz="0" w:space="0" w:color="auto"/>
            <w:bottom w:val="none" w:sz="0" w:space="0" w:color="auto"/>
            <w:right w:val="none" w:sz="0" w:space="0" w:color="auto"/>
          </w:divBdr>
        </w:div>
        <w:div w:id="2056847588">
          <w:marLeft w:val="0"/>
          <w:marRight w:val="0"/>
          <w:marTop w:val="0"/>
          <w:marBottom w:val="0"/>
          <w:divBdr>
            <w:top w:val="none" w:sz="0" w:space="0" w:color="auto"/>
            <w:left w:val="none" w:sz="0" w:space="0" w:color="auto"/>
            <w:bottom w:val="none" w:sz="0" w:space="0" w:color="auto"/>
            <w:right w:val="none" w:sz="0" w:space="0" w:color="auto"/>
          </w:divBdr>
        </w:div>
        <w:div w:id="841893276">
          <w:marLeft w:val="0"/>
          <w:marRight w:val="0"/>
          <w:marTop w:val="0"/>
          <w:marBottom w:val="0"/>
          <w:divBdr>
            <w:top w:val="none" w:sz="0" w:space="0" w:color="auto"/>
            <w:left w:val="none" w:sz="0" w:space="0" w:color="auto"/>
            <w:bottom w:val="none" w:sz="0" w:space="0" w:color="auto"/>
            <w:right w:val="none" w:sz="0" w:space="0" w:color="auto"/>
          </w:divBdr>
        </w:div>
        <w:div w:id="409278405">
          <w:marLeft w:val="0"/>
          <w:marRight w:val="0"/>
          <w:marTop w:val="0"/>
          <w:marBottom w:val="0"/>
          <w:divBdr>
            <w:top w:val="none" w:sz="0" w:space="0" w:color="auto"/>
            <w:left w:val="none" w:sz="0" w:space="0" w:color="auto"/>
            <w:bottom w:val="none" w:sz="0" w:space="0" w:color="auto"/>
            <w:right w:val="none" w:sz="0" w:space="0" w:color="auto"/>
          </w:divBdr>
        </w:div>
        <w:div w:id="1829713545">
          <w:marLeft w:val="0"/>
          <w:marRight w:val="0"/>
          <w:marTop w:val="0"/>
          <w:marBottom w:val="0"/>
          <w:divBdr>
            <w:top w:val="none" w:sz="0" w:space="0" w:color="auto"/>
            <w:left w:val="none" w:sz="0" w:space="0" w:color="auto"/>
            <w:bottom w:val="none" w:sz="0" w:space="0" w:color="auto"/>
            <w:right w:val="none" w:sz="0" w:space="0" w:color="auto"/>
          </w:divBdr>
        </w:div>
        <w:div w:id="1172064416">
          <w:marLeft w:val="0"/>
          <w:marRight w:val="0"/>
          <w:marTop w:val="0"/>
          <w:marBottom w:val="0"/>
          <w:divBdr>
            <w:top w:val="none" w:sz="0" w:space="0" w:color="auto"/>
            <w:left w:val="none" w:sz="0" w:space="0" w:color="auto"/>
            <w:bottom w:val="none" w:sz="0" w:space="0" w:color="auto"/>
            <w:right w:val="none" w:sz="0" w:space="0" w:color="auto"/>
          </w:divBdr>
        </w:div>
        <w:div w:id="981230209">
          <w:marLeft w:val="0"/>
          <w:marRight w:val="0"/>
          <w:marTop w:val="0"/>
          <w:marBottom w:val="0"/>
          <w:divBdr>
            <w:top w:val="none" w:sz="0" w:space="0" w:color="auto"/>
            <w:left w:val="none" w:sz="0" w:space="0" w:color="auto"/>
            <w:bottom w:val="none" w:sz="0" w:space="0" w:color="auto"/>
            <w:right w:val="none" w:sz="0" w:space="0" w:color="auto"/>
          </w:divBdr>
        </w:div>
        <w:div w:id="562522341">
          <w:marLeft w:val="0"/>
          <w:marRight w:val="0"/>
          <w:marTop w:val="0"/>
          <w:marBottom w:val="0"/>
          <w:divBdr>
            <w:top w:val="none" w:sz="0" w:space="0" w:color="auto"/>
            <w:left w:val="none" w:sz="0" w:space="0" w:color="auto"/>
            <w:bottom w:val="none" w:sz="0" w:space="0" w:color="auto"/>
            <w:right w:val="none" w:sz="0" w:space="0" w:color="auto"/>
          </w:divBdr>
        </w:div>
        <w:div w:id="870260550">
          <w:marLeft w:val="0"/>
          <w:marRight w:val="0"/>
          <w:marTop w:val="0"/>
          <w:marBottom w:val="0"/>
          <w:divBdr>
            <w:top w:val="none" w:sz="0" w:space="0" w:color="auto"/>
            <w:left w:val="none" w:sz="0" w:space="0" w:color="auto"/>
            <w:bottom w:val="none" w:sz="0" w:space="0" w:color="auto"/>
            <w:right w:val="none" w:sz="0" w:space="0" w:color="auto"/>
          </w:divBdr>
        </w:div>
        <w:div w:id="1221405444">
          <w:marLeft w:val="0"/>
          <w:marRight w:val="0"/>
          <w:marTop w:val="0"/>
          <w:marBottom w:val="0"/>
          <w:divBdr>
            <w:top w:val="none" w:sz="0" w:space="0" w:color="auto"/>
            <w:left w:val="none" w:sz="0" w:space="0" w:color="auto"/>
            <w:bottom w:val="none" w:sz="0" w:space="0" w:color="auto"/>
            <w:right w:val="none" w:sz="0" w:space="0" w:color="auto"/>
          </w:divBdr>
        </w:div>
      </w:divsChild>
    </w:div>
    <w:div w:id="1205748106">
      <w:bodyDiv w:val="1"/>
      <w:marLeft w:val="0"/>
      <w:marRight w:val="0"/>
      <w:marTop w:val="0"/>
      <w:marBottom w:val="0"/>
      <w:divBdr>
        <w:top w:val="none" w:sz="0" w:space="0" w:color="auto"/>
        <w:left w:val="none" w:sz="0" w:space="0" w:color="auto"/>
        <w:bottom w:val="none" w:sz="0" w:space="0" w:color="auto"/>
        <w:right w:val="none" w:sz="0" w:space="0" w:color="auto"/>
      </w:divBdr>
      <w:divsChild>
        <w:div w:id="1513454411">
          <w:marLeft w:val="446"/>
          <w:marRight w:val="0"/>
          <w:marTop w:val="0"/>
          <w:marBottom w:val="0"/>
          <w:divBdr>
            <w:top w:val="none" w:sz="0" w:space="0" w:color="auto"/>
            <w:left w:val="none" w:sz="0" w:space="0" w:color="auto"/>
            <w:bottom w:val="none" w:sz="0" w:space="0" w:color="auto"/>
            <w:right w:val="none" w:sz="0" w:space="0" w:color="auto"/>
          </w:divBdr>
        </w:div>
        <w:div w:id="199786189">
          <w:marLeft w:val="446"/>
          <w:marRight w:val="0"/>
          <w:marTop w:val="0"/>
          <w:marBottom w:val="0"/>
          <w:divBdr>
            <w:top w:val="none" w:sz="0" w:space="0" w:color="auto"/>
            <w:left w:val="none" w:sz="0" w:space="0" w:color="auto"/>
            <w:bottom w:val="none" w:sz="0" w:space="0" w:color="auto"/>
            <w:right w:val="none" w:sz="0" w:space="0" w:color="auto"/>
          </w:divBdr>
        </w:div>
        <w:div w:id="1252162001">
          <w:marLeft w:val="1166"/>
          <w:marRight w:val="0"/>
          <w:marTop w:val="0"/>
          <w:marBottom w:val="0"/>
          <w:divBdr>
            <w:top w:val="none" w:sz="0" w:space="0" w:color="auto"/>
            <w:left w:val="none" w:sz="0" w:space="0" w:color="auto"/>
            <w:bottom w:val="none" w:sz="0" w:space="0" w:color="auto"/>
            <w:right w:val="none" w:sz="0" w:space="0" w:color="auto"/>
          </w:divBdr>
        </w:div>
        <w:div w:id="1965235269">
          <w:marLeft w:val="1166"/>
          <w:marRight w:val="0"/>
          <w:marTop w:val="0"/>
          <w:marBottom w:val="0"/>
          <w:divBdr>
            <w:top w:val="none" w:sz="0" w:space="0" w:color="auto"/>
            <w:left w:val="none" w:sz="0" w:space="0" w:color="auto"/>
            <w:bottom w:val="none" w:sz="0" w:space="0" w:color="auto"/>
            <w:right w:val="none" w:sz="0" w:space="0" w:color="auto"/>
          </w:divBdr>
        </w:div>
        <w:div w:id="388068938">
          <w:marLeft w:val="1166"/>
          <w:marRight w:val="0"/>
          <w:marTop w:val="0"/>
          <w:marBottom w:val="0"/>
          <w:divBdr>
            <w:top w:val="none" w:sz="0" w:space="0" w:color="auto"/>
            <w:left w:val="none" w:sz="0" w:space="0" w:color="auto"/>
            <w:bottom w:val="none" w:sz="0" w:space="0" w:color="auto"/>
            <w:right w:val="none" w:sz="0" w:space="0" w:color="auto"/>
          </w:divBdr>
        </w:div>
        <w:div w:id="158159806">
          <w:marLeft w:val="446"/>
          <w:marRight w:val="0"/>
          <w:marTop w:val="0"/>
          <w:marBottom w:val="0"/>
          <w:divBdr>
            <w:top w:val="none" w:sz="0" w:space="0" w:color="auto"/>
            <w:left w:val="none" w:sz="0" w:space="0" w:color="auto"/>
            <w:bottom w:val="none" w:sz="0" w:space="0" w:color="auto"/>
            <w:right w:val="none" w:sz="0" w:space="0" w:color="auto"/>
          </w:divBdr>
        </w:div>
        <w:div w:id="431321086">
          <w:marLeft w:val="446"/>
          <w:marRight w:val="0"/>
          <w:marTop w:val="0"/>
          <w:marBottom w:val="0"/>
          <w:divBdr>
            <w:top w:val="none" w:sz="0" w:space="0" w:color="auto"/>
            <w:left w:val="none" w:sz="0" w:space="0" w:color="auto"/>
            <w:bottom w:val="none" w:sz="0" w:space="0" w:color="auto"/>
            <w:right w:val="none" w:sz="0" w:space="0" w:color="auto"/>
          </w:divBdr>
        </w:div>
        <w:div w:id="1098601158">
          <w:marLeft w:val="446"/>
          <w:marRight w:val="0"/>
          <w:marTop w:val="0"/>
          <w:marBottom w:val="0"/>
          <w:divBdr>
            <w:top w:val="none" w:sz="0" w:space="0" w:color="auto"/>
            <w:left w:val="none" w:sz="0" w:space="0" w:color="auto"/>
            <w:bottom w:val="none" w:sz="0" w:space="0" w:color="auto"/>
            <w:right w:val="none" w:sz="0" w:space="0" w:color="auto"/>
          </w:divBdr>
        </w:div>
        <w:div w:id="22705589">
          <w:marLeft w:val="446"/>
          <w:marRight w:val="0"/>
          <w:marTop w:val="0"/>
          <w:marBottom w:val="0"/>
          <w:divBdr>
            <w:top w:val="none" w:sz="0" w:space="0" w:color="auto"/>
            <w:left w:val="none" w:sz="0" w:space="0" w:color="auto"/>
            <w:bottom w:val="none" w:sz="0" w:space="0" w:color="auto"/>
            <w:right w:val="none" w:sz="0" w:space="0" w:color="auto"/>
          </w:divBdr>
        </w:div>
        <w:div w:id="32459360">
          <w:marLeft w:val="446"/>
          <w:marRight w:val="0"/>
          <w:marTop w:val="0"/>
          <w:marBottom w:val="0"/>
          <w:divBdr>
            <w:top w:val="none" w:sz="0" w:space="0" w:color="auto"/>
            <w:left w:val="none" w:sz="0" w:space="0" w:color="auto"/>
            <w:bottom w:val="none" w:sz="0" w:space="0" w:color="auto"/>
            <w:right w:val="none" w:sz="0" w:space="0" w:color="auto"/>
          </w:divBdr>
        </w:div>
        <w:div w:id="1491944919">
          <w:marLeft w:val="446"/>
          <w:marRight w:val="0"/>
          <w:marTop w:val="0"/>
          <w:marBottom w:val="0"/>
          <w:divBdr>
            <w:top w:val="none" w:sz="0" w:space="0" w:color="auto"/>
            <w:left w:val="none" w:sz="0" w:space="0" w:color="auto"/>
            <w:bottom w:val="none" w:sz="0" w:space="0" w:color="auto"/>
            <w:right w:val="none" w:sz="0" w:space="0" w:color="auto"/>
          </w:divBdr>
        </w:div>
        <w:div w:id="1069117328">
          <w:marLeft w:val="446"/>
          <w:marRight w:val="0"/>
          <w:marTop w:val="0"/>
          <w:marBottom w:val="0"/>
          <w:divBdr>
            <w:top w:val="none" w:sz="0" w:space="0" w:color="auto"/>
            <w:left w:val="none" w:sz="0" w:space="0" w:color="auto"/>
            <w:bottom w:val="none" w:sz="0" w:space="0" w:color="auto"/>
            <w:right w:val="none" w:sz="0" w:space="0" w:color="auto"/>
          </w:divBdr>
        </w:div>
        <w:div w:id="1579359680">
          <w:marLeft w:val="446"/>
          <w:marRight w:val="0"/>
          <w:marTop w:val="0"/>
          <w:marBottom w:val="0"/>
          <w:divBdr>
            <w:top w:val="none" w:sz="0" w:space="0" w:color="auto"/>
            <w:left w:val="none" w:sz="0" w:space="0" w:color="auto"/>
            <w:bottom w:val="none" w:sz="0" w:space="0" w:color="auto"/>
            <w:right w:val="none" w:sz="0" w:space="0" w:color="auto"/>
          </w:divBdr>
        </w:div>
        <w:div w:id="1228808099">
          <w:marLeft w:val="446"/>
          <w:marRight w:val="0"/>
          <w:marTop w:val="0"/>
          <w:marBottom w:val="0"/>
          <w:divBdr>
            <w:top w:val="none" w:sz="0" w:space="0" w:color="auto"/>
            <w:left w:val="none" w:sz="0" w:space="0" w:color="auto"/>
            <w:bottom w:val="none" w:sz="0" w:space="0" w:color="auto"/>
            <w:right w:val="none" w:sz="0" w:space="0" w:color="auto"/>
          </w:divBdr>
        </w:div>
      </w:divsChild>
    </w:div>
    <w:div w:id="1208224324">
      <w:bodyDiv w:val="1"/>
      <w:marLeft w:val="0"/>
      <w:marRight w:val="0"/>
      <w:marTop w:val="0"/>
      <w:marBottom w:val="0"/>
      <w:divBdr>
        <w:top w:val="none" w:sz="0" w:space="0" w:color="auto"/>
        <w:left w:val="none" w:sz="0" w:space="0" w:color="auto"/>
        <w:bottom w:val="none" w:sz="0" w:space="0" w:color="auto"/>
        <w:right w:val="none" w:sz="0" w:space="0" w:color="auto"/>
      </w:divBdr>
      <w:divsChild>
        <w:div w:id="1103889355">
          <w:marLeft w:val="446"/>
          <w:marRight w:val="0"/>
          <w:marTop w:val="0"/>
          <w:marBottom w:val="0"/>
          <w:divBdr>
            <w:top w:val="none" w:sz="0" w:space="0" w:color="auto"/>
            <w:left w:val="none" w:sz="0" w:space="0" w:color="auto"/>
            <w:bottom w:val="none" w:sz="0" w:space="0" w:color="auto"/>
            <w:right w:val="none" w:sz="0" w:space="0" w:color="auto"/>
          </w:divBdr>
        </w:div>
        <w:div w:id="469834063">
          <w:marLeft w:val="446"/>
          <w:marRight w:val="0"/>
          <w:marTop w:val="0"/>
          <w:marBottom w:val="0"/>
          <w:divBdr>
            <w:top w:val="none" w:sz="0" w:space="0" w:color="auto"/>
            <w:left w:val="none" w:sz="0" w:space="0" w:color="auto"/>
            <w:bottom w:val="none" w:sz="0" w:space="0" w:color="auto"/>
            <w:right w:val="none" w:sz="0" w:space="0" w:color="auto"/>
          </w:divBdr>
        </w:div>
        <w:div w:id="418600652">
          <w:marLeft w:val="446"/>
          <w:marRight w:val="0"/>
          <w:marTop w:val="0"/>
          <w:marBottom w:val="0"/>
          <w:divBdr>
            <w:top w:val="none" w:sz="0" w:space="0" w:color="auto"/>
            <w:left w:val="none" w:sz="0" w:space="0" w:color="auto"/>
            <w:bottom w:val="none" w:sz="0" w:space="0" w:color="auto"/>
            <w:right w:val="none" w:sz="0" w:space="0" w:color="auto"/>
          </w:divBdr>
        </w:div>
        <w:div w:id="165481331">
          <w:marLeft w:val="446"/>
          <w:marRight w:val="0"/>
          <w:marTop w:val="0"/>
          <w:marBottom w:val="0"/>
          <w:divBdr>
            <w:top w:val="none" w:sz="0" w:space="0" w:color="auto"/>
            <w:left w:val="none" w:sz="0" w:space="0" w:color="auto"/>
            <w:bottom w:val="none" w:sz="0" w:space="0" w:color="auto"/>
            <w:right w:val="none" w:sz="0" w:space="0" w:color="auto"/>
          </w:divBdr>
        </w:div>
      </w:divsChild>
    </w:div>
    <w:div w:id="1257638621">
      <w:bodyDiv w:val="1"/>
      <w:marLeft w:val="0"/>
      <w:marRight w:val="0"/>
      <w:marTop w:val="0"/>
      <w:marBottom w:val="0"/>
      <w:divBdr>
        <w:top w:val="none" w:sz="0" w:space="0" w:color="auto"/>
        <w:left w:val="none" w:sz="0" w:space="0" w:color="auto"/>
        <w:bottom w:val="none" w:sz="0" w:space="0" w:color="auto"/>
        <w:right w:val="none" w:sz="0" w:space="0" w:color="auto"/>
      </w:divBdr>
    </w:div>
    <w:div w:id="1309676598">
      <w:bodyDiv w:val="1"/>
      <w:marLeft w:val="0"/>
      <w:marRight w:val="0"/>
      <w:marTop w:val="0"/>
      <w:marBottom w:val="0"/>
      <w:divBdr>
        <w:top w:val="none" w:sz="0" w:space="0" w:color="auto"/>
        <w:left w:val="none" w:sz="0" w:space="0" w:color="auto"/>
        <w:bottom w:val="none" w:sz="0" w:space="0" w:color="auto"/>
        <w:right w:val="none" w:sz="0" w:space="0" w:color="auto"/>
      </w:divBdr>
    </w:div>
    <w:div w:id="1363633207">
      <w:bodyDiv w:val="1"/>
      <w:marLeft w:val="0"/>
      <w:marRight w:val="0"/>
      <w:marTop w:val="0"/>
      <w:marBottom w:val="0"/>
      <w:divBdr>
        <w:top w:val="none" w:sz="0" w:space="0" w:color="auto"/>
        <w:left w:val="none" w:sz="0" w:space="0" w:color="auto"/>
        <w:bottom w:val="none" w:sz="0" w:space="0" w:color="auto"/>
        <w:right w:val="none" w:sz="0" w:space="0" w:color="auto"/>
      </w:divBdr>
      <w:divsChild>
        <w:div w:id="935477275">
          <w:marLeft w:val="446"/>
          <w:marRight w:val="0"/>
          <w:marTop w:val="0"/>
          <w:marBottom w:val="0"/>
          <w:divBdr>
            <w:top w:val="none" w:sz="0" w:space="0" w:color="auto"/>
            <w:left w:val="none" w:sz="0" w:space="0" w:color="auto"/>
            <w:bottom w:val="none" w:sz="0" w:space="0" w:color="auto"/>
            <w:right w:val="none" w:sz="0" w:space="0" w:color="auto"/>
          </w:divBdr>
        </w:div>
        <w:div w:id="2146577248">
          <w:marLeft w:val="446"/>
          <w:marRight w:val="0"/>
          <w:marTop w:val="0"/>
          <w:marBottom w:val="0"/>
          <w:divBdr>
            <w:top w:val="none" w:sz="0" w:space="0" w:color="auto"/>
            <w:left w:val="none" w:sz="0" w:space="0" w:color="auto"/>
            <w:bottom w:val="none" w:sz="0" w:space="0" w:color="auto"/>
            <w:right w:val="none" w:sz="0" w:space="0" w:color="auto"/>
          </w:divBdr>
        </w:div>
        <w:div w:id="236209689">
          <w:marLeft w:val="446"/>
          <w:marRight w:val="0"/>
          <w:marTop w:val="0"/>
          <w:marBottom w:val="0"/>
          <w:divBdr>
            <w:top w:val="none" w:sz="0" w:space="0" w:color="auto"/>
            <w:left w:val="none" w:sz="0" w:space="0" w:color="auto"/>
            <w:bottom w:val="none" w:sz="0" w:space="0" w:color="auto"/>
            <w:right w:val="none" w:sz="0" w:space="0" w:color="auto"/>
          </w:divBdr>
        </w:div>
        <w:div w:id="2014454578">
          <w:marLeft w:val="446"/>
          <w:marRight w:val="0"/>
          <w:marTop w:val="0"/>
          <w:marBottom w:val="0"/>
          <w:divBdr>
            <w:top w:val="none" w:sz="0" w:space="0" w:color="auto"/>
            <w:left w:val="none" w:sz="0" w:space="0" w:color="auto"/>
            <w:bottom w:val="none" w:sz="0" w:space="0" w:color="auto"/>
            <w:right w:val="none" w:sz="0" w:space="0" w:color="auto"/>
          </w:divBdr>
        </w:div>
        <w:div w:id="1621647362">
          <w:marLeft w:val="446"/>
          <w:marRight w:val="0"/>
          <w:marTop w:val="0"/>
          <w:marBottom w:val="0"/>
          <w:divBdr>
            <w:top w:val="none" w:sz="0" w:space="0" w:color="auto"/>
            <w:left w:val="none" w:sz="0" w:space="0" w:color="auto"/>
            <w:bottom w:val="none" w:sz="0" w:space="0" w:color="auto"/>
            <w:right w:val="none" w:sz="0" w:space="0" w:color="auto"/>
          </w:divBdr>
        </w:div>
        <w:div w:id="578177404">
          <w:marLeft w:val="446"/>
          <w:marRight w:val="0"/>
          <w:marTop w:val="0"/>
          <w:marBottom w:val="0"/>
          <w:divBdr>
            <w:top w:val="none" w:sz="0" w:space="0" w:color="auto"/>
            <w:left w:val="none" w:sz="0" w:space="0" w:color="auto"/>
            <w:bottom w:val="none" w:sz="0" w:space="0" w:color="auto"/>
            <w:right w:val="none" w:sz="0" w:space="0" w:color="auto"/>
          </w:divBdr>
        </w:div>
        <w:div w:id="1513111395">
          <w:marLeft w:val="446"/>
          <w:marRight w:val="0"/>
          <w:marTop w:val="0"/>
          <w:marBottom w:val="0"/>
          <w:divBdr>
            <w:top w:val="none" w:sz="0" w:space="0" w:color="auto"/>
            <w:left w:val="none" w:sz="0" w:space="0" w:color="auto"/>
            <w:bottom w:val="none" w:sz="0" w:space="0" w:color="auto"/>
            <w:right w:val="none" w:sz="0" w:space="0" w:color="auto"/>
          </w:divBdr>
        </w:div>
        <w:div w:id="1964729245">
          <w:marLeft w:val="446"/>
          <w:marRight w:val="0"/>
          <w:marTop w:val="0"/>
          <w:marBottom w:val="0"/>
          <w:divBdr>
            <w:top w:val="none" w:sz="0" w:space="0" w:color="auto"/>
            <w:left w:val="none" w:sz="0" w:space="0" w:color="auto"/>
            <w:bottom w:val="none" w:sz="0" w:space="0" w:color="auto"/>
            <w:right w:val="none" w:sz="0" w:space="0" w:color="auto"/>
          </w:divBdr>
        </w:div>
        <w:div w:id="879516161">
          <w:marLeft w:val="446"/>
          <w:marRight w:val="0"/>
          <w:marTop w:val="0"/>
          <w:marBottom w:val="0"/>
          <w:divBdr>
            <w:top w:val="none" w:sz="0" w:space="0" w:color="auto"/>
            <w:left w:val="none" w:sz="0" w:space="0" w:color="auto"/>
            <w:bottom w:val="none" w:sz="0" w:space="0" w:color="auto"/>
            <w:right w:val="none" w:sz="0" w:space="0" w:color="auto"/>
          </w:divBdr>
        </w:div>
        <w:div w:id="1640766638">
          <w:marLeft w:val="446"/>
          <w:marRight w:val="0"/>
          <w:marTop w:val="0"/>
          <w:marBottom w:val="0"/>
          <w:divBdr>
            <w:top w:val="none" w:sz="0" w:space="0" w:color="auto"/>
            <w:left w:val="none" w:sz="0" w:space="0" w:color="auto"/>
            <w:bottom w:val="none" w:sz="0" w:space="0" w:color="auto"/>
            <w:right w:val="none" w:sz="0" w:space="0" w:color="auto"/>
          </w:divBdr>
        </w:div>
      </w:divsChild>
    </w:div>
    <w:div w:id="1364867339">
      <w:bodyDiv w:val="1"/>
      <w:marLeft w:val="0"/>
      <w:marRight w:val="0"/>
      <w:marTop w:val="0"/>
      <w:marBottom w:val="0"/>
      <w:divBdr>
        <w:top w:val="none" w:sz="0" w:space="0" w:color="auto"/>
        <w:left w:val="none" w:sz="0" w:space="0" w:color="auto"/>
        <w:bottom w:val="none" w:sz="0" w:space="0" w:color="auto"/>
        <w:right w:val="none" w:sz="0" w:space="0" w:color="auto"/>
      </w:divBdr>
    </w:div>
    <w:div w:id="1379821279">
      <w:bodyDiv w:val="1"/>
      <w:marLeft w:val="0"/>
      <w:marRight w:val="0"/>
      <w:marTop w:val="0"/>
      <w:marBottom w:val="0"/>
      <w:divBdr>
        <w:top w:val="none" w:sz="0" w:space="0" w:color="auto"/>
        <w:left w:val="none" w:sz="0" w:space="0" w:color="auto"/>
        <w:bottom w:val="none" w:sz="0" w:space="0" w:color="auto"/>
        <w:right w:val="none" w:sz="0" w:space="0" w:color="auto"/>
      </w:divBdr>
    </w:div>
    <w:div w:id="1420636780">
      <w:bodyDiv w:val="1"/>
      <w:marLeft w:val="0"/>
      <w:marRight w:val="0"/>
      <w:marTop w:val="0"/>
      <w:marBottom w:val="0"/>
      <w:divBdr>
        <w:top w:val="none" w:sz="0" w:space="0" w:color="auto"/>
        <w:left w:val="none" w:sz="0" w:space="0" w:color="auto"/>
        <w:bottom w:val="none" w:sz="0" w:space="0" w:color="auto"/>
        <w:right w:val="none" w:sz="0" w:space="0" w:color="auto"/>
      </w:divBdr>
    </w:div>
    <w:div w:id="1424915027">
      <w:bodyDiv w:val="1"/>
      <w:marLeft w:val="0"/>
      <w:marRight w:val="0"/>
      <w:marTop w:val="0"/>
      <w:marBottom w:val="0"/>
      <w:divBdr>
        <w:top w:val="none" w:sz="0" w:space="0" w:color="auto"/>
        <w:left w:val="none" w:sz="0" w:space="0" w:color="auto"/>
        <w:bottom w:val="none" w:sz="0" w:space="0" w:color="auto"/>
        <w:right w:val="none" w:sz="0" w:space="0" w:color="auto"/>
      </w:divBdr>
    </w:div>
    <w:div w:id="1444031794">
      <w:bodyDiv w:val="1"/>
      <w:marLeft w:val="0"/>
      <w:marRight w:val="0"/>
      <w:marTop w:val="0"/>
      <w:marBottom w:val="0"/>
      <w:divBdr>
        <w:top w:val="none" w:sz="0" w:space="0" w:color="auto"/>
        <w:left w:val="none" w:sz="0" w:space="0" w:color="auto"/>
        <w:bottom w:val="none" w:sz="0" w:space="0" w:color="auto"/>
        <w:right w:val="none" w:sz="0" w:space="0" w:color="auto"/>
      </w:divBdr>
    </w:div>
    <w:div w:id="1444501230">
      <w:bodyDiv w:val="1"/>
      <w:marLeft w:val="0"/>
      <w:marRight w:val="0"/>
      <w:marTop w:val="0"/>
      <w:marBottom w:val="0"/>
      <w:divBdr>
        <w:top w:val="none" w:sz="0" w:space="0" w:color="auto"/>
        <w:left w:val="none" w:sz="0" w:space="0" w:color="auto"/>
        <w:bottom w:val="none" w:sz="0" w:space="0" w:color="auto"/>
        <w:right w:val="none" w:sz="0" w:space="0" w:color="auto"/>
      </w:divBdr>
      <w:divsChild>
        <w:div w:id="449276742">
          <w:marLeft w:val="446"/>
          <w:marRight w:val="0"/>
          <w:marTop w:val="0"/>
          <w:marBottom w:val="0"/>
          <w:divBdr>
            <w:top w:val="none" w:sz="0" w:space="0" w:color="auto"/>
            <w:left w:val="none" w:sz="0" w:space="0" w:color="auto"/>
            <w:bottom w:val="none" w:sz="0" w:space="0" w:color="auto"/>
            <w:right w:val="none" w:sz="0" w:space="0" w:color="auto"/>
          </w:divBdr>
        </w:div>
        <w:div w:id="1280600059">
          <w:marLeft w:val="446"/>
          <w:marRight w:val="0"/>
          <w:marTop w:val="0"/>
          <w:marBottom w:val="0"/>
          <w:divBdr>
            <w:top w:val="none" w:sz="0" w:space="0" w:color="auto"/>
            <w:left w:val="none" w:sz="0" w:space="0" w:color="auto"/>
            <w:bottom w:val="none" w:sz="0" w:space="0" w:color="auto"/>
            <w:right w:val="none" w:sz="0" w:space="0" w:color="auto"/>
          </w:divBdr>
        </w:div>
        <w:div w:id="158425697">
          <w:marLeft w:val="446"/>
          <w:marRight w:val="0"/>
          <w:marTop w:val="0"/>
          <w:marBottom w:val="0"/>
          <w:divBdr>
            <w:top w:val="none" w:sz="0" w:space="0" w:color="auto"/>
            <w:left w:val="none" w:sz="0" w:space="0" w:color="auto"/>
            <w:bottom w:val="none" w:sz="0" w:space="0" w:color="auto"/>
            <w:right w:val="none" w:sz="0" w:space="0" w:color="auto"/>
          </w:divBdr>
        </w:div>
        <w:div w:id="1140340151">
          <w:marLeft w:val="446"/>
          <w:marRight w:val="0"/>
          <w:marTop w:val="0"/>
          <w:marBottom w:val="0"/>
          <w:divBdr>
            <w:top w:val="none" w:sz="0" w:space="0" w:color="auto"/>
            <w:left w:val="none" w:sz="0" w:space="0" w:color="auto"/>
            <w:bottom w:val="none" w:sz="0" w:space="0" w:color="auto"/>
            <w:right w:val="none" w:sz="0" w:space="0" w:color="auto"/>
          </w:divBdr>
        </w:div>
      </w:divsChild>
    </w:div>
    <w:div w:id="1471283510">
      <w:bodyDiv w:val="1"/>
      <w:marLeft w:val="0"/>
      <w:marRight w:val="0"/>
      <w:marTop w:val="0"/>
      <w:marBottom w:val="0"/>
      <w:divBdr>
        <w:top w:val="none" w:sz="0" w:space="0" w:color="auto"/>
        <w:left w:val="none" w:sz="0" w:space="0" w:color="auto"/>
        <w:bottom w:val="none" w:sz="0" w:space="0" w:color="auto"/>
        <w:right w:val="none" w:sz="0" w:space="0" w:color="auto"/>
      </w:divBdr>
    </w:div>
    <w:div w:id="1521971349">
      <w:bodyDiv w:val="1"/>
      <w:marLeft w:val="0"/>
      <w:marRight w:val="0"/>
      <w:marTop w:val="0"/>
      <w:marBottom w:val="0"/>
      <w:divBdr>
        <w:top w:val="none" w:sz="0" w:space="0" w:color="auto"/>
        <w:left w:val="none" w:sz="0" w:space="0" w:color="auto"/>
        <w:bottom w:val="none" w:sz="0" w:space="0" w:color="auto"/>
        <w:right w:val="none" w:sz="0" w:space="0" w:color="auto"/>
      </w:divBdr>
    </w:div>
    <w:div w:id="1567884446">
      <w:bodyDiv w:val="1"/>
      <w:marLeft w:val="0"/>
      <w:marRight w:val="0"/>
      <w:marTop w:val="0"/>
      <w:marBottom w:val="0"/>
      <w:divBdr>
        <w:top w:val="none" w:sz="0" w:space="0" w:color="auto"/>
        <w:left w:val="none" w:sz="0" w:space="0" w:color="auto"/>
        <w:bottom w:val="none" w:sz="0" w:space="0" w:color="auto"/>
        <w:right w:val="none" w:sz="0" w:space="0" w:color="auto"/>
      </w:divBdr>
    </w:div>
    <w:div w:id="1605111077">
      <w:bodyDiv w:val="1"/>
      <w:marLeft w:val="0"/>
      <w:marRight w:val="0"/>
      <w:marTop w:val="0"/>
      <w:marBottom w:val="0"/>
      <w:divBdr>
        <w:top w:val="none" w:sz="0" w:space="0" w:color="auto"/>
        <w:left w:val="none" w:sz="0" w:space="0" w:color="auto"/>
        <w:bottom w:val="none" w:sz="0" w:space="0" w:color="auto"/>
        <w:right w:val="none" w:sz="0" w:space="0" w:color="auto"/>
      </w:divBdr>
    </w:div>
    <w:div w:id="1612781453">
      <w:bodyDiv w:val="1"/>
      <w:marLeft w:val="0"/>
      <w:marRight w:val="0"/>
      <w:marTop w:val="0"/>
      <w:marBottom w:val="0"/>
      <w:divBdr>
        <w:top w:val="none" w:sz="0" w:space="0" w:color="auto"/>
        <w:left w:val="none" w:sz="0" w:space="0" w:color="auto"/>
        <w:bottom w:val="none" w:sz="0" w:space="0" w:color="auto"/>
        <w:right w:val="none" w:sz="0" w:space="0" w:color="auto"/>
      </w:divBdr>
      <w:divsChild>
        <w:div w:id="1237324414">
          <w:marLeft w:val="446"/>
          <w:marRight w:val="0"/>
          <w:marTop w:val="0"/>
          <w:marBottom w:val="0"/>
          <w:divBdr>
            <w:top w:val="none" w:sz="0" w:space="0" w:color="auto"/>
            <w:left w:val="none" w:sz="0" w:space="0" w:color="auto"/>
            <w:bottom w:val="none" w:sz="0" w:space="0" w:color="auto"/>
            <w:right w:val="none" w:sz="0" w:space="0" w:color="auto"/>
          </w:divBdr>
        </w:div>
        <w:div w:id="281888683">
          <w:marLeft w:val="446"/>
          <w:marRight w:val="0"/>
          <w:marTop w:val="0"/>
          <w:marBottom w:val="0"/>
          <w:divBdr>
            <w:top w:val="none" w:sz="0" w:space="0" w:color="auto"/>
            <w:left w:val="none" w:sz="0" w:space="0" w:color="auto"/>
            <w:bottom w:val="none" w:sz="0" w:space="0" w:color="auto"/>
            <w:right w:val="none" w:sz="0" w:space="0" w:color="auto"/>
          </w:divBdr>
        </w:div>
        <w:div w:id="912200099">
          <w:marLeft w:val="446"/>
          <w:marRight w:val="0"/>
          <w:marTop w:val="0"/>
          <w:marBottom w:val="0"/>
          <w:divBdr>
            <w:top w:val="none" w:sz="0" w:space="0" w:color="auto"/>
            <w:left w:val="none" w:sz="0" w:space="0" w:color="auto"/>
            <w:bottom w:val="none" w:sz="0" w:space="0" w:color="auto"/>
            <w:right w:val="none" w:sz="0" w:space="0" w:color="auto"/>
          </w:divBdr>
        </w:div>
        <w:div w:id="1225524509">
          <w:marLeft w:val="446"/>
          <w:marRight w:val="0"/>
          <w:marTop w:val="0"/>
          <w:marBottom w:val="0"/>
          <w:divBdr>
            <w:top w:val="none" w:sz="0" w:space="0" w:color="auto"/>
            <w:left w:val="none" w:sz="0" w:space="0" w:color="auto"/>
            <w:bottom w:val="none" w:sz="0" w:space="0" w:color="auto"/>
            <w:right w:val="none" w:sz="0" w:space="0" w:color="auto"/>
          </w:divBdr>
        </w:div>
        <w:div w:id="177669282">
          <w:marLeft w:val="446"/>
          <w:marRight w:val="0"/>
          <w:marTop w:val="0"/>
          <w:marBottom w:val="0"/>
          <w:divBdr>
            <w:top w:val="none" w:sz="0" w:space="0" w:color="auto"/>
            <w:left w:val="none" w:sz="0" w:space="0" w:color="auto"/>
            <w:bottom w:val="none" w:sz="0" w:space="0" w:color="auto"/>
            <w:right w:val="none" w:sz="0" w:space="0" w:color="auto"/>
          </w:divBdr>
        </w:div>
        <w:div w:id="1966539358">
          <w:marLeft w:val="446"/>
          <w:marRight w:val="0"/>
          <w:marTop w:val="0"/>
          <w:marBottom w:val="0"/>
          <w:divBdr>
            <w:top w:val="none" w:sz="0" w:space="0" w:color="auto"/>
            <w:left w:val="none" w:sz="0" w:space="0" w:color="auto"/>
            <w:bottom w:val="none" w:sz="0" w:space="0" w:color="auto"/>
            <w:right w:val="none" w:sz="0" w:space="0" w:color="auto"/>
          </w:divBdr>
        </w:div>
      </w:divsChild>
    </w:div>
    <w:div w:id="1627735219">
      <w:bodyDiv w:val="1"/>
      <w:marLeft w:val="0"/>
      <w:marRight w:val="0"/>
      <w:marTop w:val="0"/>
      <w:marBottom w:val="0"/>
      <w:divBdr>
        <w:top w:val="none" w:sz="0" w:space="0" w:color="auto"/>
        <w:left w:val="none" w:sz="0" w:space="0" w:color="auto"/>
        <w:bottom w:val="none" w:sz="0" w:space="0" w:color="auto"/>
        <w:right w:val="none" w:sz="0" w:space="0" w:color="auto"/>
      </w:divBdr>
    </w:div>
    <w:div w:id="1655063684">
      <w:bodyDiv w:val="1"/>
      <w:marLeft w:val="0"/>
      <w:marRight w:val="0"/>
      <w:marTop w:val="0"/>
      <w:marBottom w:val="0"/>
      <w:divBdr>
        <w:top w:val="none" w:sz="0" w:space="0" w:color="auto"/>
        <w:left w:val="none" w:sz="0" w:space="0" w:color="auto"/>
        <w:bottom w:val="none" w:sz="0" w:space="0" w:color="auto"/>
        <w:right w:val="none" w:sz="0" w:space="0" w:color="auto"/>
      </w:divBdr>
    </w:div>
    <w:div w:id="1658342664">
      <w:bodyDiv w:val="1"/>
      <w:marLeft w:val="0"/>
      <w:marRight w:val="0"/>
      <w:marTop w:val="0"/>
      <w:marBottom w:val="0"/>
      <w:divBdr>
        <w:top w:val="none" w:sz="0" w:space="0" w:color="auto"/>
        <w:left w:val="none" w:sz="0" w:space="0" w:color="auto"/>
        <w:bottom w:val="none" w:sz="0" w:space="0" w:color="auto"/>
        <w:right w:val="none" w:sz="0" w:space="0" w:color="auto"/>
      </w:divBdr>
    </w:div>
    <w:div w:id="1680155057">
      <w:bodyDiv w:val="1"/>
      <w:marLeft w:val="0"/>
      <w:marRight w:val="0"/>
      <w:marTop w:val="0"/>
      <w:marBottom w:val="0"/>
      <w:divBdr>
        <w:top w:val="none" w:sz="0" w:space="0" w:color="auto"/>
        <w:left w:val="none" w:sz="0" w:space="0" w:color="auto"/>
        <w:bottom w:val="none" w:sz="0" w:space="0" w:color="auto"/>
        <w:right w:val="none" w:sz="0" w:space="0" w:color="auto"/>
      </w:divBdr>
    </w:div>
    <w:div w:id="1707563478">
      <w:bodyDiv w:val="1"/>
      <w:marLeft w:val="0"/>
      <w:marRight w:val="0"/>
      <w:marTop w:val="0"/>
      <w:marBottom w:val="0"/>
      <w:divBdr>
        <w:top w:val="none" w:sz="0" w:space="0" w:color="auto"/>
        <w:left w:val="none" w:sz="0" w:space="0" w:color="auto"/>
        <w:bottom w:val="none" w:sz="0" w:space="0" w:color="auto"/>
        <w:right w:val="none" w:sz="0" w:space="0" w:color="auto"/>
      </w:divBdr>
    </w:div>
    <w:div w:id="1805849428">
      <w:bodyDiv w:val="1"/>
      <w:marLeft w:val="0"/>
      <w:marRight w:val="0"/>
      <w:marTop w:val="0"/>
      <w:marBottom w:val="0"/>
      <w:divBdr>
        <w:top w:val="none" w:sz="0" w:space="0" w:color="auto"/>
        <w:left w:val="none" w:sz="0" w:space="0" w:color="auto"/>
        <w:bottom w:val="none" w:sz="0" w:space="0" w:color="auto"/>
        <w:right w:val="none" w:sz="0" w:space="0" w:color="auto"/>
      </w:divBdr>
    </w:div>
    <w:div w:id="1817184760">
      <w:bodyDiv w:val="1"/>
      <w:marLeft w:val="0"/>
      <w:marRight w:val="0"/>
      <w:marTop w:val="0"/>
      <w:marBottom w:val="0"/>
      <w:divBdr>
        <w:top w:val="none" w:sz="0" w:space="0" w:color="auto"/>
        <w:left w:val="none" w:sz="0" w:space="0" w:color="auto"/>
        <w:bottom w:val="none" w:sz="0" w:space="0" w:color="auto"/>
        <w:right w:val="none" w:sz="0" w:space="0" w:color="auto"/>
      </w:divBdr>
    </w:div>
    <w:div w:id="1846549872">
      <w:bodyDiv w:val="1"/>
      <w:marLeft w:val="0"/>
      <w:marRight w:val="0"/>
      <w:marTop w:val="0"/>
      <w:marBottom w:val="0"/>
      <w:divBdr>
        <w:top w:val="none" w:sz="0" w:space="0" w:color="auto"/>
        <w:left w:val="none" w:sz="0" w:space="0" w:color="auto"/>
        <w:bottom w:val="none" w:sz="0" w:space="0" w:color="auto"/>
        <w:right w:val="none" w:sz="0" w:space="0" w:color="auto"/>
      </w:divBdr>
      <w:divsChild>
        <w:div w:id="522861320">
          <w:marLeft w:val="446"/>
          <w:marRight w:val="0"/>
          <w:marTop w:val="0"/>
          <w:marBottom w:val="0"/>
          <w:divBdr>
            <w:top w:val="none" w:sz="0" w:space="0" w:color="auto"/>
            <w:left w:val="none" w:sz="0" w:space="0" w:color="auto"/>
            <w:bottom w:val="none" w:sz="0" w:space="0" w:color="auto"/>
            <w:right w:val="none" w:sz="0" w:space="0" w:color="auto"/>
          </w:divBdr>
        </w:div>
        <w:div w:id="1367684087">
          <w:marLeft w:val="446"/>
          <w:marRight w:val="0"/>
          <w:marTop w:val="0"/>
          <w:marBottom w:val="0"/>
          <w:divBdr>
            <w:top w:val="none" w:sz="0" w:space="0" w:color="auto"/>
            <w:left w:val="none" w:sz="0" w:space="0" w:color="auto"/>
            <w:bottom w:val="none" w:sz="0" w:space="0" w:color="auto"/>
            <w:right w:val="none" w:sz="0" w:space="0" w:color="auto"/>
          </w:divBdr>
        </w:div>
        <w:div w:id="616715293">
          <w:marLeft w:val="446"/>
          <w:marRight w:val="0"/>
          <w:marTop w:val="0"/>
          <w:marBottom w:val="0"/>
          <w:divBdr>
            <w:top w:val="none" w:sz="0" w:space="0" w:color="auto"/>
            <w:left w:val="none" w:sz="0" w:space="0" w:color="auto"/>
            <w:bottom w:val="none" w:sz="0" w:space="0" w:color="auto"/>
            <w:right w:val="none" w:sz="0" w:space="0" w:color="auto"/>
          </w:divBdr>
        </w:div>
      </w:divsChild>
    </w:div>
    <w:div w:id="1865558597">
      <w:bodyDiv w:val="1"/>
      <w:marLeft w:val="0"/>
      <w:marRight w:val="0"/>
      <w:marTop w:val="0"/>
      <w:marBottom w:val="0"/>
      <w:divBdr>
        <w:top w:val="none" w:sz="0" w:space="0" w:color="auto"/>
        <w:left w:val="none" w:sz="0" w:space="0" w:color="auto"/>
        <w:bottom w:val="none" w:sz="0" w:space="0" w:color="auto"/>
        <w:right w:val="none" w:sz="0" w:space="0" w:color="auto"/>
      </w:divBdr>
      <w:divsChild>
        <w:div w:id="795638112">
          <w:marLeft w:val="446"/>
          <w:marRight w:val="0"/>
          <w:marTop w:val="0"/>
          <w:marBottom w:val="0"/>
          <w:divBdr>
            <w:top w:val="none" w:sz="0" w:space="0" w:color="auto"/>
            <w:left w:val="none" w:sz="0" w:space="0" w:color="auto"/>
            <w:bottom w:val="none" w:sz="0" w:space="0" w:color="auto"/>
            <w:right w:val="none" w:sz="0" w:space="0" w:color="auto"/>
          </w:divBdr>
        </w:div>
        <w:div w:id="527332501">
          <w:marLeft w:val="446"/>
          <w:marRight w:val="0"/>
          <w:marTop w:val="0"/>
          <w:marBottom w:val="0"/>
          <w:divBdr>
            <w:top w:val="none" w:sz="0" w:space="0" w:color="auto"/>
            <w:left w:val="none" w:sz="0" w:space="0" w:color="auto"/>
            <w:bottom w:val="none" w:sz="0" w:space="0" w:color="auto"/>
            <w:right w:val="none" w:sz="0" w:space="0" w:color="auto"/>
          </w:divBdr>
        </w:div>
        <w:div w:id="550576750">
          <w:marLeft w:val="446"/>
          <w:marRight w:val="0"/>
          <w:marTop w:val="0"/>
          <w:marBottom w:val="0"/>
          <w:divBdr>
            <w:top w:val="none" w:sz="0" w:space="0" w:color="auto"/>
            <w:left w:val="none" w:sz="0" w:space="0" w:color="auto"/>
            <w:bottom w:val="none" w:sz="0" w:space="0" w:color="auto"/>
            <w:right w:val="none" w:sz="0" w:space="0" w:color="auto"/>
          </w:divBdr>
        </w:div>
        <w:div w:id="1448812992">
          <w:marLeft w:val="446"/>
          <w:marRight w:val="0"/>
          <w:marTop w:val="0"/>
          <w:marBottom w:val="0"/>
          <w:divBdr>
            <w:top w:val="none" w:sz="0" w:space="0" w:color="auto"/>
            <w:left w:val="none" w:sz="0" w:space="0" w:color="auto"/>
            <w:bottom w:val="none" w:sz="0" w:space="0" w:color="auto"/>
            <w:right w:val="none" w:sz="0" w:space="0" w:color="auto"/>
          </w:divBdr>
        </w:div>
        <w:div w:id="534389071">
          <w:marLeft w:val="446"/>
          <w:marRight w:val="0"/>
          <w:marTop w:val="0"/>
          <w:marBottom w:val="0"/>
          <w:divBdr>
            <w:top w:val="none" w:sz="0" w:space="0" w:color="auto"/>
            <w:left w:val="none" w:sz="0" w:space="0" w:color="auto"/>
            <w:bottom w:val="none" w:sz="0" w:space="0" w:color="auto"/>
            <w:right w:val="none" w:sz="0" w:space="0" w:color="auto"/>
          </w:divBdr>
        </w:div>
        <w:div w:id="2080856473">
          <w:marLeft w:val="446"/>
          <w:marRight w:val="0"/>
          <w:marTop w:val="0"/>
          <w:marBottom w:val="0"/>
          <w:divBdr>
            <w:top w:val="none" w:sz="0" w:space="0" w:color="auto"/>
            <w:left w:val="none" w:sz="0" w:space="0" w:color="auto"/>
            <w:bottom w:val="none" w:sz="0" w:space="0" w:color="auto"/>
            <w:right w:val="none" w:sz="0" w:space="0" w:color="auto"/>
          </w:divBdr>
        </w:div>
        <w:div w:id="1178157124">
          <w:marLeft w:val="446"/>
          <w:marRight w:val="0"/>
          <w:marTop w:val="0"/>
          <w:marBottom w:val="0"/>
          <w:divBdr>
            <w:top w:val="none" w:sz="0" w:space="0" w:color="auto"/>
            <w:left w:val="none" w:sz="0" w:space="0" w:color="auto"/>
            <w:bottom w:val="none" w:sz="0" w:space="0" w:color="auto"/>
            <w:right w:val="none" w:sz="0" w:space="0" w:color="auto"/>
          </w:divBdr>
        </w:div>
        <w:div w:id="1179587469">
          <w:marLeft w:val="446"/>
          <w:marRight w:val="0"/>
          <w:marTop w:val="0"/>
          <w:marBottom w:val="0"/>
          <w:divBdr>
            <w:top w:val="none" w:sz="0" w:space="0" w:color="auto"/>
            <w:left w:val="none" w:sz="0" w:space="0" w:color="auto"/>
            <w:bottom w:val="none" w:sz="0" w:space="0" w:color="auto"/>
            <w:right w:val="none" w:sz="0" w:space="0" w:color="auto"/>
          </w:divBdr>
        </w:div>
        <w:div w:id="224993959">
          <w:marLeft w:val="446"/>
          <w:marRight w:val="0"/>
          <w:marTop w:val="0"/>
          <w:marBottom w:val="0"/>
          <w:divBdr>
            <w:top w:val="none" w:sz="0" w:space="0" w:color="auto"/>
            <w:left w:val="none" w:sz="0" w:space="0" w:color="auto"/>
            <w:bottom w:val="none" w:sz="0" w:space="0" w:color="auto"/>
            <w:right w:val="none" w:sz="0" w:space="0" w:color="auto"/>
          </w:divBdr>
        </w:div>
        <w:div w:id="507914083">
          <w:marLeft w:val="446"/>
          <w:marRight w:val="0"/>
          <w:marTop w:val="0"/>
          <w:marBottom w:val="0"/>
          <w:divBdr>
            <w:top w:val="none" w:sz="0" w:space="0" w:color="auto"/>
            <w:left w:val="none" w:sz="0" w:space="0" w:color="auto"/>
            <w:bottom w:val="none" w:sz="0" w:space="0" w:color="auto"/>
            <w:right w:val="none" w:sz="0" w:space="0" w:color="auto"/>
          </w:divBdr>
        </w:div>
        <w:div w:id="663315493">
          <w:marLeft w:val="446"/>
          <w:marRight w:val="0"/>
          <w:marTop w:val="0"/>
          <w:marBottom w:val="0"/>
          <w:divBdr>
            <w:top w:val="none" w:sz="0" w:space="0" w:color="auto"/>
            <w:left w:val="none" w:sz="0" w:space="0" w:color="auto"/>
            <w:bottom w:val="none" w:sz="0" w:space="0" w:color="auto"/>
            <w:right w:val="none" w:sz="0" w:space="0" w:color="auto"/>
          </w:divBdr>
        </w:div>
        <w:div w:id="1180196728">
          <w:marLeft w:val="446"/>
          <w:marRight w:val="0"/>
          <w:marTop w:val="0"/>
          <w:marBottom w:val="0"/>
          <w:divBdr>
            <w:top w:val="none" w:sz="0" w:space="0" w:color="auto"/>
            <w:left w:val="none" w:sz="0" w:space="0" w:color="auto"/>
            <w:bottom w:val="none" w:sz="0" w:space="0" w:color="auto"/>
            <w:right w:val="none" w:sz="0" w:space="0" w:color="auto"/>
          </w:divBdr>
        </w:div>
        <w:div w:id="7562403">
          <w:marLeft w:val="446"/>
          <w:marRight w:val="0"/>
          <w:marTop w:val="0"/>
          <w:marBottom w:val="0"/>
          <w:divBdr>
            <w:top w:val="none" w:sz="0" w:space="0" w:color="auto"/>
            <w:left w:val="none" w:sz="0" w:space="0" w:color="auto"/>
            <w:bottom w:val="none" w:sz="0" w:space="0" w:color="auto"/>
            <w:right w:val="none" w:sz="0" w:space="0" w:color="auto"/>
          </w:divBdr>
        </w:div>
      </w:divsChild>
    </w:div>
    <w:div w:id="1871457303">
      <w:bodyDiv w:val="1"/>
      <w:marLeft w:val="0"/>
      <w:marRight w:val="0"/>
      <w:marTop w:val="0"/>
      <w:marBottom w:val="0"/>
      <w:divBdr>
        <w:top w:val="none" w:sz="0" w:space="0" w:color="auto"/>
        <w:left w:val="none" w:sz="0" w:space="0" w:color="auto"/>
        <w:bottom w:val="none" w:sz="0" w:space="0" w:color="auto"/>
        <w:right w:val="none" w:sz="0" w:space="0" w:color="auto"/>
      </w:divBdr>
    </w:div>
    <w:div w:id="1902211606">
      <w:bodyDiv w:val="1"/>
      <w:marLeft w:val="0"/>
      <w:marRight w:val="0"/>
      <w:marTop w:val="0"/>
      <w:marBottom w:val="0"/>
      <w:divBdr>
        <w:top w:val="none" w:sz="0" w:space="0" w:color="auto"/>
        <w:left w:val="none" w:sz="0" w:space="0" w:color="auto"/>
        <w:bottom w:val="none" w:sz="0" w:space="0" w:color="auto"/>
        <w:right w:val="none" w:sz="0" w:space="0" w:color="auto"/>
      </w:divBdr>
    </w:div>
    <w:div w:id="1940603077">
      <w:bodyDiv w:val="1"/>
      <w:marLeft w:val="0"/>
      <w:marRight w:val="0"/>
      <w:marTop w:val="0"/>
      <w:marBottom w:val="0"/>
      <w:divBdr>
        <w:top w:val="none" w:sz="0" w:space="0" w:color="auto"/>
        <w:left w:val="none" w:sz="0" w:space="0" w:color="auto"/>
        <w:bottom w:val="none" w:sz="0" w:space="0" w:color="auto"/>
        <w:right w:val="none" w:sz="0" w:space="0" w:color="auto"/>
      </w:divBdr>
      <w:divsChild>
        <w:div w:id="1027829974">
          <w:marLeft w:val="446"/>
          <w:marRight w:val="0"/>
          <w:marTop w:val="0"/>
          <w:marBottom w:val="0"/>
          <w:divBdr>
            <w:top w:val="none" w:sz="0" w:space="0" w:color="auto"/>
            <w:left w:val="none" w:sz="0" w:space="0" w:color="auto"/>
            <w:bottom w:val="none" w:sz="0" w:space="0" w:color="auto"/>
            <w:right w:val="none" w:sz="0" w:space="0" w:color="auto"/>
          </w:divBdr>
        </w:div>
      </w:divsChild>
    </w:div>
    <w:div w:id="1942057214">
      <w:bodyDiv w:val="1"/>
      <w:marLeft w:val="0"/>
      <w:marRight w:val="0"/>
      <w:marTop w:val="0"/>
      <w:marBottom w:val="0"/>
      <w:divBdr>
        <w:top w:val="none" w:sz="0" w:space="0" w:color="auto"/>
        <w:left w:val="none" w:sz="0" w:space="0" w:color="auto"/>
        <w:bottom w:val="none" w:sz="0" w:space="0" w:color="auto"/>
        <w:right w:val="none" w:sz="0" w:space="0" w:color="auto"/>
      </w:divBdr>
    </w:div>
    <w:div w:id="1981232406">
      <w:bodyDiv w:val="1"/>
      <w:marLeft w:val="0"/>
      <w:marRight w:val="0"/>
      <w:marTop w:val="0"/>
      <w:marBottom w:val="0"/>
      <w:divBdr>
        <w:top w:val="none" w:sz="0" w:space="0" w:color="auto"/>
        <w:left w:val="none" w:sz="0" w:space="0" w:color="auto"/>
        <w:bottom w:val="none" w:sz="0" w:space="0" w:color="auto"/>
        <w:right w:val="none" w:sz="0" w:space="0" w:color="auto"/>
      </w:divBdr>
    </w:div>
    <w:div w:id="1990398439">
      <w:bodyDiv w:val="1"/>
      <w:marLeft w:val="0"/>
      <w:marRight w:val="0"/>
      <w:marTop w:val="0"/>
      <w:marBottom w:val="0"/>
      <w:divBdr>
        <w:top w:val="none" w:sz="0" w:space="0" w:color="auto"/>
        <w:left w:val="none" w:sz="0" w:space="0" w:color="auto"/>
        <w:bottom w:val="none" w:sz="0" w:space="0" w:color="auto"/>
        <w:right w:val="none" w:sz="0" w:space="0" w:color="auto"/>
      </w:divBdr>
    </w:div>
    <w:div w:id="2015185886">
      <w:bodyDiv w:val="1"/>
      <w:marLeft w:val="0"/>
      <w:marRight w:val="0"/>
      <w:marTop w:val="0"/>
      <w:marBottom w:val="0"/>
      <w:divBdr>
        <w:top w:val="none" w:sz="0" w:space="0" w:color="auto"/>
        <w:left w:val="none" w:sz="0" w:space="0" w:color="auto"/>
        <w:bottom w:val="none" w:sz="0" w:space="0" w:color="auto"/>
        <w:right w:val="none" w:sz="0" w:space="0" w:color="auto"/>
      </w:divBdr>
    </w:div>
    <w:div w:id="2037803989">
      <w:bodyDiv w:val="1"/>
      <w:marLeft w:val="0"/>
      <w:marRight w:val="0"/>
      <w:marTop w:val="0"/>
      <w:marBottom w:val="0"/>
      <w:divBdr>
        <w:top w:val="none" w:sz="0" w:space="0" w:color="auto"/>
        <w:left w:val="none" w:sz="0" w:space="0" w:color="auto"/>
        <w:bottom w:val="none" w:sz="0" w:space="0" w:color="auto"/>
        <w:right w:val="none" w:sz="0" w:space="0" w:color="auto"/>
      </w:divBdr>
    </w:div>
    <w:div w:id="2067870561">
      <w:bodyDiv w:val="1"/>
      <w:marLeft w:val="0"/>
      <w:marRight w:val="0"/>
      <w:marTop w:val="0"/>
      <w:marBottom w:val="0"/>
      <w:divBdr>
        <w:top w:val="none" w:sz="0" w:space="0" w:color="auto"/>
        <w:left w:val="none" w:sz="0" w:space="0" w:color="auto"/>
        <w:bottom w:val="none" w:sz="0" w:space="0" w:color="auto"/>
        <w:right w:val="none" w:sz="0" w:space="0" w:color="auto"/>
      </w:divBdr>
    </w:div>
    <w:div w:id="2069256937">
      <w:bodyDiv w:val="1"/>
      <w:marLeft w:val="0"/>
      <w:marRight w:val="0"/>
      <w:marTop w:val="0"/>
      <w:marBottom w:val="0"/>
      <w:divBdr>
        <w:top w:val="none" w:sz="0" w:space="0" w:color="auto"/>
        <w:left w:val="none" w:sz="0" w:space="0" w:color="auto"/>
        <w:bottom w:val="none" w:sz="0" w:space="0" w:color="auto"/>
        <w:right w:val="none" w:sz="0" w:space="0" w:color="auto"/>
      </w:divBdr>
    </w:div>
    <w:div w:id="2074543921">
      <w:bodyDiv w:val="1"/>
      <w:marLeft w:val="0"/>
      <w:marRight w:val="0"/>
      <w:marTop w:val="0"/>
      <w:marBottom w:val="0"/>
      <w:divBdr>
        <w:top w:val="none" w:sz="0" w:space="0" w:color="auto"/>
        <w:left w:val="none" w:sz="0" w:space="0" w:color="auto"/>
        <w:bottom w:val="none" w:sz="0" w:space="0" w:color="auto"/>
        <w:right w:val="none" w:sz="0" w:space="0" w:color="auto"/>
      </w:divBdr>
    </w:div>
    <w:div w:id="2079206081">
      <w:bodyDiv w:val="1"/>
      <w:marLeft w:val="0"/>
      <w:marRight w:val="0"/>
      <w:marTop w:val="0"/>
      <w:marBottom w:val="0"/>
      <w:divBdr>
        <w:top w:val="none" w:sz="0" w:space="0" w:color="auto"/>
        <w:left w:val="none" w:sz="0" w:space="0" w:color="auto"/>
        <w:bottom w:val="none" w:sz="0" w:space="0" w:color="auto"/>
        <w:right w:val="none" w:sz="0" w:space="0" w:color="auto"/>
      </w:divBdr>
      <w:divsChild>
        <w:div w:id="267933312">
          <w:marLeft w:val="446"/>
          <w:marRight w:val="0"/>
          <w:marTop w:val="0"/>
          <w:marBottom w:val="0"/>
          <w:divBdr>
            <w:top w:val="none" w:sz="0" w:space="0" w:color="auto"/>
            <w:left w:val="none" w:sz="0" w:space="0" w:color="auto"/>
            <w:bottom w:val="none" w:sz="0" w:space="0" w:color="auto"/>
            <w:right w:val="none" w:sz="0" w:space="0" w:color="auto"/>
          </w:divBdr>
        </w:div>
        <w:div w:id="1340547674">
          <w:marLeft w:val="446"/>
          <w:marRight w:val="0"/>
          <w:marTop w:val="0"/>
          <w:marBottom w:val="0"/>
          <w:divBdr>
            <w:top w:val="none" w:sz="0" w:space="0" w:color="auto"/>
            <w:left w:val="none" w:sz="0" w:space="0" w:color="auto"/>
            <w:bottom w:val="none" w:sz="0" w:space="0" w:color="auto"/>
            <w:right w:val="none" w:sz="0" w:space="0" w:color="auto"/>
          </w:divBdr>
        </w:div>
        <w:div w:id="284430104">
          <w:marLeft w:val="446"/>
          <w:marRight w:val="0"/>
          <w:marTop w:val="0"/>
          <w:marBottom w:val="0"/>
          <w:divBdr>
            <w:top w:val="none" w:sz="0" w:space="0" w:color="auto"/>
            <w:left w:val="none" w:sz="0" w:space="0" w:color="auto"/>
            <w:bottom w:val="none" w:sz="0" w:space="0" w:color="auto"/>
            <w:right w:val="none" w:sz="0" w:space="0" w:color="auto"/>
          </w:divBdr>
        </w:div>
        <w:div w:id="1963808240">
          <w:marLeft w:val="446"/>
          <w:marRight w:val="0"/>
          <w:marTop w:val="0"/>
          <w:marBottom w:val="0"/>
          <w:divBdr>
            <w:top w:val="none" w:sz="0" w:space="0" w:color="auto"/>
            <w:left w:val="none" w:sz="0" w:space="0" w:color="auto"/>
            <w:bottom w:val="none" w:sz="0" w:space="0" w:color="auto"/>
            <w:right w:val="none" w:sz="0" w:space="0" w:color="auto"/>
          </w:divBdr>
        </w:div>
      </w:divsChild>
    </w:div>
    <w:div w:id="2111386441">
      <w:bodyDiv w:val="1"/>
      <w:marLeft w:val="0"/>
      <w:marRight w:val="0"/>
      <w:marTop w:val="0"/>
      <w:marBottom w:val="0"/>
      <w:divBdr>
        <w:top w:val="none" w:sz="0" w:space="0" w:color="auto"/>
        <w:left w:val="none" w:sz="0" w:space="0" w:color="auto"/>
        <w:bottom w:val="none" w:sz="0" w:space="0" w:color="auto"/>
        <w:right w:val="none" w:sz="0" w:space="0" w:color="auto"/>
      </w:divBdr>
    </w:div>
    <w:div w:id="2142189947">
      <w:bodyDiv w:val="1"/>
      <w:marLeft w:val="0"/>
      <w:marRight w:val="0"/>
      <w:marTop w:val="0"/>
      <w:marBottom w:val="0"/>
      <w:divBdr>
        <w:top w:val="none" w:sz="0" w:space="0" w:color="auto"/>
        <w:left w:val="none" w:sz="0" w:space="0" w:color="auto"/>
        <w:bottom w:val="none" w:sz="0" w:space="0" w:color="auto"/>
        <w:right w:val="none" w:sz="0" w:space="0" w:color="auto"/>
      </w:divBdr>
      <w:divsChild>
        <w:div w:id="2147356762">
          <w:marLeft w:val="446"/>
          <w:marRight w:val="0"/>
          <w:marTop w:val="0"/>
          <w:marBottom w:val="0"/>
          <w:divBdr>
            <w:top w:val="none" w:sz="0" w:space="0" w:color="auto"/>
            <w:left w:val="none" w:sz="0" w:space="0" w:color="auto"/>
            <w:bottom w:val="none" w:sz="0" w:space="0" w:color="auto"/>
            <w:right w:val="none" w:sz="0" w:space="0" w:color="auto"/>
          </w:divBdr>
        </w:div>
        <w:div w:id="28528915">
          <w:marLeft w:val="446"/>
          <w:marRight w:val="0"/>
          <w:marTop w:val="0"/>
          <w:marBottom w:val="0"/>
          <w:divBdr>
            <w:top w:val="none" w:sz="0" w:space="0" w:color="auto"/>
            <w:left w:val="none" w:sz="0" w:space="0" w:color="auto"/>
            <w:bottom w:val="none" w:sz="0" w:space="0" w:color="auto"/>
            <w:right w:val="none" w:sz="0" w:space="0" w:color="auto"/>
          </w:divBdr>
        </w:div>
        <w:div w:id="238827050">
          <w:marLeft w:val="446"/>
          <w:marRight w:val="0"/>
          <w:marTop w:val="0"/>
          <w:marBottom w:val="0"/>
          <w:divBdr>
            <w:top w:val="none" w:sz="0" w:space="0" w:color="auto"/>
            <w:left w:val="none" w:sz="0" w:space="0" w:color="auto"/>
            <w:bottom w:val="none" w:sz="0" w:space="0" w:color="auto"/>
            <w:right w:val="none" w:sz="0" w:space="0" w:color="auto"/>
          </w:divBdr>
        </w:div>
        <w:div w:id="13570779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ersproject.e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elgpn.eu/publications/browse-by-language/english/elgpn-tools-no.-2-llg-glossar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89A3-62AA-4065-A17E-F4ED51CC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7515</Words>
  <Characters>42839</Characters>
  <Application>Microsoft Office Word</Application>
  <DocSecurity>0</DocSecurity>
  <Lines>356</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ZFreibergová</dc:creator>
  <cp:lastModifiedBy>Zuzana Freibergova</cp:lastModifiedBy>
  <cp:revision>16</cp:revision>
  <cp:lastPrinted>2022-05-01T13:02:00Z</cp:lastPrinted>
  <dcterms:created xsi:type="dcterms:W3CDTF">2022-04-19T09:18:00Z</dcterms:created>
  <dcterms:modified xsi:type="dcterms:W3CDTF">2022-05-01T13:04:00Z</dcterms:modified>
</cp:coreProperties>
</file>